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B1207" w14:textId="2BE74774" w:rsidR="00897694" w:rsidRPr="00A21BBD" w:rsidRDefault="00F7713F">
      <w:pPr>
        <w:rPr>
          <w:rFonts w:cstheme="minorHAnsi"/>
        </w:rPr>
      </w:pPr>
      <w:r>
        <w:rPr>
          <w:noProof/>
        </w:rPr>
        <w:drawing>
          <wp:anchor distT="0" distB="0" distL="114300" distR="114300" simplePos="0" relativeHeight="251665408" behindDoc="1" locked="0" layoutInCell="1" allowOverlap="1" wp14:anchorId="32CC1A8C" wp14:editId="40EAA227">
            <wp:simplePos x="0" y="0"/>
            <wp:positionH relativeFrom="margin">
              <wp:posOffset>-542925</wp:posOffset>
            </wp:positionH>
            <wp:positionV relativeFrom="page">
              <wp:posOffset>-151765</wp:posOffset>
            </wp:positionV>
            <wp:extent cx="8047031" cy="10848975"/>
            <wp:effectExtent l="0" t="0" r="0" b="0"/>
            <wp:wrapNone/>
            <wp:docPr id="843371745" name="Picture 843371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047031" cy="10848975"/>
                    </a:xfrm>
                    <a:prstGeom prst="rect">
                      <a:avLst/>
                    </a:prstGeom>
                  </pic:spPr>
                </pic:pic>
              </a:graphicData>
            </a:graphic>
            <wp14:sizeRelH relativeFrom="page">
              <wp14:pctWidth>0</wp14:pctWidth>
            </wp14:sizeRelH>
            <wp14:sizeRelV relativeFrom="page">
              <wp14:pctHeight>0</wp14:pctHeight>
            </wp14:sizeRelV>
          </wp:anchor>
        </w:drawing>
      </w:r>
    </w:p>
    <w:p w14:paraId="19D0E49A" w14:textId="7AD6E89B" w:rsidR="00897694" w:rsidRPr="00A21BBD" w:rsidRDefault="00897694">
      <w:pPr>
        <w:rPr>
          <w:rFonts w:cstheme="minorHAnsi"/>
        </w:rPr>
      </w:pPr>
    </w:p>
    <w:p w14:paraId="62A3B162" w14:textId="579C8D58" w:rsidR="00897694" w:rsidRPr="00A21BBD" w:rsidRDefault="00897694">
      <w:pPr>
        <w:rPr>
          <w:rFonts w:cstheme="minorHAnsi"/>
        </w:rPr>
      </w:pPr>
    </w:p>
    <w:p w14:paraId="6956544D" w14:textId="341E96C1" w:rsidR="00897694" w:rsidRPr="00A21BBD" w:rsidRDefault="00897694">
      <w:pPr>
        <w:rPr>
          <w:rFonts w:cstheme="minorHAnsi"/>
        </w:rPr>
      </w:pPr>
    </w:p>
    <w:p w14:paraId="32DB7651" w14:textId="74A5D339" w:rsidR="00897694" w:rsidRPr="00A21BBD" w:rsidRDefault="00897694">
      <w:pPr>
        <w:rPr>
          <w:rFonts w:cstheme="minorHAnsi"/>
        </w:rPr>
      </w:pPr>
    </w:p>
    <w:p w14:paraId="246930EF" w14:textId="141C1DA2" w:rsidR="00897694" w:rsidRPr="00A21BBD" w:rsidRDefault="00897694">
      <w:pPr>
        <w:rPr>
          <w:rFonts w:cstheme="minorHAnsi"/>
        </w:rPr>
      </w:pPr>
    </w:p>
    <w:p w14:paraId="3F7C3274" w14:textId="30510DF5" w:rsidR="00897694" w:rsidRPr="00A21BBD" w:rsidRDefault="00897694">
      <w:pPr>
        <w:rPr>
          <w:rFonts w:cstheme="minorHAnsi"/>
        </w:rPr>
      </w:pPr>
    </w:p>
    <w:p w14:paraId="498B1DC9" w14:textId="1A49D1A5" w:rsidR="00897694" w:rsidRPr="00A21BBD" w:rsidRDefault="00897694">
      <w:pPr>
        <w:rPr>
          <w:rFonts w:cstheme="minorHAnsi"/>
        </w:rPr>
      </w:pPr>
    </w:p>
    <w:p w14:paraId="71C954BE" w14:textId="470C2620" w:rsidR="00897694" w:rsidRPr="00A21BBD" w:rsidRDefault="00897694">
      <w:pPr>
        <w:rPr>
          <w:rFonts w:cstheme="minorHAnsi"/>
        </w:rPr>
      </w:pPr>
    </w:p>
    <w:p w14:paraId="4824E0F4" w14:textId="6B2942E9" w:rsidR="00897694" w:rsidRPr="00A21BBD" w:rsidRDefault="00897694">
      <w:pPr>
        <w:rPr>
          <w:rFonts w:cstheme="minorHAnsi"/>
        </w:rPr>
      </w:pPr>
    </w:p>
    <w:p w14:paraId="50FA38A8" w14:textId="3773DAC5" w:rsidR="00897694" w:rsidRPr="00A21BBD" w:rsidRDefault="00897694">
      <w:pPr>
        <w:rPr>
          <w:rFonts w:cstheme="minorHAnsi"/>
        </w:rPr>
      </w:pPr>
    </w:p>
    <w:p w14:paraId="344BC736" w14:textId="293BD13A" w:rsidR="00897694" w:rsidRPr="00A21BBD" w:rsidRDefault="00897694">
      <w:pPr>
        <w:rPr>
          <w:rFonts w:cstheme="minorHAnsi"/>
        </w:rPr>
      </w:pPr>
    </w:p>
    <w:p w14:paraId="067756DD" w14:textId="32CBF266" w:rsidR="00897694" w:rsidRPr="00A21BBD" w:rsidRDefault="00897694">
      <w:pPr>
        <w:rPr>
          <w:rFonts w:cstheme="minorHAnsi"/>
        </w:rPr>
      </w:pPr>
    </w:p>
    <w:p w14:paraId="1F2267BB" w14:textId="3EDF5ED0" w:rsidR="00897694" w:rsidRPr="00A21BBD" w:rsidRDefault="00897694">
      <w:pPr>
        <w:rPr>
          <w:rFonts w:cstheme="minorHAnsi"/>
        </w:rPr>
      </w:pPr>
    </w:p>
    <w:p w14:paraId="38262264" w14:textId="6D532F75" w:rsidR="00897694" w:rsidRPr="00A21BBD" w:rsidRDefault="00897694">
      <w:pPr>
        <w:rPr>
          <w:rFonts w:cstheme="minorHAnsi"/>
        </w:rPr>
      </w:pPr>
    </w:p>
    <w:p w14:paraId="30551AED" w14:textId="7091D4E2" w:rsidR="00897694" w:rsidRPr="00A21BBD" w:rsidRDefault="00897694">
      <w:pPr>
        <w:rPr>
          <w:rFonts w:cstheme="minorHAnsi"/>
        </w:rPr>
      </w:pPr>
    </w:p>
    <w:p w14:paraId="52B4487A" w14:textId="61C6CE21" w:rsidR="00897694" w:rsidRPr="00A21BBD" w:rsidRDefault="00897694">
      <w:pPr>
        <w:rPr>
          <w:rFonts w:cstheme="minorHAnsi"/>
        </w:rPr>
      </w:pPr>
    </w:p>
    <w:p w14:paraId="556AB555" w14:textId="22DEBBC1" w:rsidR="00897694" w:rsidRPr="00A21BBD" w:rsidRDefault="00A31CA6">
      <w:pPr>
        <w:rPr>
          <w:rFonts w:cstheme="minorHAnsi"/>
        </w:rPr>
      </w:pPr>
      <w:r w:rsidRPr="00A21BBD">
        <w:rPr>
          <w:rFonts w:cstheme="minorHAnsi"/>
          <w:noProof/>
        </w:rPr>
        <mc:AlternateContent>
          <mc:Choice Requires="wps">
            <w:drawing>
              <wp:anchor distT="0" distB="0" distL="114300" distR="114300" simplePos="0" relativeHeight="251658240" behindDoc="0" locked="0" layoutInCell="1" allowOverlap="1" wp14:anchorId="23504457" wp14:editId="2C557D47">
                <wp:simplePos x="0" y="0"/>
                <wp:positionH relativeFrom="column">
                  <wp:posOffset>-123825</wp:posOffset>
                </wp:positionH>
                <wp:positionV relativeFrom="paragraph">
                  <wp:posOffset>166370</wp:posOffset>
                </wp:positionV>
                <wp:extent cx="6285053" cy="657225"/>
                <wp:effectExtent l="0" t="0" r="0" b="0"/>
                <wp:wrapNone/>
                <wp:docPr id="5" name="Text Box 5"/>
                <wp:cNvGraphicFramePr/>
                <a:graphic xmlns:a="http://schemas.openxmlformats.org/drawingml/2006/main">
                  <a:graphicData uri="http://schemas.microsoft.com/office/word/2010/wordprocessingShape">
                    <wps:wsp>
                      <wps:cNvSpPr txBox="1"/>
                      <wps:spPr>
                        <a:xfrm>
                          <a:off x="0" y="0"/>
                          <a:ext cx="6285053" cy="657225"/>
                        </a:xfrm>
                        <a:prstGeom prst="rect">
                          <a:avLst/>
                        </a:prstGeom>
                        <a:noFill/>
                        <a:ln w="6350">
                          <a:noFill/>
                        </a:ln>
                      </wps:spPr>
                      <wps:txbx>
                        <w:txbxContent>
                          <w:p w14:paraId="70A38633" w14:textId="3E04AAE1" w:rsidR="00D768DA" w:rsidRPr="00F7713F" w:rsidRDefault="00A31CA6" w:rsidP="00D768DA">
                            <w:pPr>
                              <w:rPr>
                                <w:rFonts w:ascii="Montserrat ExtraBold" w:hAnsi="Montserrat ExtraBold"/>
                                <w:b/>
                                <w:bCs/>
                                <w:color w:val="000000" w:themeColor="text1"/>
                                <w:sz w:val="72"/>
                                <w:szCs w:val="72"/>
                              </w:rPr>
                            </w:pPr>
                            <w:r w:rsidRPr="00F7713F">
                              <w:rPr>
                                <w:rFonts w:ascii="Montserrat ExtraBold" w:hAnsi="Montserrat ExtraBold"/>
                                <w:b/>
                                <w:bCs/>
                                <w:color w:val="000000" w:themeColor="text1"/>
                                <w:sz w:val="72"/>
                                <w:szCs w:val="72"/>
                              </w:rPr>
                              <w:t>Educational Visits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504457" id="_x0000_t202" coordsize="21600,21600" o:spt="202" path="m,l,21600r21600,l21600,xe">
                <v:stroke joinstyle="miter"/>
                <v:path gradientshapeok="t" o:connecttype="rect"/>
              </v:shapetype>
              <v:shape id="Text Box 5" o:spid="_x0000_s1026" type="#_x0000_t202" style="position:absolute;margin-left:-9.75pt;margin-top:13.1pt;width:494.9pt;height:5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" filled="f" stroked="f" strokeweight=".5pt">
                <v:textbox>
                  <w:txbxContent>
                    <w:p w14:paraId="70A38633" w14:textId="3E04AAE1" w:rsidR="00D768DA" w:rsidRPr="00F7713F" w:rsidRDefault="00A31CA6" w:rsidP="00D768DA">
                      <w:pPr>
                        <w:rPr>
                          <w:rFonts w:ascii="Montserrat ExtraBold" w:hAnsi="Montserrat ExtraBold"/>
                          <w:b/>
                          <w:bCs/>
                          <w:color w:val="000000" w:themeColor="text1"/>
                          <w:sz w:val="72"/>
                          <w:szCs w:val="72"/>
                        </w:rPr>
                      </w:pPr>
                      <w:r w:rsidRPr="00F7713F">
                        <w:rPr>
                          <w:rFonts w:ascii="Montserrat ExtraBold" w:hAnsi="Montserrat ExtraBold"/>
                          <w:b/>
                          <w:bCs/>
                          <w:color w:val="000000" w:themeColor="text1"/>
                          <w:sz w:val="72"/>
                          <w:szCs w:val="72"/>
                        </w:rPr>
                        <w:t>Educational Visits Policy</w:t>
                      </w:r>
                    </w:p>
                  </w:txbxContent>
                </v:textbox>
              </v:shape>
            </w:pict>
          </mc:Fallback>
        </mc:AlternateContent>
      </w:r>
    </w:p>
    <w:p w14:paraId="24DE8B79" w14:textId="750854F5" w:rsidR="00897694" w:rsidRPr="00A21BBD" w:rsidRDefault="00897694">
      <w:pPr>
        <w:rPr>
          <w:rFonts w:cstheme="minorHAnsi"/>
        </w:rPr>
      </w:pPr>
    </w:p>
    <w:p w14:paraId="7F3D217D" w14:textId="468FACF6" w:rsidR="00897694" w:rsidRPr="00A21BBD" w:rsidRDefault="00897694">
      <w:pPr>
        <w:rPr>
          <w:rFonts w:cstheme="minorHAnsi"/>
        </w:rPr>
      </w:pPr>
    </w:p>
    <w:p w14:paraId="547E1D20" w14:textId="46197A9B" w:rsidR="00897694" w:rsidRPr="00A21BBD" w:rsidRDefault="00897694">
      <w:pPr>
        <w:rPr>
          <w:rFonts w:cstheme="minorHAnsi"/>
        </w:rPr>
      </w:pPr>
    </w:p>
    <w:p w14:paraId="238A8761" w14:textId="684EAC14" w:rsidR="00897694" w:rsidRPr="00A21BBD" w:rsidRDefault="00D768DA">
      <w:pPr>
        <w:rPr>
          <w:rFonts w:cstheme="minorHAnsi"/>
        </w:rPr>
      </w:pPr>
      <w:r w:rsidRPr="00A21BBD">
        <w:rPr>
          <w:rFonts w:cstheme="minorHAnsi"/>
          <w:noProof/>
        </w:rPr>
        <mc:AlternateContent>
          <mc:Choice Requires="wps">
            <w:drawing>
              <wp:anchor distT="0" distB="0" distL="114300" distR="114300" simplePos="0" relativeHeight="251661312" behindDoc="0" locked="0" layoutInCell="1" allowOverlap="1" wp14:anchorId="7674D826" wp14:editId="5D8FA74C">
                <wp:simplePos x="0" y="0"/>
                <wp:positionH relativeFrom="column">
                  <wp:posOffset>-76200</wp:posOffset>
                </wp:positionH>
                <wp:positionV relativeFrom="paragraph">
                  <wp:posOffset>160655</wp:posOffset>
                </wp:positionV>
                <wp:extent cx="6256020" cy="600075"/>
                <wp:effectExtent l="0" t="0" r="0" b="0"/>
                <wp:wrapNone/>
                <wp:docPr id="6" name="Text Box 6"/>
                <wp:cNvGraphicFramePr/>
                <a:graphic xmlns:a="http://schemas.openxmlformats.org/drawingml/2006/main">
                  <a:graphicData uri="http://schemas.microsoft.com/office/word/2010/wordprocessingShape">
                    <wps:wsp>
                      <wps:cNvSpPr txBox="1"/>
                      <wps:spPr>
                        <a:xfrm>
                          <a:off x="0" y="0"/>
                          <a:ext cx="6256020" cy="600075"/>
                        </a:xfrm>
                        <a:prstGeom prst="rect">
                          <a:avLst/>
                        </a:prstGeom>
                        <a:noFill/>
                        <a:ln w="6350">
                          <a:noFill/>
                        </a:ln>
                      </wps:spPr>
                      <wps:txbx>
                        <w:txbxContent>
                          <w:p w14:paraId="63099C69" w14:textId="13267629" w:rsidR="00D768DA" w:rsidRDefault="000A5EA0">
                            <w:pPr>
                              <w:rPr>
                                <w:rFonts w:ascii="Montserrat ExtraBold" w:hAnsi="Montserrat ExtraBold"/>
                                <w:b/>
                                <w:bCs/>
                                <w:color w:val="4A5959"/>
                                <w:sz w:val="56"/>
                                <w:szCs w:val="56"/>
                              </w:rPr>
                            </w:pPr>
                            <w:r>
                              <w:rPr>
                                <w:rFonts w:ascii="Montserrat ExtraBold" w:hAnsi="Montserrat ExtraBold"/>
                                <w:b/>
                                <w:bCs/>
                                <w:color w:val="4A5959"/>
                                <w:sz w:val="56"/>
                                <w:szCs w:val="56"/>
                              </w:rPr>
                              <w:t>November</w:t>
                            </w:r>
                            <w:r w:rsidR="00B92263">
                              <w:rPr>
                                <w:rFonts w:ascii="Montserrat ExtraBold" w:hAnsi="Montserrat ExtraBold"/>
                                <w:b/>
                                <w:bCs/>
                                <w:color w:val="4A5959"/>
                                <w:sz w:val="56"/>
                                <w:szCs w:val="56"/>
                              </w:rPr>
                              <w:t xml:space="preserve"> </w:t>
                            </w:r>
                            <w:r w:rsidR="00A31CA6" w:rsidRPr="00A31CA6">
                              <w:rPr>
                                <w:rFonts w:ascii="Montserrat ExtraBold" w:hAnsi="Montserrat ExtraBold"/>
                                <w:b/>
                                <w:bCs/>
                                <w:color w:val="4A5959"/>
                                <w:sz w:val="56"/>
                                <w:szCs w:val="56"/>
                              </w:rPr>
                              <w:t>202</w:t>
                            </w:r>
                            <w:r w:rsidR="00593B86">
                              <w:rPr>
                                <w:rFonts w:ascii="Montserrat ExtraBold" w:hAnsi="Montserrat ExtraBold"/>
                                <w:b/>
                                <w:bCs/>
                                <w:color w:val="4A5959"/>
                                <w:sz w:val="56"/>
                                <w:szCs w:val="56"/>
                              </w:rPr>
                              <w:t>5</w:t>
                            </w:r>
                          </w:p>
                          <w:p w14:paraId="78135C8A" w14:textId="00723E80" w:rsidR="00A31CA6" w:rsidRPr="0050374A" w:rsidRDefault="00A31CA6">
                            <w:pPr>
                              <w:rPr>
                                <w:rFonts w:ascii="Montserrat ExtraBold" w:hAnsi="Montserrat ExtraBold"/>
                                <w:b/>
                                <w:bCs/>
                                <w:color w:val="4A5959"/>
                                <w:sz w:val="84"/>
                                <w:szCs w:val="8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74D826" id="Text Box 6" o:spid="_x0000_s1027" type="#_x0000_t202" style="position:absolute;margin-left:-6pt;margin-top:12.65pt;width:492.6pt;height:4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" filled="f" stroked="f" strokeweight=".5pt">
                <v:textbox>
                  <w:txbxContent>
                    <w:p w14:paraId="63099C69" w14:textId="13267629" w:rsidR="00D768DA" w:rsidRDefault="000A5EA0">
                      <w:pPr>
                        <w:rPr>
                          <w:rFonts w:ascii="Montserrat ExtraBold" w:hAnsi="Montserrat ExtraBold"/>
                          <w:b/>
                          <w:bCs/>
                          <w:color w:val="4A5959"/>
                          <w:sz w:val="56"/>
                          <w:szCs w:val="56"/>
                        </w:rPr>
                      </w:pPr>
                      <w:r>
                        <w:rPr>
                          <w:rFonts w:ascii="Montserrat ExtraBold" w:hAnsi="Montserrat ExtraBold"/>
                          <w:b/>
                          <w:bCs/>
                          <w:color w:val="4A5959"/>
                          <w:sz w:val="56"/>
                          <w:szCs w:val="56"/>
                        </w:rPr>
                        <w:t>November</w:t>
                      </w:r>
                      <w:r w:rsidR="00B92263">
                        <w:rPr>
                          <w:rFonts w:ascii="Montserrat ExtraBold" w:hAnsi="Montserrat ExtraBold"/>
                          <w:b/>
                          <w:bCs/>
                          <w:color w:val="4A5959"/>
                          <w:sz w:val="56"/>
                          <w:szCs w:val="56"/>
                        </w:rPr>
                        <w:t xml:space="preserve"> </w:t>
                      </w:r>
                      <w:r w:rsidR="00A31CA6" w:rsidRPr="00A31CA6">
                        <w:rPr>
                          <w:rFonts w:ascii="Montserrat ExtraBold" w:hAnsi="Montserrat ExtraBold"/>
                          <w:b/>
                          <w:bCs/>
                          <w:color w:val="4A5959"/>
                          <w:sz w:val="56"/>
                          <w:szCs w:val="56"/>
                        </w:rPr>
                        <w:t>202</w:t>
                      </w:r>
                      <w:r w:rsidR="00593B86">
                        <w:rPr>
                          <w:rFonts w:ascii="Montserrat ExtraBold" w:hAnsi="Montserrat ExtraBold"/>
                          <w:b/>
                          <w:bCs/>
                          <w:color w:val="4A5959"/>
                          <w:sz w:val="56"/>
                          <w:szCs w:val="56"/>
                        </w:rPr>
                        <w:t>5</w:t>
                      </w:r>
                    </w:p>
                    <w:p w14:paraId="78135C8A" w14:textId="00723E80" w:rsidR="00A31CA6" w:rsidRPr="0050374A" w:rsidRDefault="00A31CA6">
                      <w:pPr>
                        <w:rPr>
                          <w:rFonts w:ascii="Montserrat ExtraBold" w:hAnsi="Montserrat ExtraBold"/>
                          <w:b/>
                          <w:bCs/>
                          <w:color w:val="4A5959"/>
                          <w:sz w:val="84"/>
                          <w:szCs w:val="84"/>
                        </w:rPr>
                      </w:pPr>
                    </w:p>
                  </w:txbxContent>
                </v:textbox>
              </v:shape>
            </w:pict>
          </mc:Fallback>
        </mc:AlternateContent>
      </w:r>
    </w:p>
    <w:p w14:paraId="695ABB80" w14:textId="0660350A" w:rsidR="00897694" w:rsidRPr="00A21BBD" w:rsidRDefault="00897694">
      <w:pPr>
        <w:rPr>
          <w:rFonts w:cstheme="minorHAnsi"/>
        </w:rPr>
      </w:pPr>
    </w:p>
    <w:p w14:paraId="709D31C0" w14:textId="468BACDF" w:rsidR="00897694" w:rsidRPr="00A21BBD" w:rsidRDefault="00897694">
      <w:pPr>
        <w:rPr>
          <w:rFonts w:cstheme="minorHAnsi"/>
        </w:rPr>
      </w:pPr>
    </w:p>
    <w:p w14:paraId="2FC4FF66" w14:textId="3C64B233" w:rsidR="00897694" w:rsidRPr="00A21BBD" w:rsidRDefault="00897694">
      <w:pPr>
        <w:rPr>
          <w:rFonts w:cstheme="minorHAnsi"/>
        </w:rPr>
      </w:pPr>
    </w:p>
    <w:p w14:paraId="510CFA46" w14:textId="4EFA78C1" w:rsidR="00897694" w:rsidRPr="00A21BBD" w:rsidRDefault="00897694">
      <w:pPr>
        <w:rPr>
          <w:rFonts w:cstheme="minorHAnsi"/>
        </w:rPr>
      </w:pPr>
    </w:p>
    <w:p w14:paraId="269FF4DA" w14:textId="7B89960F" w:rsidR="00897694" w:rsidRPr="00A21BBD" w:rsidRDefault="00897694">
      <w:pPr>
        <w:rPr>
          <w:rFonts w:cstheme="minorHAnsi"/>
        </w:rPr>
      </w:pPr>
    </w:p>
    <w:p w14:paraId="327A96AB" w14:textId="77777777" w:rsidR="00897694" w:rsidRPr="00A21BBD" w:rsidRDefault="00897694">
      <w:pPr>
        <w:rPr>
          <w:rFonts w:cstheme="minorHAnsi"/>
        </w:rPr>
      </w:pPr>
    </w:p>
    <w:p w14:paraId="38ACC63C" w14:textId="77777777" w:rsidR="00897694" w:rsidRPr="00A21BBD" w:rsidRDefault="00897694">
      <w:pPr>
        <w:rPr>
          <w:rFonts w:cstheme="minorHAnsi"/>
        </w:rPr>
      </w:pPr>
    </w:p>
    <w:p w14:paraId="7469F733" w14:textId="77777777" w:rsidR="00897694" w:rsidRPr="00A21BBD" w:rsidRDefault="00897694">
      <w:pPr>
        <w:rPr>
          <w:rFonts w:cstheme="minorHAnsi"/>
        </w:rPr>
      </w:pPr>
    </w:p>
    <w:p w14:paraId="6B833237" w14:textId="77777777" w:rsidR="00897694" w:rsidRPr="00A21BBD" w:rsidRDefault="00897694">
      <w:pPr>
        <w:rPr>
          <w:rFonts w:cstheme="minorHAnsi"/>
        </w:rPr>
      </w:pPr>
    </w:p>
    <w:p w14:paraId="2B50973E" w14:textId="77777777" w:rsidR="00897694" w:rsidRPr="00A21BBD" w:rsidRDefault="00897694">
      <w:pPr>
        <w:rPr>
          <w:rFonts w:cstheme="minorHAnsi"/>
        </w:rPr>
      </w:pPr>
    </w:p>
    <w:p w14:paraId="62822F85" w14:textId="39F50AAE" w:rsidR="00897694" w:rsidRPr="00A21BBD" w:rsidRDefault="00897694">
      <w:pPr>
        <w:rPr>
          <w:rFonts w:cstheme="minorHAnsi"/>
        </w:rPr>
      </w:pPr>
    </w:p>
    <w:p w14:paraId="1806549D" w14:textId="3BA86748" w:rsidR="00897694" w:rsidRPr="00A21BBD" w:rsidRDefault="00897694">
      <w:pPr>
        <w:rPr>
          <w:rFonts w:cstheme="minorHAnsi"/>
        </w:rPr>
      </w:pPr>
    </w:p>
    <w:p w14:paraId="468F0A33" w14:textId="78872695" w:rsidR="00D768DA" w:rsidRPr="00A21BBD" w:rsidRDefault="00D768DA">
      <w:pPr>
        <w:rPr>
          <w:rFonts w:cstheme="minorHAnsi"/>
        </w:rPr>
      </w:pPr>
    </w:p>
    <w:p w14:paraId="73E01D15" w14:textId="77C8B1AD" w:rsidR="00D768DA" w:rsidRPr="00A21BBD" w:rsidRDefault="00D768DA">
      <w:pPr>
        <w:rPr>
          <w:rFonts w:cstheme="minorHAnsi"/>
        </w:rPr>
      </w:pPr>
    </w:p>
    <w:p w14:paraId="69552E36" w14:textId="03DAAAE8" w:rsidR="00D768DA" w:rsidRPr="00A21BBD" w:rsidRDefault="00D768DA">
      <w:pPr>
        <w:rPr>
          <w:rFonts w:cstheme="minorHAnsi"/>
        </w:rPr>
      </w:pPr>
    </w:p>
    <w:p w14:paraId="76DB3F39" w14:textId="54156FB5" w:rsidR="00D768DA" w:rsidRPr="00A21BBD" w:rsidRDefault="00D768DA">
      <w:pPr>
        <w:rPr>
          <w:rFonts w:cstheme="minorHAnsi"/>
        </w:rPr>
      </w:pPr>
    </w:p>
    <w:p w14:paraId="556B5249" w14:textId="1140AB11" w:rsidR="00D768DA" w:rsidRPr="00A21BBD" w:rsidRDefault="00D768DA">
      <w:pPr>
        <w:rPr>
          <w:rFonts w:cstheme="minorHAnsi"/>
        </w:rPr>
      </w:pPr>
    </w:p>
    <w:p w14:paraId="78EF57E8" w14:textId="110C49FB" w:rsidR="00D768DA" w:rsidRPr="00A21BBD" w:rsidRDefault="00D768DA">
      <w:pPr>
        <w:rPr>
          <w:rFonts w:cstheme="minorHAnsi"/>
        </w:rPr>
      </w:pPr>
    </w:p>
    <w:p w14:paraId="1F7EEED6" w14:textId="639D5A9C" w:rsidR="00D768DA" w:rsidRPr="00A21BBD" w:rsidRDefault="00D768DA">
      <w:pPr>
        <w:rPr>
          <w:rFonts w:cstheme="minorHAnsi"/>
        </w:rPr>
      </w:pPr>
    </w:p>
    <w:p w14:paraId="26AA0ED4" w14:textId="77777777" w:rsidR="00D768DA" w:rsidRPr="00A21BBD" w:rsidRDefault="00D768DA">
      <w:pPr>
        <w:rPr>
          <w:rFonts w:eastAsia="Times New Roman" w:cstheme="minorHAnsi"/>
          <w:b/>
          <w:bCs/>
          <w:color w:val="811E68"/>
          <w:lang w:eastAsia="en-GB"/>
        </w:rPr>
      </w:pPr>
    </w:p>
    <w:p w14:paraId="7491DCA4" w14:textId="77777777" w:rsidR="00D768DA" w:rsidRPr="00A21BBD" w:rsidRDefault="00D768DA" w:rsidP="00D768DA">
      <w:pPr>
        <w:rPr>
          <w:rFonts w:eastAsia="Times New Roman" w:cstheme="minorHAnsi"/>
          <w:b/>
          <w:bCs/>
          <w:color w:val="811E68"/>
          <w:lang w:eastAsia="en-GB"/>
        </w:rPr>
      </w:pPr>
    </w:p>
    <w:p w14:paraId="61959B71" w14:textId="77777777" w:rsidR="00D768DA" w:rsidRPr="00A21BBD" w:rsidRDefault="00D768DA" w:rsidP="00D768DA">
      <w:pPr>
        <w:rPr>
          <w:rFonts w:eastAsia="Times New Roman" w:cstheme="minorHAnsi"/>
          <w:b/>
          <w:bCs/>
          <w:color w:val="811E68"/>
          <w:lang w:eastAsia="en-GB"/>
        </w:rPr>
      </w:pPr>
    </w:p>
    <w:p w14:paraId="3727D1D2" w14:textId="77777777" w:rsidR="00595056" w:rsidRPr="00A21BBD" w:rsidRDefault="00595056" w:rsidP="00D768DA">
      <w:pPr>
        <w:rPr>
          <w:rFonts w:eastAsia="Times New Roman" w:cstheme="minorHAnsi"/>
          <w:b/>
          <w:bCs/>
          <w:color w:val="811E68"/>
          <w:lang w:eastAsia="en-GB"/>
        </w:rPr>
      </w:pPr>
    </w:p>
    <w:p w14:paraId="2D07F347" w14:textId="77777777" w:rsidR="00595056" w:rsidRPr="00A21BBD" w:rsidRDefault="00595056" w:rsidP="00D768DA">
      <w:pPr>
        <w:rPr>
          <w:rFonts w:eastAsia="Times New Roman" w:cstheme="minorHAnsi"/>
          <w:b/>
          <w:bCs/>
          <w:color w:val="811E68"/>
          <w:lang w:eastAsia="en-GB"/>
        </w:rPr>
      </w:pPr>
    </w:p>
    <w:p w14:paraId="7628294A" w14:textId="77777777" w:rsidR="00595056" w:rsidRPr="00A21BBD" w:rsidRDefault="00595056" w:rsidP="00D768DA">
      <w:pPr>
        <w:rPr>
          <w:rFonts w:eastAsia="Times New Roman" w:cstheme="minorHAnsi"/>
          <w:b/>
          <w:bCs/>
          <w:color w:val="811E68"/>
          <w:lang w:eastAsia="en-GB"/>
        </w:rPr>
      </w:pPr>
    </w:p>
    <w:p w14:paraId="050577FD" w14:textId="77777777" w:rsidR="00595056" w:rsidRPr="00A21BBD" w:rsidRDefault="00595056" w:rsidP="00D768DA">
      <w:pPr>
        <w:rPr>
          <w:rFonts w:eastAsia="Times New Roman" w:cstheme="minorHAnsi"/>
          <w:b/>
          <w:bCs/>
          <w:color w:val="811E68"/>
          <w:lang w:eastAsia="en-GB"/>
        </w:rPr>
      </w:pPr>
    </w:p>
    <w:p w14:paraId="121E1C94" w14:textId="77777777" w:rsidR="000B28EE" w:rsidRPr="00A21BBD" w:rsidRDefault="000B28EE" w:rsidP="00D768DA">
      <w:pPr>
        <w:rPr>
          <w:rFonts w:eastAsia="Times New Roman" w:cstheme="minorHAnsi"/>
          <w:b/>
          <w:bCs/>
          <w:color w:val="811E68"/>
          <w:lang w:eastAsia="en-GB"/>
        </w:rPr>
      </w:pPr>
    </w:p>
    <w:p w14:paraId="413D334B" w14:textId="77777777" w:rsidR="00595056" w:rsidRPr="00A21BBD" w:rsidRDefault="00595056" w:rsidP="00D768DA">
      <w:pPr>
        <w:rPr>
          <w:rFonts w:eastAsia="Times New Roman" w:cstheme="minorHAnsi"/>
          <w:b/>
          <w:bCs/>
          <w:color w:val="811E68"/>
          <w:lang w:eastAsia="en-GB"/>
        </w:rPr>
      </w:pPr>
    </w:p>
    <w:p w14:paraId="7CC02EB6" w14:textId="77777777" w:rsidR="00595056" w:rsidRPr="00A21BBD" w:rsidRDefault="00595056" w:rsidP="00D768DA">
      <w:pPr>
        <w:rPr>
          <w:rFonts w:eastAsia="Times New Roman" w:cstheme="minorHAnsi"/>
          <w:b/>
          <w:bCs/>
          <w:color w:val="811E68"/>
          <w:lang w:eastAsia="en-GB"/>
        </w:rPr>
      </w:pPr>
    </w:p>
    <w:p w14:paraId="19F4DC37" w14:textId="77777777" w:rsidR="00D768DA" w:rsidRPr="00A21BBD" w:rsidRDefault="00D768DA" w:rsidP="00D768DA">
      <w:pPr>
        <w:rPr>
          <w:rFonts w:eastAsia="Times New Roman" w:cstheme="minorHAnsi"/>
          <w:b/>
          <w:bCs/>
          <w:color w:val="811E68"/>
          <w:lang w:eastAsia="en-GB"/>
        </w:rPr>
      </w:pPr>
    </w:p>
    <w:p w14:paraId="4AEAC68E" w14:textId="2BD012F3" w:rsidR="00D768DA" w:rsidRPr="00A21BBD" w:rsidRDefault="00D768DA">
      <w:pPr>
        <w:rPr>
          <w:rFonts w:cstheme="minorHAnsi"/>
        </w:rPr>
      </w:pPr>
    </w:p>
    <w:p w14:paraId="6873B430" w14:textId="77777777" w:rsidR="00D768DA" w:rsidRPr="00A21BBD" w:rsidRDefault="00D768DA">
      <w:pPr>
        <w:rPr>
          <w:rFonts w:cstheme="minorHAnsi"/>
        </w:rPr>
      </w:pPr>
    </w:p>
    <w:tbl>
      <w:tblPr>
        <w:tblW w:w="10345" w:type="dxa"/>
        <w:tblBorders>
          <w:top w:val="single" w:sz="2" w:space="0" w:color="4A5959"/>
          <w:left w:val="single" w:sz="2" w:space="0" w:color="4A5959"/>
          <w:bottom w:val="single" w:sz="2" w:space="0" w:color="4A5959"/>
          <w:right w:val="single" w:sz="2" w:space="0" w:color="4A5959"/>
          <w:insideH w:val="single" w:sz="2" w:space="0" w:color="4A5959"/>
          <w:insideV w:val="single" w:sz="2" w:space="0" w:color="4A5959"/>
        </w:tblBorders>
        <w:shd w:val="clear" w:color="auto" w:fill="FFFFFF" w:themeFill="background1"/>
        <w:tblCellMar>
          <w:top w:w="879" w:type="dxa"/>
          <w:left w:w="652" w:type="dxa"/>
          <w:bottom w:w="765" w:type="dxa"/>
          <w:right w:w="709" w:type="dxa"/>
        </w:tblCellMar>
        <w:tblLook w:val="04A0" w:firstRow="1" w:lastRow="0" w:firstColumn="1" w:lastColumn="0" w:noHBand="0" w:noVBand="1"/>
      </w:tblPr>
      <w:tblGrid>
        <w:gridCol w:w="564"/>
        <w:gridCol w:w="4078"/>
        <w:gridCol w:w="1592"/>
        <w:gridCol w:w="851"/>
        <w:gridCol w:w="2551"/>
        <w:gridCol w:w="709"/>
      </w:tblGrid>
      <w:tr w:rsidR="00D768DA" w:rsidRPr="00A21BBD" w14:paraId="79536449" w14:textId="77777777" w:rsidTr="0050374A">
        <w:trPr>
          <w:trHeight w:val="1046"/>
        </w:trPr>
        <w:tc>
          <w:tcPr>
            <w:tcW w:w="564" w:type="dxa"/>
            <w:shd w:val="clear" w:color="auto" w:fill="C0D201"/>
            <w:tcMar>
              <w:top w:w="2" w:type="dxa"/>
              <w:left w:w="106" w:type="dxa"/>
              <w:bottom w:w="0" w:type="dxa"/>
              <w:right w:w="40" w:type="dxa"/>
            </w:tcMar>
            <w:vAlign w:val="center"/>
            <w:hideMark/>
          </w:tcPr>
          <w:p w14:paraId="33FC53F0" w14:textId="3A2DC41C" w:rsidR="00D768DA" w:rsidRPr="00A21BBD" w:rsidRDefault="00D768DA" w:rsidP="00D768DA">
            <w:pPr>
              <w:jc w:val="center"/>
              <w:rPr>
                <w:rFonts w:eastAsia="Times New Roman" w:cstheme="minorHAnsi"/>
                <w:b/>
                <w:bCs/>
                <w:color w:val="FFFFFF" w:themeColor="background1"/>
                <w:lang w:eastAsia="en-GB"/>
              </w:rPr>
            </w:pPr>
            <w:r w:rsidRPr="00A21BBD">
              <w:rPr>
                <w:rFonts w:eastAsia="Times New Roman" w:cstheme="minorHAnsi"/>
                <w:b/>
                <w:bCs/>
                <w:color w:val="FFFFFF" w:themeColor="background1"/>
                <w:lang w:eastAsia="en-GB"/>
              </w:rPr>
              <w:t>1</w:t>
            </w:r>
          </w:p>
        </w:tc>
        <w:tc>
          <w:tcPr>
            <w:tcW w:w="4078" w:type="dxa"/>
            <w:shd w:val="clear" w:color="auto" w:fill="F2F2F2" w:themeFill="background1" w:themeFillShade="F2"/>
            <w:tcMar>
              <w:top w:w="2" w:type="dxa"/>
              <w:left w:w="106" w:type="dxa"/>
              <w:bottom w:w="0" w:type="dxa"/>
              <w:right w:w="40" w:type="dxa"/>
            </w:tcMar>
            <w:vAlign w:val="center"/>
            <w:hideMark/>
          </w:tcPr>
          <w:p w14:paraId="722CEF68" w14:textId="77777777" w:rsidR="00D768DA" w:rsidRPr="00A21BBD" w:rsidRDefault="00D768DA" w:rsidP="00D768DA">
            <w:pPr>
              <w:spacing w:after="62"/>
              <w:rPr>
                <w:rFonts w:eastAsia="Times New Roman" w:cstheme="minorHAnsi"/>
                <w:color w:val="4A5959"/>
                <w:lang w:eastAsia="en-GB"/>
              </w:rPr>
            </w:pPr>
            <w:r w:rsidRPr="00A21BBD">
              <w:rPr>
                <w:rFonts w:eastAsia="Times New Roman" w:cstheme="minorHAnsi"/>
                <w:b/>
                <w:bCs/>
                <w:color w:val="4A5959"/>
                <w:lang w:eastAsia="en-GB"/>
              </w:rPr>
              <w:t>Summary</w:t>
            </w:r>
          </w:p>
          <w:p w14:paraId="40E96516" w14:textId="08C92D48" w:rsidR="00D768DA" w:rsidRPr="00A21BBD" w:rsidRDefault="00D768DA" w:rsidP="00D768DA">
            <w:pPr>
              <w:ind w:left="2"/>
              <w:rPr>
                <w:rFonts w:eastAsia="Times New Roman" w:cstheme="minorHAnsi"/>
                <w:color w:val="4A5959"/>
                <w:lang w:eastAsia="en-GB"/>
              </w:rPr>
            </w:pPr>
          </w:p>
        </w:tc>
        <w:tc>
          <w:tcPr>
            <w:tcW w:w="5703" w:type="dxa"/>
            <w:gridSpan w:val="4"/>
            <w:shd w:val="clear" w:color="auto" w:fill="FFFFFF" w:themeFill="background1"/>
            <w:tcMar>
              <w:top w:w="2" w:type="dxa"/>
              <w:left w:w="106" w:type="dxa"/>
              <w:bottom w:w="0" w:type="dxa"/>
              <w:right w:w="40" w:type="dxa"/>
            </w:tcMar>
            <w:vAlign w:val="center"/>
            <w:hideMark/>
          </w:tcPr>
          <w:p w14:paraId="54D7E405" w14:textId="1BFEC939" w:rsidR="00D768DA" w:rsidRPr="00A21BBD" w:rsidRDefault="00A31CA6" w:rsidP="00D768DA">
            <w:pPr>
              <w:ind w:firstLine="2"/>
              <w:rPr>
                <w:rFonts w:eastAsia="Times New Roman" w:cstheme="minorHAnsi"/>
                <w:color w:val="4A5959"/>
                <w:lang w:eastAsia="en-GB"/>
              </w:rPr>
            </w:pPr>
            <w:r w:rsidRPr="00A21BBD">
              <w:rPr>
                <w:rFonts w:eastAsia="Times New Roman" w:cstheme="minorHAnsi"/>
                <w:color w:val="4A5959"/>
                <w:lang w:eastAsia="en-GB"/>
              </w:rPr>
              <w:t>Educational Visits Policy</w:t>
            </w:r>
          </w:p>
        </w:tc>
      </w:tr>
      <w:tr w:rsidR="00D768DA" w:rsidRPr="00A21BBD" w14:paraId="394CAD9F" w14:textId="77777777" w:rsidTr="00593B86">
        <w:trPr>
          <w:trHeight w:val="421"/>
        </w:trPr>
        <w:tc>
          <w:tcPr>
            <w:tcW w:w="564" w:type="dxa"/>
            <w:shd w:val="clear" w:color="auto" w:fill="C0D201"/>
            <w:tcMar>
              <w:top w:w="2" w:type="dxa"/>
              <w:left w:w="106" w:type="dxa"/>
              <w:bottom w:w="0" w:type="dxa"/>
              <w:right w:w="40" w:type="dxa"/>
            </w:tcMar>
            <w:vAlign w:val="center"/>
            <w:hideMark/>
          </w:tcPr>
          <w:p w14:paraId="0F3B47DF" w14:textId="28DAE518" w:rsidR="00D768DA" w:rsidRPr="00A21BBD" w:rsidRDefault="00D768DA" w:rsidP="00D768DA">
            <w:pPr>
              <w:jc w:val="center"/>
              <w:rPr>
                <w:rFonts w:eastAsia="Times New Roman" w:cstheme="minorHAnsi"/>
                <w:b/>
                <w:bCs/>
                <w:color w:val="FFFFFF" w:themeColor="background1"/>
                <w:lang w:eastAsia="en-GB"/>
              </w:rPr>
            </w:pPr>
            <w:r w:rsidRPr="00A21BBD">
              <w:rPr>
                <w:rFonts w:eastAsia="Times New Roman" w:cstheme="minorHAnsi"/>
                <w:b/>
                <w:bCs/>
                <w:color w:val="FFFFFF" w:themeColor="background1"/>
                <w:lang w:eastAsia="en-GB"/>
              </w:rPr>
              <w:t>2</w:t>
            </w:r>
          </w:p>
        </w:tc>
        <w:tc>
          <w:tcPr>
            <w:tcW w:w="4078" w:type="dxa"/>
            <w:shd w:val="clear" w:color="auto" w:fill="F2F2F2" w:themeFill="background1" w:themeFillShade="F2"/>
            <w:tcMar>
              <w:top w:w="2" w:type="dxa"/>
              <w:left w:w="106" w:type="dxa"/>
              <w:bottom w:w="0" w:type="dxa"/>
              <w:right w:w="40" w:type="dxa"/>
            </w:tcMar>
            <w:vAlign w:val="center"/>
            <w:hideMark/>
          </w:tcPr>
          <w:p w14:paraId="7040F985" w14:textId="77777777" w:rsidR="00D768DA" w:rsidRPr="00A21BBD" w:rsidRDefault="00D768DA" w:rsidP="00D768DA">
            <w:pPr>
              <w:rPr>
                <w:rFonts w:eastAsia="Times New Roman" w:cstheme="minorHAnsi"/>
                <w:color w:val="4A5959"/>
                <w:lang w:eastAsia="en-GB"/>
              </w:rPr>
            </w:pPr>
            <w:r w:rsidRPr="00A21BBD">
              <w:rPr>
                <w:rFonts w:eastAsia="Times New Roman" w:cstheme="minorHAnsi"/>
                <w:b/>
                <w:bCs/>
                <w:color w:val="4A5959"/>
                <w:lang w:eastAsia="en-GB"/>
              </w:rPr>
              <w:t>Responsible person</w:t>
            </w:r>
          </w:p>
        </w:tc>
        <w:tc>
          <w:tcPr>
            <w:tcW w:w="5703" w:type="dxa"/>
            <w:gridSpan w:val="4"/>
            <w:shd w:val="clear" w:color="auto" w:fill="FFFFFF" w:themeFill="background1"/>
            <w:tcMar>
              <w:top w:w="2" w:type="dxa"/>
              <w:left w:w="106" w:type="dxa"/>
              <w:bottom w:w="0" w:type="dxa"/>
              <w:right w:w="40" w:type="dxa"/>
            </w:tcMar>
            <w:vAlign w:val="center"/>
          </w:tcPr>
          <w:p w14:paraId="07B15669" w14:textId="1D590204" w:rsidR="00D768DA" w:rsidRPr="00A21BBD" w:rsidRDefault="00F7713F" w:rsidP="00085A8D">
            <w:pPr>
              <w:rPr>
                <w:rFonts w:eastAsia="Times New Roman" w:cstheme="minorHAnsi"/>
                <w:color w:val="4A5959"/>
                <w:lang w:eastAsia="en-GB"/>
              </w:rPr>
            </w:pPr>
            <w:r>
              <w:rPr>
                <w:rFonts w:eastAsia="Times New Roman" w:cstheme="minorHAnsi"/>
                <w:color w:val="4A5959"/>
                <w:lang w:eastAsia="en-GB"/>
              </w:rPr>
              <w:t>Director of Safeguarding and Inclusion</w:t>
            </w:r>
          </w:p>
        </w:tc>
      </w:tr>
      <w:tr w:rsidR="00D768DA" w:rsidRPr="00A21BBD" w14:paraId="2D290682" w14:textId="77777777" w:rsidTr="00593B86">
        <w:trPr>
          <w:trHeight w:val="449"/>
        </w:trPr>
        <w:tc>
          <w:tcPr>
            <w:tcW w:w="564" w:type="dxa"/>
            <w:shd w:val="clear" w:color="auto" w:fill="C0D201"/>
            <w:tcMar>
              <w:top w:w="2" w:type="dxa"/>
              <w:left w:w="106" w:type="dxa"/>
              <w:bottom w:w="0" w:type="dxa"/>
              <w:right w:w="40" w:type="dxa"/>
            </w:tcMar>
            <w:vAlign w:val="center"/>
            <w:hideMark/>
          </w:tcPr>
          <w:p w14:paraId="4DAD7E6F" w14:textId="77777777" w:rsidR="00D768DA" w:rsidRPr="00A21BBD" w:rsidRDefault="00D768DA" w:rsidP="00D768DA">
            <w:pPr>
              <w:jc w:val="center"/>
              <w:rPr>
                <w:rFonts w:eastAsia="Times New Roman" w:cstheme="minorHAnsi"/>
                <w:b/>
                <w:bCs/>
                <w:color w:val="FFFFFF" w:themeColor="background1"/>
                <w:lang w:eastAsia="en-GB"/>
              </w:rPr>
            </w:pPr>
            <w:r w:rsidRPr="00A21BBD">
              <w:rPr>
                <w:rFonts w:eastAsia="Times New Roman" w:cstheme="minorHAnsi"/>
                <w:b/>
                <w:bCs/>
                <w:color w:val="FFFFFF" w:themeColor="background1"/>
                <w:lang w:eastAsia="en-GB"/>
              </w:rPr>
              <w:t>3</w:t>
            </w:r>
          </w:p>
        </w:tc>
        <w:tc>
          <w:tcPr>
            <w:tcW w:w="4078" w:type="dxa"/>
            <w:shd w:val="clear" w:color="auto" w:fill="F2F2F2" w:themeFill="background1" w:themeFillShade="F2"/>
            <w:tcMar>
              <w:top w:w="2" w:type="dxa"/>
              <w:left w:w="106" w:type="dxa"/>
              <w:bottom w:w="0" w:type="dxa"/>
              <w:right w:w="40" w:type="dxa"/>
            </w:tcMar>
            <w:vAlign w:val="center"/>
            <w:hideMark/>
          </w:tcPr>
          <w:p w14:paraId="13D841B7" w14:textId="77777777" w:rsidR="00D768DA" w:rsidRPr="00A21BBD" w:rsidRDefault="00D768DA" w:rsidP="00D768DA">
            <w:pPr>
              <w:spacing w:after="60"/>
              <w:rPr>
                <w:rFonts w:eastAsia="Times New Roman" w:cstheme="minorHAnsi"/>
                <w:color w:val="4A5959"/>
                <w:lang w:eastAsia="en-GB"/>
              </w:rPr>
            </w:pPr>
            <w:r w:rsidRPr="00A21BBD">
              <w:rPr>
                <w:rFonts w:eastAsia="Times New Roman" w:cstheme="minorHAnsi"/>
                <w:b/>
                <w:bCs/>
                <w:color w:val="4A5959"/>
                <w:lang w:eastAsia="en-GB"/>
              </w:rPr>
              <w:t>Accountable ELT member</w:t>
            </w:r>
          </w:p>
        </w:tc>
        <w:tc>
          <w:tcPr>
            <w:tcW w:w="5703" w:type="dxa"/>
            <w:gridSpan w:val="4"/>
            <w:shd w:val="clear" w:color="auto" w:fill="FFFFFF" w:themeFill="background1"/>
            <w:tcMar>
              <w:top w:w="2" w:type="dxa"/>
              <w:left w:w="106" w:type="dxa"/>
              <w:bottom w:w="0" w:type="dxa"/>
              <w:right w:w="40" w:type="dxa"/>
            </w:tcMar>
            <w:vAlign w:val="center"/>
          </w:tcPr>
          <w:p w14:paraId="6A5DD7B4" w14:textId="6C902898" w:rsidR="00D768DA" w:rsidRPr="00A21BBD" w:rsidRDefault="00F7713F" w:rsidP="00D768DA">
            <w:pPr>
              <w:rPr>
                <w:rFonts w:eastAsia="Times New Roman" w:cstheme="minorHAnsi"/>
                <w:color w:val="4A5959"/>
                <w:lang w:eastAsia="en-GB"/>
              </w:rPr>
            </w:pPr>
            <w:r>
              <w:rPr>
                <w:rFonts w:eastAsia="Times New Roman" w:cstheme="minorHAnsi"/>
                <w:color w:val="4A5959"/>
                <w:lang w:eastAsia="en-GB"/>
              </w:rPr>
              <w:t>Kate Hewson/Rebecca Smith</w:t>
            </w:r>
          </w:p>
        </w:tc>
      </w:tr>
      <w:tr w:rsidR="00D768DA" w:rsidRPr="00A21BBD" w14:paraId="43BA8363" w14:textId="77777777" w:rsidTr="0050374A">
        <w:trPr>
          <w:trHeight w:val="838"/>
        </w:trPr>
        <w:tc>
          <w:tcPr>
            <w:tcW w:w="564" w:type="dxa"/>
            <w:shd w:val="clear" w:color="auto" w:fill="C0D201"/>
            <w:tcMar>
              <w:top w:w="2" w:type="dxa"/>
              <w:left w:w="106" w:type="dxa"/>
              <w:bottom w:w="0" w:type="dxa"/>
              <w:right w:w="40" w:type="dxa"/>
            </w:tcMar>
            <w:vAlign w:val="center"/>
            <w:hideMark/>
          </w:tcPr>
          <w:p w14:paraId="19EB7535" w14:textId="70939D90" w:rsidR="00D768DA" w:rsidRPr="00A21BBD" w:rsidRDefault="00D768DA" w:rsidP="00D768DA">
            <w:pPr>
              <w:spacing w:after="62"/>
              <w:jc w:val="center"/>
              <w:rPr>
                <w:rFonts w:eastAsia="Times New Roman" w:cstheme="minorHAnsi"/>
                <w:b/>
                <w:bCs/>
                <w:color w:val="FFFFFF" w:themeColor="background1"/>
                <w:lang w:eastAsia="en-GB"/>
              </w:rPr>
            </w:pPr>
            <w:r w:rsidRPr="00A21BBD">
              <w:rPr>
                <w:rFonts w:eastAsia="Times New Roman" w:cstheme="minorHAnsi"/>
                <w:b/>
                <w:bCs/>
                <w:color w:val="FFFFFF" w:themeColor="background1"/>
                <w:lang w:eastAsia="en-GB"/>
              </w:rPr>
              <w:t>4</w:t>
            </w:r>
          </w:p>
        </w:tc>
        <w:tc>
          <w:tcPr>
            <w:tcW w:w="4078" w:type="dxa"/>
            <w:shd w:val="clear" w:color="auto" w:fill="F2F2F2" w:themeFill="background1" w:themeFillShade="F2"/>
            <w:tcMar>
              <w:top w:w="2" w:type="dxa"/>
              <w:left w:w="106" w:type="dxa"/>
              <w:bottom w:w="0" w:type="dxa"/>
              <w:right w:w="40" w:type="dxa"/>
            </w:tcMar>
            <w:vAlign w:val="center"/>
            <w:hideMark/>
          </w:tcPr>
          <w:p w14:paraId="78FC2CC5" w14:textId="77777777" w:rsidR="00D768DA" w:rsidRPr="00A21BBD" w:rsidRDefault="00D768DA" w:rsidP="00D768DA">
            <w:pPr>
              <w:spacing w:after="62"/>
              <w:rPr>
                <w:rFonts w:eastAsia="Times New Roman" w:cstheme="minorHAnsi"/>
                <w:color w:val="4A5959"/>
                <w:lang w:eastAsia="en-GB"/>
              </w:rPr>
            </w:pPr>
            <w:r w:rsidRPr="00A21BBD">
              <w:rPr>
                <w:rFonts w:eastAsia="Times New Roman" w:cstheme="minorHAnsi"/>
                <w:b/>
                <w:bCs/>
                <w:color w:val="4A5959"/>
                <w:lang w:eastAsia="en-GB"/>
              </w:rPr>
              <w:t>Applies to</w:t>
            </w:r>
          </w:p>
          <w:p w14:paraId="7D4E7C72" w14:textId="6A1080F7" w:rsidR="00D768DA" w:rsidRPr="00A21BBD" w:rsidRDefault="00D768DA" w:rsidP="00D768DA">
            <w:pPr>
              <w:ind w:left="2"/>
              <w:rPr>
                <w:rFonts w:eastAsia="Times New Roman" w:cstheme="minorHAnsi"/>
                <w:color w:val="4A5959"/>
                <w:lang w:eastAsia="en-GB"/>
              </w:rPr>
            </w:pPr>
          </w:p>
        </w:tc>
        <w:tc>
          <w:tcPr>
            <w:tcW w:w="5703" w:type="dxa"/>
            <w:gridSpan w:val="4"/>
            <w:shd w:val="clear" w:color="auto" w:fill="FFFFFF" w:themeFill="background1"/>
            <w:tcMar>
              <w:top w:w="2" w:type="dxa"/>
              <w:left w:w="106" w:type="dxa"/>
              <w:bottom w:w="0" w:type="dxa"/>
              <w:right w:w="40" w:type="dxa"/>
            </w:tcMar>
            <w:vAlign w:val="center"/>
            <w:hideMark/>
          </w:tcPr>
          <w:p w14:paraId="47091D6C" w14:textId="2A4A69AF" w:rsidR="00D768DA" w:rsidRPr="00A21BBD" w:rsidRDefault="00085A8D" w:rsidP="00D768DA">
            <w:pPr>
              <w:rPr>
                <w:rFonts w:eastAsia="Times New Roman" w:cstheme="minorHAnsi"/>
                <w:color w:val="4A5959"/>
                <w:lang w:eastAsia="en-GB"/>
              </w:rPr>
            </w:pPr>
            <w:r w:rsidRPr="00A21BBD">
              <w:rPr>
                <w:rFonts w:eastAsia="Times New Roman" w:cstheme="minorHAnsi"/>
                <w:color w:val="4A5959"/>
                <w:lang w:eastAsia="en-GB"/>
              </w:rPr>
              <w:t>All staff</w:t>
            </w:r>
          </w:p>
        </w:tc>
      </w:tr>
      <w:tr w:rsidR="00D768DA" w:rsidRPr="00A21BBD" w14:paraId="3CA88DC8" w14:textId="77777777" w:rsidTr="0050374A">
        <w:trPr>
          <w:trHeight w:val="945"/>
        </w:trPr>
        <w:tc>
          <w:tcPr>
            <w:tcW w:w="564" w:type="dxa"/>
            <w:shd w:val="clear" w:color="auto" w:fill="C0D201"/>
            <w:tcMar>
              <w:top w:w="2" w:type="dxa"/>
              <w:left w:w="106" w:type="dxa"/>
              <w:bottom w:w="0" w:type="dxa"/>
              <w:right w:w="40" w:type="dxa"/>
            </w:tcMar>
            <w:vAlign w:val="center"/>
            <w:hideMark/>
          </w:tcPr>
          <w:p w14:paraId="654F4DEC" w14:textId="1630740D" w:rsidR="00D768DA" w:rsidRPr="00A21BBD" w:rsidRDefault="00D768DA" w:rsidP="00D768DA">
            <w:pPr>
              <w:spacing w:after="62"/>
              <w:jc w:val="center"/>
              <w:rPr>
                <w:rFonts w:eastAsia="Times New Roman" w:cstheme="minorHAnsi"/>
                <w:b/>
                <w:bCs/>
                <w:color w:val="FFFFFF" w:themeColor="background1"/>
                <w:lang w:eastAsia="en-GB"/>
              </w:rPr>
            </w:pPr>
            <w:r w:rsidRPr="00A21BBD">
              <w:rPr>
                <w:rFonts w:eastAsia="Times New Roman" w:cstheme="minorHAnsi"/>
                <w:b/>
                <w:bCs/>
                <w:color w:val="FFFFFF" w:themeColor="background1"/>
                <w:lang w:eastAsia="en-GB"/>
              </w:rPr>
              <w:t>5</w:t>
            </w:r>
          </w:p>
        </w:tc>
        <w:tc>
          <w:tcPr>
            <w:tcW w:w="4078" w:type="dxa"/>
            <w:shd w:val="clear" w:color="auto" w:fill="F2F2F2" w:themeFill="background1" w:themeFillShade="F2"/>
            <w:tcMar>
              <w:top w:w="2" w:type="dxa"/>
              <w:left w:w="106" w:type="dxa"/>
              <w:bottom w:w="0" w:type="dxa"/>
              <w:right w:w="40" w:type="dxa"/>
            </w:tcMar>
            <w:vAlign w:val="center"/>
            <w:hideMark/>
          </w:tcPr>
          <w:p w14:paraId="2E6D3239" w14:textId="77777777" w:rsidR="00D768DA" w:rsidRPr="00A21BBD" w:rsidRDefault="00D768DA" w:rsidP="00D768DA">
            <w:pPr>
              <w:spacing w:after="62"/>
              <w:rPr>
                <w:rFonts w:eastAsia="Times New Roman" w:cstheme="minorHAnsi"/>
                <w:color w:val="4A5959"/>
                <w:lang w:eastAsia="en-GB"/>
              </w:rPr>
            </w:pPr>
            <w:r w:rsidRPr="00A21BBD">
              <w:rPr>
                <w:rFonts w:eastAsia="Times New Roman" w:cstheme="minorHAnsi"/>
                <w:b/>
                <w:bCs/>
                <w:color w:val="4A5959"/>
                <w:lang w:eastAsia="en-GB"/>
              </w:rPr>
              <w:t>Trustees and/or individuals who have overseen development of this policy</w:t>
            </w:r>
          </w:p>
        </w:tc>
        <w:tc>
          <w:tcPr>
            <w:tcW w:w="5703" w:type="dxa"/>
            <w:gridSpan w:val="4"/>
            <w:shd w:val="clear" w:color="auto" w:fill="FFFFFF" w:themeFill="background1"/>
            <w:tcMar>
              <w:top w:w="2" w:type="dxa"/>
              <w:left w:w="106" w:type="dxa"/>
              <w:bottom w:w="0" w:type="dxa"/>
              <w:right w:w="40" w:type="dxa"/>
            </w:tcMar>
            <w:vAlign w:val="center"/>
            <w:hideMark/>
          </w:tcPr>
          <w:p w14:paraId="028ECFA9" w14:textId="77777777" w:rsidR="00D768DA" w:rsidRDefault="00F7713F" w:rsidP="00593B86">
            <w:pPr>
              <w:rPr>
                <w:rFonts w:eastAsia="Times New Roman" w:cstheme="minorHAnsi"/>
                <w:color w:val="4A5959"/>
                <w:lang w:eastAsia="en-GB"/>
              </w:rPr>
            </w:pPr>
            <w:r>
              <w:rPr>
                <w:rFonts w:eastAsia="Times New Roman" w:cstheme="minorHAnsi"/>
                <w:color w:val="4A5959"/>
                <w:lang w:eastAsia="en-GB"/>
              </w:rPr>
              <w:t>Rebecca Smith</w:t>
            </w:r>
          </w:p>
          <w:p w14:paraId="17D760C8" w14:textId="7246788B" w:rsidR="00F7713F" w:rsidRPr="00A21BBD" w:rsidRDefault="00F7713F" w:rsidP="00593B86">
            <w:pPr>
              <w:rPr>
                <w:rFonts w:eastAsia="Times New Roman" w:cstheme="minorHAnsi"/>
                <w:color w:val="4A5959"/>
                <w:lang w:eastAsia="en-GB"/>
              </w:rPr>
            </w:pPr>
            <w:r>
              <w:rPr>
                <w:rFonts w:eastAsia="Times New Roman" w:cstheme="minorHAnsi"/>
                <w:color w:val="4A5959"/>
                <w:lang w:eastAsia="en-GB"/>
              </w:rPr>
              <w:t>Aimee Bedford</w:t>
            </w:r>
          </w:p>
        </w:tc>
      </w:tr>
      <w:tr w:rsidR="00D768DA" w:rsidRPr="00A21BBD" w14:paraId="4D62E693" w14:textId="77777777" w:rsidTr="0050374A">
        <w:trPr>
          <w:trHeight w:val="688"/>
        </w:trPr>
        <w:tc>
          <w:tcPr>
            <w:tcW w:w="564" w:type="dxa"/>
            <w:shd w:val="clear" w:color="auto" w:fill="C0D201"/>
            <w:tcMar>
              <w:top w:w="2" w:type="dxa"/>
              <w:left w:w="106" w:type="dxa"/>
              <w:bottom w:w="0" w:type="dxa"/>
              <w:right w:w="40" w:type="dxa"/>
            </w:tcMar>
            <w:vAlign w:val="center"/>
            <w:hideMark/>
          </w:tcPr>
          <w:p w14:paraId="2954032E" w14:textId="5BE0D4E9" w:rsidR="00D768DA" w:rsidRPr="00A21BBD" w:rsidRDefault="00D768DA" w:rsidP="00D768DA">
            <w:pPr>
              <w:spacing w:after="62"/>
              <w:jc w:val="center"/>
              <w:rPr>
                <w:rFonts w:eastAsia="Times New Roman" w:cstheme="minorHAnsi"/>
                <w:b/>
                <w:bCs/>
                <w:color w:val="FFFFFF" w:themeColor="background1"/>
                <w:lang w:eastAsia="en-GB"/>
              </w:rPr>
            </w:pPr>
            <w:r w:rsidRPr="00A21BBD">
              <w:rPr>
                <w:rFonts w:eastAsia="Times New Roman" w:cstheme="minorHAnsi"/>
                <w:b/>
                <w:bCs/>
                <w:color w:val="FFFFFF" w:themeColor="background1"/>
                <w:lang w:eastAsia="en-GB"/>
              </w:rPr>
              <w:t>6</w:t>
            </w:r>
          </w:p>
        </w:tc>
        <w:tc>
          <w:tcPr>
            <w:tcW w:w="4078" w:type="dxa"/>
            <w:shd w:val="clear" w:color="auto" w:fill="F2F2F2" w:themeFill="background1" w:themeFillShade="F2"/>
            <w:tcMar>
              <w:top w:w="2" w:type="dxa"/>
              <w:left w:w="106" w:type="dxa"/>
              <w:bottom w:w="0" w:type="dxa"/>
              <w:right w:w="40" w:type="dxa"/>
            </w:tcMar>
            <w:vAlign w:val="center"/>
            <w:hideMark/>
          </w:tcPr>
          <w:p w14:paraId="170AC72B" w14:textId="77777777" w:rsidR="00D768DA" w:rsidRPr="00A21BBD" w:rsidRDefault="00D768DA" w:rsidP="00D768DA">
            <w:pPr>
              <w:spacing w:after="62"/>
              <w:rPr>
                <w:rFonts w:eastAsia="Times New Roman" w:cstheme="minorHAnsi"/>
                <w:color w:val="4A5959"/>
                <w:lang w:eastAsia="en-GB"/>
              </w:rPr>
            </w:pPr>
            <w:r w:rsidRPr="00A21BBD">
              <w:rPr>
                <w:rFonts w:eastAsia="Times New Roman" w:cstheme="minorHAnsi"/>
                <w:b/>
                <w:bCs/>
                <w:color w:val="4A5959"/>
                <w:lang w:eastAsia="en-GB"/>
              </w:rPr>
              <w:t>Headteachers/Service Heads who were consulted and have given approval (if applicable)</w:t>
            </w:r>
          </w:p>
        </w:tc>
        <w:tc>
          <w:tcPr>
            <w:tcW w:w="5703" w:type="dxa"/>
            <w:gridSpan w:val="4"/>
            <w:shd w:val="clear" w:color="auto" w:fill="FFFFFF" w:themeFill="background1"/>
            <w:tcMar>
              <w:top w:w="2" w:type="dxa"/>
              <w:left w:w="106" w:type="dxa"/>
              <w:bottom w:w="0" w:type="dxa"/>
              <w:right w:w="40" w:type="dxa"/>
            </w:tcMar>
            <w:vAlign w:val="center"/>
            <w:hideMark/>
          </w:tcPr>
          <w:p w14:paraId="3108F043" w14:textId="44AD4C71" w:rsidR="00D768DA" w:rsidRPr="00A21BBD" w:rsidRDefault="00F7713F" w:rsidP="00D768DA">
            <w:pPr>
              <w:rPr>
                <w:rFonts w:eastAsia="Times New Roman" w:cstheme="minorHAnsi"/>
                <w:color w:val="4A5959"/>
                <w:lang w:eastAsia="en-GB"/>
              </w:rPr>
            </w:pPr>
            <w:r>
              <w:rPr>
                <w:rFonts w:eastAsia="Times New Roman" w:cstheme="minorHAnsi"/>
                <w:color w:val="4A5959"/>
                <w:lang w:eastAsia="en-GB"/>
              </w:rPr>
              <w:t>N/A</w:t>
            </w:r>
          </w:p>
          <w:p w14:paraId="13876CBA" w14:textId="41AB4533" w:rsidR="00541162" w:rsidRPr="00A21BBD" w:rsidRDefault="00541162" w:rsidP="00D768DA">
            <w:pPr>
              <w:rPr>
                <w:rFonts w:eastAsia="Times New Roman" w:cstheme="minorHAnsi"/>
                <w:color w:val="4A5959"/>
                <w:lang w:eastAsia="en-GB"/>
              </w:rPr>
            </w:pPr>
          </w:p>
        </w:tc>
      </w:tr>
      <w:tr w:rsidR="00D768DA" w:rsidRPr="00A21BBD" w14:paraId="0A787BD1" w14:textId="77777777" w:rsidTr="0050374A">
        <w:trPr>
          <w:trHeight w:val="1021"/>
        </w:trPr>
        <w:tc>
          <w:tcPr>
            <w:tcW w:w="564" w:type="dxa"/>
            <w:shd w:val="clear" w:color="auto" w:fill="C0D201"/>
            <w:tcMar>
              <w:top w:w="2" w:type="dxa"/>
              <w:left w:w="106" w:type="dxa"/>
              <w:bottom w:w="0" w:type="dxa"/>
              <w:right w:w="40" w:type="dxa"/>
            </w:tcMar>
            <w:vAlign w:val="center"/>
            <w:hideMark/>
          </w:tcPr>
          <w:p w14:paraId="78695AD0" w14:textId="372810CB" w:rsidR="00D768DA" w:rsidRPr="00A21BBD" w:rsidRDefault="00F7713F" w:rsidP="00D768DA">
            <w:pPr>
              <w:spacing w:after="60"/>
              <w:jc w:val="center"/>
              <w:rPr>
                <w:rFonts w:eastAsia="Times New Roman" w:cstheme="minorHAnsi"/>
                <w:b/>
                <w:bCs/>
                <w:color w:val="FFFFFF" w:themeColor="background1"/>
                <w:lang w:eastAsia="en-GB"/>
              </w:rPr>
            </w:pPr>
            <w:r>
              <w:rPr>
                <w:rFonts w:eastAsia="Times New Roman" w:cstheme="minorHAnsi"/>
                <w:b/>
                <w:bCs/>
                <w:color w:val="FFFFFF" w:themeColor="background1"/>
                <w:lang w:eastAsia="en-GB"/>
              </w:rPr>
              <w:t>7</w:t>
            </w:r>
          </w:p>
        </w:tc>
        <w:tc>
          <w:tcPr>
            <w:tcW w:w="4078" w:type="dxa"/>
            <w:shd w:val="clear" w:color="auto" w:fill="F2F2F2" w:themeFill="background1" w:themeFillShade="F2"/>
            <w:tcMar>
              <w:top w:w="2" w:type="dxa"/>
              <w:left w:w="106" w:type="dxa"/>
              <w:bottom w:w="0" w:type="dxa"/>
              <w:right w:w="40" w:type="dxa"/>
            </w:tcMar>
            <w:vAlign w:val="center"/>
            <w:hideMark/>
          </w:tcPr>
          <w:p w14:paraId="7CCDC6AF" w14:textId="77777777" w:rsidR="00D768DA" w:rsidRPr="00A21BBD" w:rsidRDefault="00D768DA" w:rsidP="00D768DA">
            <w:pPr>
              <w:spacing w:after="60"/>
              <w:rPr>
                <w:rFonts w:eastAsia="Times New Roman" w:cstheme="minorHAnsi"/>
                <w:color w:val="4A5959"/>
                <w:lang w:eastAsia="en-GB"/>
              </w:rPr>
            </w:pPr>
            <w:r w:rsidRPr="00A21BBD">
              <w:rPr>
                <w:rFonts w:eastAsia="Times New Roman" w:cstheme="minorHAnsi"/>
                <w:b/>
                <w:bCs/>
                <w:color w:val="4A5959"/>
                <w:lang w:eastAsia="en-GB"/>
              </w:rPr>
              <w:t>Ratifying committee(s) and date of final approval</w:t>
            </w:r>
          </w:p>
        </w:tc>
        <w:tc>
          <w:tcPr>
            <w:tcW w:w="5703" w:type="dxa"/>
            <w:gridSpan w:val="4"/>
            <w:shd w:val="clear" w:color="auto" w:fill="FFFFFF" w:themeFill="background1"/>
            <w:tcMar>
              <w:top w:w="2" w:type="dxa"/>
              <w:left w:w="106" w:type="dxa"/>
              <w:bottom w:w="0" w:type="dxa"/>
              <w:right w:w="40" w:type="dxa"/>
            </w:tcMar>
            <w:vAlign w:val="center"/>
            <w:hideMark/>
          </w:tcPr>
          <w:p w14:paraId="1878485C" w14:textId="5557937D" w:rsidR="00D768DA" w:rsidRDefault="00F7713F" w:rsidP="00D768DA">
            <w:pPr>
              <w:rPr>
                <w:rFonts w:eastAsia="Times New Roman" w:cstheme="minorHAnsi"/>
                <w:color w:val="4A5959"/>
                <w:lang w:eastAsia="en-GB"/>
              </w:rPr>
            </w:pPr>
            <w:r>
              <w:rPr>
                <w:rFonts w:eastAsia="Times New Roman" w:cstheme="minorHAnsi"/>
                <w:color w:val="4A5959"/>
                <w:lang w:eastAsia="en-GB"/>
              </w:rPr>
              <w:t>Exec Team (via White</w:t>
            </w:r>
            <w:r w:rsidR="006F0705">
              <w:rPr>
                <w:rFonts w:eastAsia="Times New Roman" w:cstheme="minorHAnsi"/>
                <w:color w:val="4A5959"/>
                <w:lang w:eastAsia="en-GB"/>
              </w:rPr>
              <w:t>b</w:t>
            </w:r>
            <w:r>
              <w:rPr>
                <w:rFonts w:eastAsia="Times New Roman" w:cstheme="minorHAnsi"/>
                <w:color w:val="4A5959"/>
                <w:lang w:eastAsia="en-GB"/>
              </w:rPr>
              <w:t>oard meeting)</w:t>
            </w:r>
          </w:p>
          <w:p w14:paraId="6CB8D962" w14:textId="783497C9" w:rsidR="00F7713F" w:rsidRPr="00A21BBD" w:rsidRDefault="00345C23" w:rsidP="00D768DA">
            <w:pPr>
              <w:rPr>
                <w:rFonts w:eastAsia="Times New Roman" w:cstheme="minorHAnsi"/>
                <w:color w:val="4A5959"/>
                <w:lang w:eastAsia="en-GB"/>
              </w:rPr>
            </w:pPr>
            <w:r>
              <w:rPr>
                <w:rFonts w:eastAsia="Times New Roman" w:cstheme="minorHAnsi"/>
                <w:color w:val="4A5959"/>
                <w:lang w:eastAsia="en-GB"/>
              </w:rPr>
              <w:t>09.02.26 (CP amendments)</w:t>
            </w:r>
          </w:p>
        </w:tc>
      </w:tr>
      <w:tr w:rsidR="00D768DA" w:rsidRPr="00A21BBD" w14:paraId="62CEF8E0" w14:textId="77777777" w:rsidTr="0050374A">
        <w:trPr>
          <w:trHeight w:val="367"/>
        </w:trPr>
        <w:tc>
          <w:tcPr>
            <w:tcW w:w="564" w:type="dxa"/>
            <w:shd w:val="clear" w:color="auto" w:fill="C0D201"/>
            <w:tcMar>
              <w:top w:w="2" w:type="dxa"/>
              <w:left w:w="106" w:type="dxa"/>
              <w:bottom w:w="0" w:type="dxa"/>
              <w:right w:w="40" w:type="dxa"/>
            </w:tcMar>
            <w:vAlign w:val="center"/>
            <w:hideMark/>
          </w:tcPr>
          <w:p w14:paraId="4B32B41A" w14:textId="369AA178" w:rsidR="00D768DA" w:rsidRPr="00A21BBD" w:rsidRDefault="00F7713F" w:rsidP="00D768DA">
            <w:pPr>
              <w:spacing w:after="60"/>
              <w:jc w:val="center"/>
              <w:rPr>
                <w:rFonts w:eastAsia="Times New Roman" w:cstheme="minorHAnsi"/>
                <w:b/>
                <w:bCs/>
                <w:color w:val="FFFFFF" w:themeColor="background1"/>
                <w:lang w:eastAsia="en-GB"/>
              </w:rPr>
            </w:pPr>
            <w:r>
              <w:rPr>
                <w:rFonts w:eastAsia="Times New Roman" w:cstheme="minorHAnsi"/>
                <w:b/>
                <w:bCs/>
                <w:color w:val="FFFFFF" w:themeColor="background1"/>
                <w:lang w:eastAsia="en-GB"/>
              </w:rPr>
              <w:t>8</w:t>
            </w:r>
          </w:p>
        </w:tc>
        <w:tc>
          <w:tcPr>
            <w:tcW w:w="4078" w:type="dxa"/>
            <w:shd w:val="clear" w:color="auto" w:fill="F2F2F2" w:themeFill="background1" w:themeFillShade="F2"/>
            <w:tcMar>
              <w:top w:w="2" w:type="dxa"/>
              <w:left w:w="106" w:type="dxa"/>
              <w:bottom w:w="0" w:type="dxa"/>
              <w:right w:w="40" w:type="dxa"/>
            </w:tcMar>
            <w:vAlign w:val="center"/>
            <w:hideMark/>
          </w:tcPr>
          <w:p w14:paraId="7334259B" w14:textId="740AF876" w:rsidR="00D768DA" w:rsidRPr="00A21BBD" w:rsidRDefault="00D768DA" w:rsidP="00D768DA">
            <w:pPr>
              <w:spacing w:after="60"/>
              <w:rPr>
                <w:rFonts w:eastAsia="Times New Roman" w:cstheme="minorHAnsi"/>
                <w:color w:val="4A5959"/>
                <w:lang w:eastAsia="en-GB"/>
              </w:rPr>
            </w:pPr>
            <w:r w:rsidRPr="00A21BBD">
              <w:rPr>
                <w:rFonts w:eastAsia="Times New Roman" w:cstheme="minorHAnsi"/>
                <w:b/>
                <w:bCs/>
                <w:color w:val="4A5959"/>
                <w:lang w:eastAsia="en-GB"/>
              </w:rPr>
              <w:t>Version</w:t>
            </w:r>
          </w:p>
        </w:tc>
        <w:tc>
          <w:tcPr>
            <w:tcW w:w="5703" w:type="dxa"/>
            <w:gridSpan w:val="4"/>
            <w:shd w:val="clear" w:color="auto" w:fill="FFFFFF" w:themeFill="background1"/>
            <w:tcMar>
              <w:top w:w="2" w:type="dxa"/>
              <w:left w:w="106" w:type="dxa"/>
              <w:bottom w:w="0" w:type="dxa"/>
              <w:right w:w="40" w:type="dxa"/>
            </w:tcMar>
            <w:vAlign w:val="center"/>
            <w:hideMark/>
          </w:tcPr>
          <w:p w14:paraId="3293952F" w14:textId="0279C87C" w:rsidR="00D768DA" w:rsidRPr="00A21BBD" w:rsidRDefault="007B741E" w:rsidP="00D768DA">
            <w:pPr>
              <w:rPr>
                <w:rFonts w:eastAsia="Times New Roman" w:cstheme="minorHAnsi"/>
                <w:color w:val="4A5959"/>
                <w:lang w:eastAsia="en-GB"/>
              </w:rPr>
            </w:pPr>
            <w:r w:rsidRPr="00A21BBD">
              <w:rPr>
                <w:rFonts w:eastAsia="Times New Roman" w:cstheme="minorHAnsi"/>
                <w:color w:val="4A5959"/>
                <w:lang w:eastAsia="en-GB"/>
              </w:rPr>
              <w:t>1.</w:t>
            </w:r>
            <w:r w:rsidR="00DF7A1D" w:rsidRPr="00A21BBD">
              <w:rPr>
                <w:rFonts w:eastAsia="Times New Roman" w:cstheme="minorHAnsi"/>
                <w:color w:val="4A5959"/>
                <w:lang w:eastAsia="en-GB"/>
              </w:rPr>
              <w:t>0</w:t>
            </w:r>
          </w:p>
        </w:tc>
      </w:tr>
      <w:tr w:rsidR="00D768DA" w:rsidRPr="00A21BBD" w14:paraId="5756039A" w14:textId="77777777" w:rsidTr="0050374A">
        <w:trPr>
          <w:trHeight w:val="653"/>
        </w:trPr>
        <w:tc>
          <w:tcPr>
            <w:tcW w:w="564" w:type="dxa"/>
            <w:shd w:val="clear" w:color="auto" w:fill="C0D201"/>
            <w:tcMar>
              <w:top w:w="2" w:type="dxa"/>
              <w:left w:w="106" w:type="dxa"/>
              <w:bottom w:w="0" w:type="dxa"/>
              <w:right w:w="40" w:type="dxa"/>
            </w:tcMar>
            <w:vAlign w:val="center"/>
            <w:hideMark/>
          </w:tcPr>
          <w:p w14:paraId="392E8A2F" w14:textId="109A333B" w:rsidR="00D768DA" w:rsidRPr="00A21BBD" w:rsidRDefault="00F7713F" w:rsidP="00D768DA">
            <w:pPr>
              <w:spacing w:after="62"/>
              <w:jc w:val="center"/>
              <w:rPr>
                <w:rFonts w:eastAsia="Times New Roman" w:cstheme="minorHAnsi"/>
                <w:b/>
                <w:bCs/>
                <w:color w:val="FFFFFF" w:themeColor="background1"/>
                <w:lang w:eastAsia="en-GB"/>
              </w:rPr>
            </w:pPr>
            <w:r>
              <w:rPr>
                <w:rFonts w:eastAsia="Times New Roman" w:cstheme="minorHAnsi"/>
                <w:b/>
                <w:bCs/>
                <w:color w:val="FFFFFF" w:themeColor="background1"/>
                <w:lang w:eastAsia="en-GB"/>
              </w:rPr>
              <w:t>9</w:t>
            </w:r>
          </w:p>
        </w:tc>
        <w:tc>
          <w:tcPr>
            <w:tcW w:w="4078" w:type="dxa"/>
            <w:shd w:val="clear" w:color="auto" w:fill="F2F2F2" w:themeFill="background1" w:themeFillShade="F2"/>
            <w:tcMar>
              <w:top w:w="2" w:type="dxa"/>
              <w:left w:w="106" w:type="dxa"/>
              <w:bottom w:w="0" w:type="dxa"/>
              <w:right w:w="40" w:type="dxa"/>
            </w:tcMar>
            <w:vAlign w:val="center"/>
            <w:hideMark/>
          </w:tcPr>
          <w:p w14:paraId="4977FAA0" w14:textId="77777777" w:rsidR="00D768DA" w:rsidRPr="00A21BBD" w:rsidRDefault="00D768DA" w:rsidP="00D768DA">
            <w:pPr>
              <w:spacing w:after="62"/>
              <w:rPr>
                <w:rFonts w:eastAsia="Times New Roman" w:cstheme="minorHAnsi"/>
                <w:color w:val="4A5959"/>
                <w:lang w:eastAsia="en-GB"/>
              </w:rPr>
            </w:pPr>
            <w:r w:rsidRPr="00A21BBD">
              <w:rPr>
                <w:rFonts w:eastAsia="Times New Roman" w:cstheme="minorHAnsi"/>
                <w:b/>
                <w:bCs/>
                <w:color w:val="4A5959"/>
                <w:lang w:eastAsia="en-GB"/>
              </w:rPr>
              <w:t>Available on</w:t>
            </w:r>
          </w:p>
        </w:tc>
        <w:tc>
          <w:tcPr>
            <w:tcW w:w="1592" w:type="dxa"/>
            <w:shd w:val="clear" w:color="auto" w:fill="F2F2F2" w:themeFill="background1" w:themeFillShade="F2"/>
            <w:tcMar>
              <w:top w:w="2" w:type="dxa"/>
              <w:left w:w="106" w:type="dxa"/>
              <w:bottom w:w="0" w:type="dxa"/>
              <w:right w:w="40" w:type="dxa"/>
            </w:tcMar>
            <w:vAlign w:val="center"/>
            <w:hideMark/>
          </w:tcPr>
          <w:p w14:paraId="1AD6A5E4" w14:textId="77777777" w:rsidR="00D768DA" w:rsidRPr="00A21BBD" w:rsidRDefault="00D768DA" w:rsidP="00D768DA">
            <w:pPr>
              <w:ind w:left="2"/>
              <w:rPr>
                <w:rFonts w:eastAsia="Times New Roman" w:cstheme="minorHAnsi"/>
                <w:color w:val="4A5959"/>
                <w:lang w:eastAsia="en-GB"/>
              </w:rPr>
            </w:pPr>
            <w:r w:rsidRPr="00A21BBD">
              <w:rPr>
                <w:rFonts w:eastAsia="Times New Roman" w:cstheme="minorHAnsi"/>
                <w:b/>
                <w:bCs/>
                <w:color w:val="4A5959"/>
                <w:lang w:eastAsia="en-GB"/>
              </w:rPr>
              <w:t>Every</w:t>
            </w:r>
          </w:p>
        </w:tc>
        <w:tc>
          <w:tcPr>
            <w:tcW w:w="851" w:type="dxa"/>
            <w:shd w:val="clear" w:color="auto" w:fill="FFFFFF" w:themeFill="background1"/>
            <w:tcMar>
              <w:top w:w="2" w:type="dxa"/>
              <w:left w:w="106" w:type="dxa"/>
              <w:bottom w:w="0" w:type="dxa"/>
              <w:right w:w="40" w:type="dxa"/>
            </w:tcMar>
            <w:vAlign w:val="center"/>
            <w:hideMark/>
          </w:tcPr>
          <w:p w14:paraId="37A6E688" w14:textId="798763AE" w:rsidR="00D768DA" w:rsidRPr="00A21BBD" w:rsidRDefault="00D768DA" w:rsidP="00D768DA">
            <w:pPr>
              <w:ind w:firstLine="2"/>
              <w:jc w:val="center"/>
              <w:rPr>
                <w:rFonts w:eastAsia="Times New Roman" w:cstheme="minorHAnsi"/>
                <w:color w:val="4A5959"/>
                <w:lang w:eastAsia="en-GB"/>
              </w:rPr>
            </w:pPr>
            <w:r w:rsidRPr="00A21BBD">
              <w:rPr>
                <w:rFonts w:eastAsia="Times New Roman" w:cstheme="minorHAnsi"/>
                <w:b/>
                <w:bCs/>
                <w:color w:val="4A5959"/>
                <w:lang w:eastAsia="en-GB"/>
              </w:rPr>
              <w:t>Y</w:t>
            </w:r>
          </w:p>
        </w:tc>
        <w:tc>
          <w:tcPr>
            <w:tcW w:w="2551" w:type="dxa"/>
            <w:shd w:val="clear" w:color="auto" w:fill="F2F2F2" w:themeFill="background1" w:themeFillShade="F2"/>
            <w:tcMar>
              <w:top w:w="2" w:type="dxa"/>
              <w:left w:w="106" w:type="dxa"/>
              <w:bottom w:w="0" w:type="dxa"/>
              <w:right w:w="40" w:type="dxa"/>
            </w:tcMar>
            <w:vAlign w:val="center"/>
            <w:hideMark/>
          </w:tcPr>
          <w:p w14:paraId="18E6CCEB" w14:textId="3F73DFD7" w:rsidR="00D768DA" w:rsidRPr="00A21BBD" w:rsidRDefault="00D768DA" w:rsidP="00D768DA">
            <w:pPr>
              <w:ind w:left="2"/>
              <w:rPr>
                <w:rFonts w:eastAsia="Times New Roman" w:cstheme="minorHAnsi"/>
                <w:b/>
                <w:bCs/>
                <w:color w:val="4A5959"/>
                <w:lang w:eastAsia="en-GB"/>
              </w:rPr>
            </w:pPr>
            <w:r w:rsidRPr="00A21BBD">
              <w:rPr>
                <w:rFonts w:eastAsia="Times New Roman" w:cstheme="minorHAnsi"/>
                <w:b/>
                <w:bCs/>
                <w:color w:val="4A5959"/>
                <w:lang w:eastAsia="en-GB"/>
              </w:rPr>
              <w:t>Trust Website</w:t>
            </w:r>
          </w:p>
          <w:p w14:paraId="69502138" w14:textId="77777777" w:rsidR="00D768DA" w:rsidRPr="00A21BBD" w:rsidRDefault="00D768DA" w:rsidP="00D768DA">
            <w:pPr>
              <w:ind w:left="2"/>
              <w:rPr>
                <w:rFonts w:eastAsia="Times New Roman" w:cstheme="minorHAnsi"/>
                <w:b/>
                <w:bCs/>
                <w:color w:val="4A5959"/>
                <w:lang w:eastAsia="en-GB"/>
              </w:rPr>
            </w:pPr>
          </w:p>
          <w:p w14:paraId="421756FB" w14:textId="77777777" w:rsidR="00D768DA" w:rsidRPr="00A21BBD" w:rsidRDefault="00D768DA" w:rsidP="00D768DA">
            <w:pPr>
              <w:ind w:left="2"/>
              <w:rPr>
                <w:rFonts w:eastAsia="Times New Roman" w:cstheme="minorHAnsi"/>
                <w:b/>
                <w:bCs/>
                <w:color w:val="4A5959"/>
                <w:lang w:eastAsia="en-GB"/>
              </w:rPr>
            </w:pPr>
            <w:r w:rsidRPr="00A21BBD">
              <w:rPr>
                <w:rFonts w:eastAsia="Times New Roman" w:cstheme="minorHAnsi"/>
                <w:b/>
                <w:bCs/>
                <w:color w:val="4A5959"/>
                <w:lang w:eastAsia="en-GB"/>
              </w:rPr>
              <w:t>Academy Website</w:t>
            </w:r>
          </w:p>
          <w:p w14:paraId="1470BBC5" w14:textId="77777777" w:rsidR="00D768DA" w:rsidRPr="00A21BBD" w:rsidRDefault="00D768DA" w:rsidP="00D768DA">
            <w:pPr>
              <w:ind w:left="2"/>
              <w:rPr>
                <w:rFonts w:eastAsia="Times New Roman" w:cstheme="minorHAnsi"/>
                <w:b/>
                <w:bCs/>
                <w:color w:val="4A5959"/>
                <w:lang w:eastAsia="en-GB"/>
              </w:rPr>
            </w:pPr>
          </w:p>
          <w:p w14:paraId="43E02D36" w14:textId="5B5F11DF" w:rsidR="00D768DA" w:rsidRPr="00A21BBD" w:rsidRDefault="00D768DA" w:rsidP="00D768DA">
            <w:pPr>
              <w:ind w:left="2"/>
              <w:rPr>
                <w:rFonts w:eastAsia="Times New Roman" w:cstheme="minorHAnsi"/>
                <w:color w:val="4A5959"/>
                <w:lang w:eastAsia="en-GB"/>
              </w:rPr>
            </w:pPr>
            <w:r w:rsidRPr="00A21BBD">
              <w:rPr>
                <w:rFonts w:eastAsia="Times New Roman" w:cstheme="minorHAnsi"/>
                <w:b/>
                <w:bCs/>
                <w:color w:val="4A5959"/>
                <w:lang w:eastAsia="en-GB"/>
              </w:rPr>
              <w:t>Staff Portal</w:t>
            </w:r>
          </w:p>
        </w:tc>
        <w:tc>
          <w:tcPr>
            <w:tcW w:w="709" w:type="dxa"/>
            <w:shd w:val="clear" w:color="auto" w:fill="FFFFFF" w:themeFill="background1"/>
            <w:tcMar>
              <w:top w:w="2" w:type="dxa"/>
              <w:left w:w="106" w:type="dxa"/>
              <w:bottom w:w="0" w:type="dxa"/>
              <w:right w:w="40" w:type="dxa"/>
            </w:tcMar>
            <w:vAlign w:val="center"/>
            <w:hideMark/>
          </w:tcPr>
          <w:p w14:paraId="79D5B54B" w14:textId="02956A0C" w:rsidR="00D768DA" w:rsidRPr="00A21BBD" w:rsidRDefault="00D768DA" w:rsidP="00D768DA">
            <w:pPr>
              <w:rPr>
                <w:rFonts w:eastAsia="MS Gothic" w:cstheme="minorHAnsi"/>
                <w:b/>
                <w:bCs/>
                <w:color w:val="4A5959"/>
                <w:lang w:eastAsia="en-GB"/>
              </w:rPr>
            </w:pPr>
            <w:r w:rsidRPr="00A21BBD">
              <w:rPr>
                <w:rFonts w:eastAsia="MS Gothic" w:cstheme="minorHAnsi"/>
                <w:b/>
                <w:bCs/>
                <w:color w:val="4A5959"/>
                <w:lang w:eastAsia="en-GB"/>
              </w:rPr>
              <w:t>N</w:t>
            </w:r>
          </w:p>
          <w:p w14:paraId="541FE66A" w14:textId="77777777" w:rsidR="00D768DA" w:rsidRPr="00A21BBD" w:rsidRDefault="00D768DA" w:rsidP="00D768DA">
            <w:pPr>
              <w:rPr>
                <w:rFonts w:eastAsia="MS Gothic" w:cstheme="minorHAnsi"/>
                <w:b/>
                <w:bCs/>
                <w:color w:val="4A5959"/>
                <w:lang w:eastAsia="en-GB"/>
              </w:rPr>
            </w:pPr>
          </w:p>
          <w:p w14:paraId="7A95BF74" w14:textId="03B4D6B9" w:rsidR="00D768DA" w:rsidRPr="00A21BBD" w:rsidRDefault="00D768DA" w:rsidP="00D768DA">
            <w:pPr>
              <w:rPr>
                <w:rFonts w:eastAsia="MS Gothic" w:cstheme="minorHAnsi"/>
                <w:b/>
                <w:bCs/>
                <w:color w:val="4A5959"/>
                <w:lang w:eastAsia="en-GB"/>
              </w:rPr>
            </w:pPr>
            <w:r w:rsidRPr="00A21BBD">
              <w:rPr>
                <w:rFonts w:eastAsia="MS Gothic" w:cstheme="minorHAnsi"/>
                <w:b/>
                <w:bCs/>
                <w:color w:val="4A5959"/>
                <w:lang w:eastAsia="en-GB"/>
              </w:rPr>
              <w:t>Y</w:t>
            </w:r>
          </w:p>
          <w:p w14:paraId="6D8DFB84" w14:textId="77777777" w:rsidR="00D768DA" w:rsidRPr="00A21BBD" w:rsidRDefault="00D768DA" w:rsidP="00D768DA">
            <w:pPr>
              <w:rPr>
                <w:rFonts w:eastAsia="MS Gothic" w:cstheme="minorHAnsi"/>
                <w:b/>
                <w:bCs/>
                <w:color w:val="4A5959"/>
                <w:lang w:eastAsia="en-GB"/>
              </w:rPr>
            </w:pPr>
          </w:p>
          <w:p w14:paraId="12AB7938" w14:textId="0B266C4A" w:rsidR="00D768DA" w:rsidRPr="00A21BBD" w:rsidRDefault="00D768DA" w:rsidP="00D768DA">
            <w:pPr>
              <w:ind w:firstLine="2"/>
              <w:rPr>
                <w:rFonts w:eastAsia="MS Gothic" w:cstheme="minorHAnsi"/>
                <w:b/>
                <w:bCs/>
                <w:color w:val="4A5959"/>
                <w:lang w:eastAsia="en-GB"/>
              </w:rPr>
            </w:pPr>
            <w:r w:rsidRPr="00A21BBD">
              <w:rPr>
                <w:rFonts w:eastAsia="MS Gothic" w:cstheme="minorHAnsi"/>
                <w:b/>
                <w:bCs/>
                <w:color w:val="4A5959"/>
                <w:lang w:eastAsia="en-GB"/>
              </w:rPr>
              <w:t>N</w:t>
            </w:r>
          </w:p>
        </w:tc>
      </w:tr>
      <w:tr w:rsidR="00D768DA" w:rsidRPr="00A21BBD" w14:paraId="10B5C9C3" w14:textId="77777777" w:rsidTr="0050374A">
        <w:trPr>
          <w:trHeight w:val="311"/>
        </w:trPr>
        <w:tc>
          <w:tcPr>
            <w:tcW w:w="564" w:type="dxa"/>
            <w:shd w:val="clear" w:color="auto" w:fill="C0D201"/>
            <w:tcMar>
              <w:top w:w="2" w:type="dxa"/>
              <w:left w:w="106" w:type="dxa"/>
              <w:bottom w:w="0" w:type="dxa"/>
              <w:right w:w="40" w:type="dxa"/>
            </w:tcMar>
            <w:vAlign w:val="center"/>
            <w:hideMark/>
          </w:tcPr>
          <w:p w14:paraId="19D515DF" w14:textId="12042BA6" w:rsidR="00D768DA" w:rsidRPr="00A21BBD" w:rsidRDefault="00D768DA" w:rsidP="00D768DA">
            <w:pPr>
              <w:spacing w:after="62"/>
              <w:jc w:val="center"/>
              <w:rPr>
                <w:rFonts w:eastAsia="Times New Roman" w:cstheme="minorHAnsi"/>
                <w:b/>
                <w:bCs/>
                <w:color w:val="FFFFFF" w:themeColor="background1"/>
                <w:lang w:eastAsia="en-GB"/>
              </w:rPr>
            </w:pPr>
            <w:r w:rsidRPr="00A21BBD">
              <w:rPr>
                <w:rFonts w:eastAsia="Times New Roman" w:cstheme="minorHAnsi"/>
                <w:b/>
                <w:bCs/>
                <w:color w:val="FFFFFF" w:themeColor="background1"/>
                <w:lang w:eastAsia="en-GB"/>
              </w:rPr>
              <w:t>1</w:t>
            </w:r>
            <w:r w:rsidR="00F7713F">
              <w:rPr>
                <w:rFonts w:eastAsia="Times New Roman" w:cstheme="minorHAnsi"/>
                <w:b/>
                <w:bCs/>
                <w:color w:val="FFFFFF" w:themeColor="background1"/>
                <w:lang w:eastAsia="en-GB"/>
              </w:rPr>
              <w:t>0</w:t>
            </w:r>
          </w:p>
        </w:tc>
        <w:tc>
          <w:tcPr>
            <w:tcW w:w="4078" w:type="dxa"/>
            <w:shd w:val="clear" w:color="auto" w:fill="F2F2F2" w:themeFill="background1" w:themeFillShade="F2"/>
            <w:tcMar>
              <w:top w:w="2" w:type="dxa"/>
              <w:left w:w="106" w:type="dxa"/>
              <w:bottom w:w="0" w:type="dxa"/>
              <w:right w:w="40" w:type="dxa"/>
            </w:tcMar>
            <w:vAlign w:val="center"/>
            <w:hideMark/>
          </w:tcPr>
          <w:p w14:paraId="1293DB19" w14:textId="77777777" w:rsidR="00D768DA" w:rsidRPr="00A21BBD" w:rsidRDefault="00D768DA" w:rsidP="00D768DA">
            <w:pPr>
              <w:spacing w:after="62"/>
              <w:rPr>
                <w:rFonts w:eastAsia="Times New Roman" w:cstheme="minorHAnsi"/>
                <w:b/>
                <w:bCs/>
                <w:color w:val="4A5959"/>
                <w:lang w:eastAsia="en-GB"/>
              </w:rPr>
            </w:pPr>
            <w:r w:rsidRPr="00A21BBD">
              <w:rPr>
                <w:rFonts w:eastAsia="Times New Roman" w:cstheme="minorHAnsi"/>
                <w:b/>
                <w:bCs/>
                <w:color w:val="4A5959"/>
                <w:lang w:eastAsia="en-GB"/>
              </w:rPr>
              <w:t xml:space="preserve">Related documents </w:t>
            </w:r>
          </w:p>
          <w:p w14:paraId="1EB4C735" w14:textId="7600AA58" w:rsidR="00D768DA" w:rsidRPr="00A21BBD" w:rsidRDefault="00D768DA" w:rsidP="00D768DA">
            <w:pPr>
              <w:spacing w:after="62"/>
              <w:rPr>
                <w:rFonts w:eastAsia="Times New Roman" w:cstheme="minorHAnsi"/>
                <w:color w:val="4A5959"/>
                <w:lang w:eastAsia="en-GB"/>
              </w:rPr>
            </w:pPr>
            <w:r w:rsidRPr="00A21BBD">
              <w:rPr>
                <w:rFonts w:eastAsia="Times New Roman" w:cstheme="minorHAnsi"/>
                <w:b/>
                <w:bCs/>
                <w:color w:val="4A5959"/>
                <w:lang w:eastAsia="en-GB"/>
              </w:rPr>
              <w:t>(if applicable)</w:t>
            </w:r>
          </w:p>
        </w:tc>
        <w:tc>
          <w:tcPr>
            <w:tcW w:w="5703" w:type="dxa"/>
            <w:gridSpan w:val="4"/>
            <w:shd w:val="clear" w:color="auto" w:fill="FFFFFF" w:themeFill="background1"/>
            <w:tcMar>
              <w:top w:w="2" w:type="dxa"/>
              <w:left w:w="106" w:type="dxa"/>
              <w:bottom w:w="0" w:type="dxa"/>
              <w:right w:w="40" w:type="dxa"/>
            </w:tcMar>
            <w:vAlign w:val="center"/>
            <w:hideMark/>
          </w:tcPr>
          <w:p w14:paraId="18FE7CA6" w14:textId="7F91344C" w:rsidR="00D768DA" w:rsidRPr="00A21BBD" w:rsidRDefault="00085A8D" w:rsidP="00D768DA">
            <w:pPr>
              <w:rPr>
                <w:rFonts w:eastAsia="Times New Roman" w:cstheme="minorHAnsi"/>
                <w:color w:val="4A5959"/>
                <w:lang w:eastAsia="en-GB"/>
              </w:rPr>
            </w:pPr>
            <w:r w:rsidRPr="00A21BBD">
              <w:rPr>
                <w:rFonts w:eastAsia="Times New Roman" w:cstheme="minorHAnsi"/>
                <w:color w:val="4A5959"/>
                <w:lang w:eastAsia="en-GB"/>
              </w:rPr>
              <w:t>N/A</w:t>
            </w:r>
          </w:p>
          <w:p w14:paraId="184B02C4" w14:textId="59CFEE86" w:rsidR="00D768DA" w:rsidRPr="00A21BBD" w:rsidRDefault="00D768DA" w:rsidP="00D768DA">
            <w:pPr>
              <w:rPr>
                <w:rFonts w:eastAsia="Times New Roman" w:cstheme="minorHAnsi"/>
                <w:color w:val="4A5959"/>
                <w:lang w:eastAsia="en-GB"/>
              </w:rPr>
            </w:pPr>
          </w:p>
        </w:tc>
      </w:tr>
      <w:tr w:rsidR="00D768DA" w:rsidRPr="00A21BBD" w14:paraId="1CACE89D" w14:textId="77777777" w:rsidTr="0050374A">
        <w:trPr>
          <w:trHeight w:val="657"/>
        </w:trPr>
        <w:tc>
          <w:tcPr>
            <w:tcW w:w="564" w:type="dxa"/>
            <w:shd w:val="clear" w:color="auto" w:fill="C0D201"/>
            <w:tcMar>
              <w:top w:w="2" w:type="dxa"/>
              <w:left w:w="106" w:type="dxa"/>
              <w:bottom w:w="0" w:type="dxa"/>
              <w:right w:w="40" w:type="dxa"/>
            </w:tcMar>
            <w:vAlign w:val="center"/>
            <w:hideMark/>
          </w:tcPr>
          <w:p w14:paraId="2909E5EE" w14:textId="5934F980" w:rsidR="00D768DA" w:rsidRPr="00A21BBD" w:rsidRDefault="00D768DA" w:rsidP="00D768DA">
            <w:pPr>
              <w:spacing w:after="62"/>
              <w:jc w:val="center"/>
              <w:rPr>
                <w:rFonts w:eastAsia="Times New Roman" w:cstheme="minorHAnsi"/>
                <w:b/>
                <w:bCs/>
                <w:color w:val="FFFFFF" w:themeColor="background1"/>
                <w:lang w:eastAsia="en-GB"/>
              </w:rPr>
            </w:pPr>
            <w:r w:rsidRPr="00A21BBD">
              <w:rPr>
                <w:rFonts w:eastAsia="Times New Roman" w:cstheme="minorHAnsi"/>
                <w:b/>
                <w:bCs/>
                <w:color w:val="FFFFFF" w:themeColor="background1"/>
                <w:lang w:eastAsia="en-GB"/>
              </w:rPr>
              <w:t>1</w:t>
            </w:r>
            <w:r w:rsidR="00F7713F">
              <w:rPr>
                <w:rFonts w:eastAsia="Times New Roman" w:cstheme="minorHAnsi"/>
                <w:b/>
                <w:bCs/>
                <w:color w:val="FFFFFF" w:themeColor="background1"/>
                <w:lang w:eastAsia="en-GB"/>
              </w:rPr>
              <w:t>1</w:t>
            </w:r>
          </w:p>
        </w:tc>
        <w:tc>
          <w:tcPr>
            <w:tcW w:w="4078" w:type="dxa"/>
            <w:shd w:val="clear" w:color="auto" w:fill="F2F2F2" w:themeFill="background1" w:themeFillShade="F2"/>
            <w:tcMar>
              <w:top w:w="2" w:type="dxa"/>
              <w:left w:w="106" w:type="dxa"/>
              <w:bottom w:w="0" w:type="dxa"/>
              <w:right w:w="40" w:type="dxa"/>
            </w:tcMar>
            <w:vAlign w:val="center"/>
            <w:hideMark/>
          </w:tcPr>
          <w:p w14:paraId="7BC695C0" w14:textId="77777777" w:rsidR="00D768DA" w:rsidRPr="00A21BBD" w:rsidRDefault="00D768DA" w:rsidP="00D768DA">
            <w:pPr>
              <w:spacing w:after="62"/>
              <w:rPr>
                <w:rFonts w:eastAsia="Times New Roman" w:cstheme="minorHAnsi"/>
                <w:color w:val="4A5959"/>
                <w:lang w:eastAsia="en-GB"/>
              </w:rPr>
            </w:pPr>
            <w:r w:rsidRPr="00A21BBD">
              <w:rPr>
                <w:rFonts w:eastAsia="Times New Roman" w:cstheme="minorHAnsi"/>
                <w:b/>
                <w:bCs/>
                <w:color w:val="4A5959"/>
                <w:lang w:eastAsia="en-GB"/>
              </w:rPr>
              <w:t>Disseminated to</w:t>
            </w:r>
          </w:p>
        </w:tc>
        <w:tc>
          <w:tcPr>
            <w:tcW w:w="5703" w:type="dxa"/>
            <w:gridSpan w:val="4"/>
            <w:shd w:val="clear" w:color="auto" w:fill="FFFFFF" w:themeFill="background1"/>
            <w:tcMar>
              <w:top w:w="2" w:type="dxa"/>
              <w:left w:w="106" w:type="dxa"/>
              <w:bottom w:w="0" w:type="dxa"/>
              <w:right w:w="40" w:type="dxa"/>
            </w:tcMar>
            <w:vAlign w:val="center"/>
            <w:hideMark/>
          </w:tcPr>
          <w:p w14:paraId="24599B70" w14:textId="0128195E" w:rsidR="00D768DA" w:rsidRPr="00A21BBD" w:rsidRDefault="00F7713F" w:rsidP="00593B86">
            <w:pPr>
              <w:rPr>
                <w:rFonts w:eastAsia="Times New Roman" w:cstheme="minorHAnsi"/>
                <w:color w:val="4A5959"/>
                <w:lang w:eastAsia="en-GB"/>
              </w:rPr>
            </w:pPr>
            <w:r>
              <w:rPr>
                <w:rFonts w:eastAsia="Times New Roman" w:cstheme="minorHAnsi"/>
                <w:color w:val="4A5959"/>
                <w:lang w:eastAsia="en-GB"/>
              </w:rPr>
              <w:t>All Staff</w:t>
            </w:r>
          </w:p>
        </w:tc>
      </w:tr>
      <w:tr w:rsidR="00D768DA" w:rsidRPr="00A21BBD" w14:paraId="264EB201" w14:textId="77777777" w:rsidTr="0050374A">
        <w:trPr>
          <w:trHeight w:val="397"/>
        </w:trPr>
        <w:tc>
          <w:tcPr>
            <w:tcW w:w="564" w:type="dxa"/>
            <w:shd w:val="clear" w:color="auto" w:fill="C0D201"/>
            <w:tcMar>
              <w:top w:w="2" w:type="dxa"/>
              <w:left w:w="106" w:type="dxa"/>
              <w:bottom w:w="0" w:type="dxa"/>
              <w:right w:w="40" w:type="dxa"/>
            </w:tcMar>
            <w:vAlign w:val="center"/>
            <w:hideMark/>
          </w:tcPr>
          <w:p w14:paraId="3064891B" w14:textId="25FCF166" w:rsidR="00D768DA" w:rsidRPr="00A21BBD" w:rsidRDefault="00D768DA" w:rsidP="00D768DA">
            <w:pPr>
              <w:spacing w:after="62"/>
              <w:jc w:val="center"/>
              <w:rPr>
                <w:rFonts w:eastAsia="Times New Roman" w:cstheme="minorHAnsi"/>
                <w:b/>
                <w:bCs/>
                <w:color w:val="FFFFFF" w:themeColor="background1"/>
                <w:lang w:eastAsia="en-GB"/>
              </w:rPr>
            </w:pPr>
            <w:r w:rsidRPr="00A21BBD">
              <w:rPr>
                <w:rFonts w:eastAsia="Times New Roman" w:cstheme="minorHAnsi"/>
                <w:b/>
                <w:bCs/>
                <w:color w:val="FFFFFF" w:themeColor="background1"/>
                <w:lang w:eastAsia="en-GB"/>
              </w:rPr>
              <w:t>1</w:t>
            </w:r>
            <w:r w:rsidR="00F7713F">
              <w:rPr>
                <w:rFonts w:eastAsia="Times New Roman" w:cstheme="minorHAnsi"/>
                <w:b/>
                <w:bCs/>
                <w:color w:val="FFFFFF" w:themeColor="background1"/>
                <w:lang w:eastAsia="en-GB"/>
              </w:rPr>
              <w:t>2</w:t>
            </w:r>
          </w:p>
        </w:tc>
        <w:tc>
          <w:tcPr>
            <w:tcW w:w="4078" w:type="dxa"/>
            <w:shd w:val="clear" w:color="auto" w:fill="F2F2F2" w:themeFill="background1" w:themeFillShade="F2"/>
            <w:tcMar>
              <w:top w:w="2" w:type="dxa"/>
              <w:left w:w="106" w:type="dxa"/>
              <w:bottom w:w="0" w:type="dxa"/>
              <w:right w:w="40" w:type="dxa"/>
            </w:tcMar>
            <w:vAlign w:val="center"/>
            <w:hideMark/>
          </w:tcPr>
          <w:p w14:paraId="1BECA1E2" w14:textId="77777777" w:rsidR="00D768DA" w:rsidRPr="00A21BBD" w:rsidRDefault="00D768DA" w:rsidP="00D768DA">
            <w:pPr>
              <w:spacing w:after="62"/>
              <w:rPr>
                <w:rFonts w:eastAsia="Times New Roman" w:cstheme="minorHAnsi"/>
                <w:color w:val="4A5959"/>
                <w:lang w:eastAsia="en-GB"/>
              </w:rPr>
            </w:pPr>
            <w:r w:rsidRPr="00A21BBD">
              <w:rPr>
                <w:rFonts w:eastAsia="Times New Roman" w:cstheme="minorHAnsi"/>
                <w:b/>
                <w:bCs/>
                <w:color w:val="4A5959"/>
                <w:lang w:eastAsia="en-GB"/>
              </w:rPr>
              <w:t>Date of implementation (when shared)</w:t>
            </w:r>
          </w:p>
        </w:tc>
        <w:tc>
          <w:tcPr>
            <w:tcW w:w="5703" w:type="dxa"/>
            <w:gridSpan w:val="4"/>
            <w:shd w:val="clear" w:color="auto" w:fill="FFFFFF" w:themeFill="background1"/>
            <w:tcMar>
              <w:top w:w="2" w:type="dxa"/>
              <w:left w:w="106" w:type="dxa"/>
              <w:bottom w:w="0" w:type="dxa"/>
              <w:right w:w="40" w:type="dxa"/>
            </w:tcMar>
            <w:vAlign w:val="center"/>
            <w:hideMark/>
          </w:tcPr>
          <w:p w14:paraId="600B231B" w14:textId="2248D8EB" w:rsidR="00D768DA" w:rsidRPr="00A21BBD" w:rsidRDefault="00F7713F" w:rsidP="00D768DA">
            <w:pPr>
              <w:rPr>
                <w:rFonts w:eastAsia="Times New Roman" w:cstheme="minorHAnsi"/>
                <w:color w:val="4A5959"/>
                <w:lang w:eastAsia="en-GB"/>
              </w:rPr>
            </w:pPr>
            <w:r>
              <w:rPr>
                <w:rFonts w:eastAsia="Times New Roman" w:cstheme="minorHAnsi"/>
                <w:color w:val="4A5959"/>
                <w:lang w:eastAsia="en-GB"/>
              </w:rPr>
              <w:t>December</w:t>
            </w:r>
            <w:r w:rsidR="00593B86" w:rsidRPr="00A21BBD">
              <w:rPr>
                <w:rFonts w:eastAsia="Times New Roman" w:cstheme="minorHAnsi"/>
                <w:color w:val="4A5959"/>
                <w:lang w:eastAsia="en-GB"/>
              </w:rPr>
              <w:t xml:space="preserve"> 2025</w:t>
            </w:r>
          </w:p>
        </w:tc>
      </w:tr>
      <w:tr w:rsidR="00D768DA" w:rsidRPr="00A21BBD" w14:paraId="6058C062" w14:textId="77777777" w:rsidTr="0050374A">
        <w:trPr>
          <w:trHeight w:val="418"/>
        </w:trPr>
        <w:tc>
          <w:tcPr>
            <w:tcW w:w="564" w:type="dxa"/>
            <w:shd w:val="clear" w:color="auto" w:fill="C0D201"/>
            <w:tcMar>
              <w:top w:w="2" w:type="dxa"/>
              <w:left w:w="106" w:type="dxa"/>
              <w:bottom w:w="0" w:type="dxa"/>
              <w:right w:w="40" w:type="dxa"/>
            </w:tcMar>
            <w:vAlign w:val="center"/>
            <w:hideMark/>
          </w:tcPr>
          <w:p w14:paraId="340F991F" w14:textId="7DFA63E6" w:rsidR="00D768DA" w:rsidRPr="00A21BBD" w:rsidRDefault="00D768DA" w:rsidP="00D768DA">
            <w:pPr>
              <w:spacing w:after="62"/>
              <w:jc w:val="center"/>
              <w:rPr>
                <w:rFonts w:eastAsia="Times New Roman" w:cstheme="minorHAnsi"/>
                <w:b/>
                <w:bCs/>
                <w:color w:val="FFFFFF" w:themeColor="background1"/>
                <w:lang w:eastAsia="en-GB"/>
              </w:rPr>
            </w:pPr>
            <w:r w:rsidRPr="00A21BBD">
              <w:rPr>
                <w:rFonts w:eastAsia="Times New Roman" w:cstheme="minorHAnsi"/>
                <w:b/>
                <w:bCs/>
                <w:color w:val="FFFFFF" w:themeColor="background1"/>
                <w:lang w:eastAsia="en-GB"/>
              </w:rPr>
              <w:t>1</w:t>
            </w:r>
            <w:r w:rsidR="00F7713F">
              <w:rPr>
                <w:rFonts w:eastAsia="Times New Roman" w:cstheme="minorHAnsi"/>
                <w:b/>
                <w:bCs/>
                <w:color w:val="FFFFFF" w:themeColor="background1"/>
                <w:lang w:eastAsia="en-GB"/>
              </w:rPr>
              <w:t>3</w:t>
            </w:r>
          </w:p>
        </w:tc>
        <w:tc>
          <w:tcPr>
            <w:tcW w:w="4078" w:type="dxa"/>
            <w:shd w:val="clear" w:color="auto" w:fill="F2F2F2" w:themeFill="background1" w:themeFillShade="F2"/>
            <w:tcMar>
              <w:top w:w="2" w:type="dxa"/>
              <w:left w:w="106" w:type="dxa"/>
              <w:bottom w:w="0" w:type="dxa"/>
              <w:right w:w="40" w:type="dxa"/>
            </w:tcMar>
            <w:vAlign w:val="center"/>
            <w:hideMark/>
          </w:tcPr>
          <w:p w14:paraId="5571FC0C" w14:textId="77777777" w:rsidR="00D768DA" w:rsidRPr="00A21BBD" w:rsidRDefault="00D768DA" w:rsidP="00D768DA">
            <w:pPr>
              <w:spacing w:after="62"/>
              <w:rPr>
                <w:rFonts w:eastAsia="Times New Roman" w:cstheme="minorHAnsi"/>
                <w:color w:val="4A5959"/>
                <w:lang w:eastAsia="en-GB"/>
              </w:rPr>
            </w:pPr>
            <w:r w:rsidRPr="00A21BBD">
              <w:rPr>
                <w:rFonts w:eastAsia="Times New Roman" w:cstheme="minorHAnsi"/>
                <w:b/>
                <w:bCs/>
                <w:color w:val="4A5959"/>
                <w:lang w:eastAsia="en-GB"/>
              </w:rPr>
              <w:t>Date of next formal review</w:t>
            </w:r>
          </w:p>
        </w:tc>
        <w:tc>
          <w:tcPr>
            <w:tcW w:w="5703" w:type="dxa"/>
            <w:gridSpan w:val="4"/>
            <w:shd w:val="clear" w:color="auto" w:fill="FFFFFF" w:themeFill="background1"/>
            <w:tcMar>
              <w:top w:w="2" w:type="dxa"/>
              <w:left w:w="106" w:type="dxa"/>
              <w:bottom w:w="0" w:type="dxa"/>
              <w:right w:w="40" w:type="dxa"/>
            </w:tcMar>
            <w:vAlign w:val="center"/>
            <w:hideMark/>
          </w:tcPr>
          <w:p w14:paraId="10DF44A2" w14:textId="7365256A" w:rsidR="00D768DA" w:rsidRPr="00A21BBD" w:rsidRDefault="00D75559" w:rsidP="00D768DA">
            <w:pPr>
              <w:rPr>
                <w:rFonts w:eastAsia="Times New Roman" w:cstheme="minorHAnsi"/>
                <w:color w:val="4A5959"/>
                <w:lang w:eastAsia="en-GB"/>
              </w:rPr>
            </w:pPr>
            <w:r w:rsidRPr="00A21BBD">
              <w:rPr>
                <w:rFonts w:eastAsia="Times New Roman" w:cstheme="minorHAnsi"/>
                <w:color w:val="4A5959"/>
                <w:lang w:eastAsia="en-GB"/>
              </w:rPr>
              <w:t xml:space="preserve">November </w:t>
            </w:r>
            <w:r w:rsidR="007B741E" w:rsidRPr="00A21BBD">
              <w:rPr>
                <w:rFonts w:eastAsia="Times New Roman" w:cstheme="minorHAnsi"/>
                <w:color w:val="4A5959"/>
                <w:lang w:eastAsia="en-GB"/>
              </w:rPr>
              <w:t>202</w:t>
            </w:r>
            <w:r w:rsidR="00593B86" w:rsidRPr="00A21BBD">
              <w:rPr>
                <w:rFonts w:eastAsia="Times New Roman" w:cstheme="minorHAnsi"/>
                <w:color w:val="4A5959"/>
                <w:lang w:eastAsia="en-GB"/>
              </w:rPr>
              <w:t>6</w:t>
            </w:r>
          </w:p>
        </w:tc>
      </w:tr>
      <w:tr w:rsidR="004D0A8C" w:rsidRPr="00A21BBD" w14:paraId="0E3F26F5" w14:textId="77777777" w:rsidTr="004D0A8C">
        <w:trPr>
          <w:trHeight w:val="418"/>
        </w:trPr>
        <w:tc>
          <w:tcPr>
            <w:tcW w:w="564" w:type="dxa"/>
            <w:tcBorders>
              <w:top w:val="single" w:sz="2" w:space="0" w:color="4A5959"/>
              <w:left w:val="single" w:sz="2" w:space="0" w:color="4A5959"/>
              <w:bottom w:val="single" w:sz="2" w:space="0" w:color="4A5959"/>
              <w:right w:val="single" w:sz="2" w:space="0" w:color="4A5959"/>
            </w:tcBorders>
            <w:shd w:val="clear" w:color="auto" w:fill="C0D201"/>
            <w:tcMar>
              <w:top w:w="2" w:type="dxa"/>
              <w:left w:w="106" w:type="dxa"/>
              <w:bottom w:w="0" w:type="dxa"/>
              <w:right w:w="40" w:type="dxa"/>
            </w:tcMar>
            <w:vAlign w:val="center"/>
            <w:hideMark/>
          </w:tcPr>
          <w:p w14:paraId="1F39E084" w14:textId="2A19CAB5" w:rsidR="004D0A8C" w:rsidRPr="00A21BBD" w:rsidRDefault="004D0A8C" w:rsidP="00113F71">
            <w:pPr>
              <w:spacing w:after="62"/>
              <w:jc w:val="center"/>
              <w:rPr>
                <w:rFonts w:eastAsia="Times New Roman" w:cstheme="minorHAnsi"/>
                <w:b/>
                <w:bCs/>
                <w:color w:val="FFFFFF" w:themeColor="background1"/>
                <w:lang w:eastAsia="en-GB"/>
              </w:rPr>
            </w:pPr>
            <w:r w:rsidRPr="00A21BBD">
              <w:rPr>
                <w:rFonts w:eastAsia="Times New Roman" w:cstheme="minorHAnsi"/>
                <w:b/>
                <w:bCs/>
                <w:color w:val="FFFFFF" w:themeColor="background1"/>
                <w:lang w:eastAsia="en-GB"/>
              </w:rPr>
              <w:t>1</w:t>
            </w:r>
            <w:r w:rsidR="00F7713F">
              <w:rPr>
                <w:rFonts w:eastAsia="Times New Roman" w:cstheme="minorHAnsi"/>
                <w:b/>
                <w:bCs/>
                <w:color w:val="FFFFFF" w:themeColor="background1"/>
                <w:lang w:eastAsia="en-GB"/>
              </w:rPr>
              <w:t>4</w:t>
            </w:r>
          </w:p>
        </w:tc>
        <w:tc>
          <w:tcPr>
            <w:tcW w:w="4078" w:type="dxa"/>
            <w:tcBorders>
              <w:top w:val="single" w:sz="2" w:space="0" w:color="4A5959"/>
              <w:left w:val="single" w:sz="2" w:space="0" w:color="4A5959"/>
              <w:bottom w:val="single" w:sz="2" w:space="0" w:color="4A5959"/>
              <w:right w:val="single" w:sz="2" w:space="0" w:color="4A5959"/>
            </w:tcBorders>
            <w:shd w:val="clear" w:color="auto" w:fill="F2F2F2" w:themeFill="background1" w:themeFillShade="F2"/>
            <w:tcMar>
              <w:top w:w="2" w:type="dxa"/>
              <w:left w:w="106" w:type="dxa"/>
              <w:bottom w:w="0" w:type="dxa"/>
              <w:right w:w="40" w:type="dxa"/>
            </w:tcMar>
            <w:vAlign w:val="center"/>
            <w:hideMark/>
          </w:tcPr>
          <w:p w14:paraId="0A66EB64" w14:textId="77777777" w:rsidR="004D0A8C" w:rsidRPr="00A21BBD" w:rsidRDefault="004D0A8C" w:rsidP="00113F71">
            <w:pPr>
              <w:spacing w:after="62"/>
              <w:rPr>
                <w:rFonts w:eastAsia="Times New Roman" w:cstheme="minorHAnsi"/>
                <w:b/>
                <w:bCs/>
                <w:color w:val="4A5959"/>
                <w:lang w:eastAsia="en-GB"/>
              </w:rPr>
            </w:pPr>
            <w:r w:rsidRPr="00A21BBD">
              <w:rPr>
                <w:rFonts w:eastAsia="Times New Roman" w:cstheme="minorHAnsi"/>
                <w:b/>
                <w:bCs/>
                <w:color w:val="4A5959"/>
                <w:lang w:eastAsia="en-GB"/>
              </w:rPr>
              <w:t>Consulted with Recognised Trade Unions</w:t>
            </w:r>
          </w:p>
        </w:tc>
        <w:tc>
          <w:tcPr>
            <w:tcW w:w="5703" w:type="dxa"/>
            <w:gridSpan w:val="4"/>
            <w:tcBorders>
              <w:top w:val="single" w:sz="2" w:space="0" w:color="4A5959"/>
              <w:left w:val="single" w:sz="2" w:space="0" w:color="4A5959"/>
              <w:bottom w:val="single" w:sz="2" w:space="0" w:color="4A5959"/>
              <w:right w:val="single" w:sz="2" w:space="0" w:color="4A5959"/>
            </w:tcBorders>
            <w:shd w:val="clear" w:color="auto" w:fill="FFFFFF" w:themeFill="background1"/>
            <w:tcMar>
              <w:top w:w="2" w:type="dxa"/>
              <w:left w:w="106" w:type="dxa"/>
              <w:bottom w:w="0" w:type="dxa"/>
              <w:right w:w="40" w:type="dxa"/>
            </w:tcMar>
            <w:vAlign w:val="center"/>
            <w:hideMark/>
          </w:tcPr>
          <w:p w14:paraId="29612117" w14:textId="169CED16" w:rsidR="004D0A8C" w:rsidRPr="00A21BBD" w:rsidRDefault="00085A8D" w:rsidP="00113F71">
            <w:pPr>
              <w:rPr>
                <w:rFonts w:eastAsia="Times New Roman" w:cstheme="minorHAnsi"/>
                <w:color w:val="4A5959"/>
                <w:lang w:eastAsia="en-GB"/>
              </w:rPr>
            </w:pPr>
            <w:r w:rsidRPr="00A21BBD">
              <w:rPr>
                <w:rFonts w:eastAsia="Times New Roman" w:cstheme="minorHAnsi"/>
                <w:color w:val="4A5959"/>
                <w:lang w:eastAsia="en-GB"/>
              </w:rPr>
              <w:t>N/A</w:t>
            </w:r>
          </w:p>
        </w:tc>
      </w:tr>
      <w:tr w:rsidR="004D0A8C" w:rsidRPr="00A21BBD" w14:paraId="5291B6F6" w14:textId="77777777" w:rsidTr="004D0A8C">
        <w:trPr>
          <w:trHeight w:val="418"/>
        </w:trPr>
        <w:tc>
          <w:tcPr>
            <w:tcW w:w="564" w:type="dxa"/>
            <w:tcBorders>
              <w:top w:val="single" w:sz="2" w:space="0" w:color="4A5959"/>
              <w:left w:val="single" w:sz="2" w:space="0" w:color="4A5959"/>
              <w:bottom w:val="single" w:sz="2" w:space="0" w:color="4A5959"/>
              <w:right w:val="single" w:sz="2" w:space="0" w:color="4A5959"/>
            </w:tcBorders>
            <w:shd w:val="clear" w:color="auto" w:fill="C0D201"/>
            <w:tcMar>
              <w:top w:w="2" w:type="dxa"/>
              <w:left w:w="106" w:type="dxa"/>
              <w:bottom w:w="0" w:type="dxa"/>
              <w:right w:w="40" w:type="dxa"/>
            </w:tcMar>
            <w:vAlign w:val="center"/>
            <w:hideMark/>
          </w:tcPr>
          <w:p w14:paraId="27C62FF1" w14:textId="31DBF79D" w:rsidR="004D0A8C" w:rsidRPr="00A21BBD" w:rsidRDefault="004D0A8C" w:rsidP="00113F71">
            <w:pPr>
              <w:spacing w:after="62"/>
              <w:jc w:val="center"/>
              <w:rPr>
                <w:rFonts w:eastAsia="Times New Roman" w:cstheme="minorHAnsi"/>
                <w:b/>
                <w:bCs/>
                <w:color w:val="FFFFFF" w:themeColor="background1"/>
                <w:lang w:eastAsia="en-GB"/>
              </w:rPr>
            </w:pPr>
            <w:r w:rsidRPr="00A21BBD">
              <w:rPr>
                <w:rFonts w:eastAsia="Times New Roman" w:cstheme="minorHAnsi"/>
                <w:b/>
                <w:bCs/>
                <w:color w:val="FFFFFF" w:themeColor="background1"/>
                <w:lang w:eastAsia="en-GB"/>
              </w:rPr>
              <w:t>1</w:t>
            </w:r>
            <w:r w:rsidR="00F7713F">
              <w:rPr>
                <w:rFonts w:eastAsia="Times New Roman" w:cstheme="minorHAnsi"/>
                <w:b/>
                <w:bCs/>
                <w:color w:val="FFFFFF" w:themeColor="background1"/>
                <w:lang w:eastAsia="en-GB"/>
              </w:rPr>
              <w:t>5</w:t>
            </w:r>
          </w:p>
        </w:tc>
        <w:tc>
          <w:tcPr>
            <w:tcW w:w="4078" w:type="dxa"/>
            <w:tcBorders>
              <w:top w:val="single" w:sz="2" w:space="0" w:color="4A5959"/>
              <w:left w:val="single" w:sz="2" w:space="0" w:color="4A5959"/>
              <w:bottom w:val="single" w:sz="2" w:space="0" w:color="4A5959"/>
              <w:right w:val="single" w:sz="2" w:space="0" w:color="4A5959"/>
            </w:tcBorders>
            <w:shd w:val="clear" w:color="auto" w:fill="F2F2F2" w:themeFill="background1" w:themeFillShade="F2"/>
            <w:tcMar>
              <w:top w:w="2" w:type="dxa"/>
              <w:left w:w="106" w:type="dxa"/>
              <w:bottom w:w="0" w:type="dxa"/>
              <w:right w:w="40" w:type="dxa"/>
            </w:tcMar>
            <w:vAlign w:val="center"/>
            <w:hideMark/>
          </w:tcPr>
          <w:p w14:paraId="7929E718" w14:textId="77777777" w:rsidR="004D0A8C" w:rsidRPr="00A21BBD" w:rsidRDefault="004D0A8C" w:rsidP="00113F71">
            <w:pPr>
              <w:spacing w:after="62"/>
              <w:rPr>
                <w:rFonts w:eastAsia="Times New Roman" w:cstheme="minorHAnsi"/>
                <w:b/>
                <w:bCs/>
                <w:color w:val="4A5959"/>
                <w:lang w:eastAsia="en-GB"/>
              </w:rPr>
            </w:pPr>
            <w:r w:rsidRPr="00A21BBD">
              <w:rPr>
                <w:rFonts w:eastAsia="Times New Roman" w:cstheme="minorHAnsi"/>
                <w:b/>
                <w:bCs/>
                <w:color w:val="4A5959"/>
                <w:lang w:eastAsia="en-GB"/>
              </w:rPr>
              <w:t>Adopted by Ethos Academy Trust following consultation</w:t>
            </w:r>
          </w:p>
        </w:tc>
        <w:tc>
          <w:tcPr>
            <w:tcW w:w="5703" w:type="dxa"/>
            <w:gridSpan w:val="4"/>
            <w:tcBorders>
              <w:top w:val="single" w:sz="2" w:space="0" w:color="4A5959"/>
              <w:left w:val="single" w:sz="2" w:space="0" w:color="4A5959"/>
              <w:bottom w:val="single" w:sz="2" w:space="0" w:color="4A5959"/>
              <w:right w:val="single" w:sz="2" w:space="0" w:color="4A5959"/>
            </w:tcBorders>
            <w:shd w:val="clear" w:color="auto" w:fill="FFFFFF" w:themeFill="background1"/>
            <w:tcMar>
              <w:top w:w="2" w:type="dxa"/>
              <w:left w:w="106" w:type="dxa"/>
              <w:bottom w:w="0" w:type="dxa"/>
              <w:right w:w="40" w:type="dxa"/>
            </w:tcMar>
            <w:vAlign w:val="center"/>
            <w:hideMark/>
          </w:tcPr>
          <w:p w14:paraId="57938CE9" w14:textId="3011A509" w:rsidR="004D0A8C" w:rsidRPr="00A21BBD" w:rsidRDefault="00085A8D" w:rsidP="00113F71">
            <w:pPr>
              <w:rPr>
                <w:rFonts w:eastAsia="Times New Roman" w:cstheme="minorHAnsi"/>
                <w:color w:val="4A5959"/>
                <w:lang w:eastAsia="en-GB"/>
              </w:rPr>
            </w:pPr>
            <w:r w:rsidRPr="00A21BBD">
              <w:rPr>
                <w:rFonts w:eastAsia="Times New Roman" w:cstheme="minorHAnsi"/>
                <w:color w:val="4A5959"/>
                <w:lang w:eastAsia="en-GB"/>
              </w:rPr>
              <w:t>N/A</w:t>
            </w:r>
          </w:p>
        </w:tc>
      </w:tr>
    </w:tbl>
    <w:p w14:paraId="0ECD0326" w14:textId="02CD3E96" w:rsidR="00897694" w:rsidRPr="00A21BBD" w:rsidRDefault="00897694">
      <w:pPr>
        <w:rPr>
          <w:rFonts w:cstheme="minorHAnsi"/>
        </w:rPr>
      </w:pPr>
    </w:p>
    <w:p w14:paraId="7B2DA2B0" w14:textId="20C74083" w:rsidR="004D0A8C" w:rsidRPr="00A21BBD" w:rsidRDefault="004D0A8C">
      <w:pPr>
        <w:rPr>
          <w:rFonts w:cstheme="minorHAnsi"/>
        </w:rPr>
      </w:pPr>
    </w:p>
    <w:p w14:paraId="17029DC3" w14:textId="4689FBD0" w:rsidR="004D0A8C" w:rsidRPr="00980492" w:rsidRDefault="00980492">
      <w:pPr>
        <w:rPr>
          <w:rFonts w:cstheme="minorHAnsi"/>
          <w:b/>
          <w:bCs/>
        </w:rPr>
      </w:pPr>
      <w:r w:rsidRPr="00980492">
        <w:rPr>
          <w:rFonts w:cstheme="minorHAnsi"/>
          <w:b/>
          <w:bCs/>
        </w:rPr>
        <w:t>Summary of Changes</w:t>
      </w:r>
    </w:p>
    <w:tbl>
      <w:tblPr>
        <w:tblW w:w="0" w:type="auto"/>
        <w:tblBorders>
          <w:top w:val="single" w:sz="2" w:space="0" w:color="4A5959"/>
          <w:left w:val="single" w:sz="2" w:space="0" w:color="4A5959"/>
          <w:bottom w:val="single" w:sz="2" w:space="0" w:color="4A5959"/>
          <w:right w:val="single" w:sz="2" w:space="0" w:color="4A5959"/>
          <w:insideH w:val="single" w:sz="2" w:space="0" w:color="4A5959"/>
          <w:insideV w:val="single" w:sz="2" w:space="0" w:color="4A5959"/>
        </w:tblBorders>
        <w:tblCellMar>
          <w:top w:w="113" w:type="dxa"/>
          <w:left w:w="113" w:type="dxa"/>
          <w:bottom w:w="113" w:type="dxa"/>
          <w:right w:w="113" w:type="dxa"/>
        </w:tblCellMar>
        <w:tblLook w:val="04A0" w:firstRow="1" w:lastRow="0" w:firstColumn="1" w:lastColumn="0" w:noHBand="0" w:noVBand="1"/>
      </w:tblPr>
      <w:tblGrid>
        <w:gridCol w:w="1438"/>
        <w:gridCol w:w="1096"/>
        <w:gridCol w:w="2551"/>
        <w:gridCol w:w="4926"/>
      </w:tblGrid>
      <w:tr w:rsidR="00D768DA" w:rsidRPr="00A21BBD" w14:paraId="3DAD7827" w14:textId="77777777" w:rsidTr="0050374A">
        <w:trPr>
          <w:trHeight w:val="559"/>
        </w:trPr>
        <w:tc>
          <w:tcPr>
            <w:tcW w:w="0" w:type="auto"/>
            <w:shd w:val="clear" w:color="auto" w:fill="C0D201"/>
            <w:tcMar>
              <w:top w:w="7" w:type="dxa"/>
              <w:left w:w="106" w:type="dxa"/>
              <w:bottom w:w="0" w:type="dxa"/>
              <w:right w:w="173" w:type="dxa"/>
            </w:tcMar>
            <w:hideMark/>
          </w:tcPr>
          <w:p w14:paraId="76BEE6C3" w14:textId="77777777" w:rsidR="00D768DA" w:rsidRPr="00A21BBD" w:rsidRDefault="00D768DA" w:rsidP="00B45896">
            <w:pPr>
              <w:rPr>
                <w:rFonts w:eastAsia="Times New Roman" w:cstheme="minorHAnsi"/>
                <w:color w:val="FFFFFF" w:themeColor="background1"/>
                <w:lang w:eastAsia="en-GB"/>
              </w:rPr>
            </w:pPr>
            <w:r w:rsidRPr="00A21BBD">
              <w:rPr>
                <w:rFonts w:eastAsia="Times New Roman" w:cstheme="minorHAnsi"/>
                <w:b/>
                <w:bCs/>
                <w:color w:val="FFFFFF" w:themeColor="background1"/>
                <w:lang w:eastAsia="en-GB"/>
              </w:rPr>
              <w:t>Date  </w:t>
            </w:r>
          </w:p>
        </w:tc>
        <w:tc>
          <w:tcPr>
            <w:tcW w:w="0" w:type="auto"/>
            <w:shd w:val="clear" w:color="auto" w:fill="C0D201"/>
            <w:tcMar>
              <w:top w:w="7" w:type="dxa"/>
              <w:left w:w="106" w:type="dxa"/>
              <w:bottom w:w="0" w:type="dxa"/>
              <w:right w:w="173" w:type="dxa"/>
            </w:tcMar>
            <w:hideMark/>
          </w:tcPr>
          <w:p w14:paraId="14A7B80F" w14:textId="77777777" w:rsidR="00D768DA" w:rsidRPr="00A21BBD" w:rsidRDefault="00D768DA" w:rsidP="00B45896">
            <w:pPr>
              <w:ind w:left="2"/>
              <w:rPr>
                <w:rFonts w:eastAsia="Times New Roman" w:cstheme="minorHAnsi"/>
                <w:color w:val="FFFFFF" w:themeColor="background1"/>
                <w:lang w:eastAsia="en-GB"/>
              </w:rPr>
            </w:pPr>
            <w:r w:rsidRPr="00A21BBD">
              <w:rPr>
                <w:rFonts w:eastAsia="Times New Roman" w:cstheme="minorHAnsi"/>
                <w:b/>
                <w:bCs/>
                <w:color w:val="FFFFFF" w:themeColor="background1"/>
                <w:lang w:eastAsia="en-GB"/>
              </w:rPr>
              <w:t>Version </w:t>
            </w:r>
          </w:p>
        </w:tc>
        <w:tc>
          <w:tcPr>
            <w:tcW w:w="0" w:type="auto"/>
            <w:shd w:val="clear" w:color="auto" w:fill="C0D201"/>
            <w:tcMar>
              <w:top w:w="7" w:type="dxa"/>
              <w:left w:w="106" w:type="dxa"/>
              <w:bottom w:w="0" w:type="dxa"/>
              <w:right w:w="173" w:type="dxa"/>
            </w:tcMar>
            <w:hideMark/>
          </w:tcPr>
          <w:p w14:paraId="014CDC9D" w14:textId="77777777" w:rsidR="00D768DA" w:rsidRPr="00A21BBD" w:rsidRDefault="00D768DA" w:rsidP="00B45896">
            <w:pPr>
              <w:ind w:left="1"/>
              <w:rPr>
                <w:rFonts w:eastAsia="Times New Roman" w:cstheme="minorHAnsi"/>
                <w:color w:val="FFFFFF" w:themeColor="background1"/>
                <w:lang w:eastAsia="en-GB"/>
              </w:rPr>
            </w:pPr>
            <w:r w:rsidRPr="00A21BBD">
              <w:rPr>
                <w:rFonts w:eastAsia="Times New Roman" w:cstheme="minorHAnsi"/>
                <w:b/>
                <w:bCs/>
                <w:color w:val="FFFFFF" w:themeColor="background1"/>
                <w:lang w:eastAsia="en-GB"/>
              </w:rPr>
              <w:t>Action </w:t>
            </w:r>
          </w:p>
        </w:tc>
        <w:tc>
          <w:tcPr>
            <w:tcW w:w="4926" w:type="dxa"/>
            <w:shd w:val="clear" w:color="auto" w:fill="C0D201"/>
            <w:tcMar>
              <w:top w:w="7" w:type="dxa"/>
              <w:left w:w="106" w:type="dxa"/>
              <w:bottom w:w="0" w:type="dxa"/>
              <w:right w:w="173" w:type="dxa"/>
            </w:tcMar>
            <w:hideMark/>
          </w:tcPr>
          <w:p w14:paraId="7CB8193F" w14:textId="77777777" w:rsidR="00D768DA" w:rsidRPr="00A21BBD" w:rsidRDefault="00D768DA" w:rsidP="00B45896">
            <w:pPr>
              <w:ind w:firstLine="2"/>
              <w:rPr>
                <w:rFonts w:eastAsia="Times New Roman" w:cstheme="minorHAnsi"/>
                <w:color w:val="FFFFFF" w:themeColor="background1"/>
                <w:lang w:eastAsia="en-GB"/>
              </w:rPr>
            </w:pPr>
            <w:r w:rsidRPr="00A21BBD">
              <w:rPr>
                <w:rFonts w:eastAsia="Times New Roman" w:cstheme="minorHAnsi"/>
                <w:b/>
                <w:bCs/>
                <w:color w:val="FFFFFF" w:themeColor="background1"/>
                <w:lang w:eastAsia="en-GB"/>
              </w:rPr>
              <w:t>Summary of changes </w:t>
            </w:r>
          </w:p>
        </w:tc>
      </w:tr>
      <w:tr w:rsidR="00D768DA" w:rsidRPr="00A21BBD" w14:paraId="4931C5E5" w14:textId="77777777" w:rsidTr="00D768DA">
        <w:trPr>
          <w:trHeight w:val="563"/>
        </w:trPr>
        <w:tc>
          <w:tcPr>
            <w:tcW w:w="0" w:type="auto"/>
            <w:tcMar>
              <w:top w:w="7" w:type="dxa"/>
              <w:left w:w="106" w:type="dxa"/>
              <w:bottom w:w="0" w:type="dxa"/>
              <w:right w:w="173" w:type="dxa"/>
            </w:tcMar>
            <w:hideMark/>
          </w:tcPr>
          <w:p w14:paraId="42E755B2" w14:textId="550D56E4" w:rsidR="00D768DA" w:rsidRPr="00A21BBD" w:rsidRDefault="00972A48" w:rsidP="00B45896">
            <w:pPr>
              <w:rPr>
                <w:rFonts w:eastAsia="Times New Roman" w:cstheme="minorHAnsi"/>
                <w:color w:val="4A5959"/>
                <w:lang w:eastAsia="en-GB"/>
              </w:rPr>
            </w:pPr>
            <w:r w:rsidRPr="00A21BBD">
              <w:rPr>
                <w:rFonts w:eastAsia="Times New Roman" w:cstheme="minorHAnsi"/>
                <w:color w:val="4A5959"/>
                <w:lang w:eastAsia="en-GB"/>
              </w:rPr>
              <w:t>17/11/2025</w:t>
            </w:r>
          </w:p>
        </w:tc>
        <w:tc>
          <w:tcPr>
            <w:tcW w:w="0" w:type="auto"/>
            <w:tcMar>
              <w:top w:w="7" w:type="dxa"/>
              <w:left w:w="106" w:type="dxa"/>
              <w:bottom w:w="0" w:type="dxa"/>
              <w:right w:w="173" w:type="dxa"/>
            </w:tcMar>
            <w:hideMark/>
          </w:tcPr>
          <w:p w14:paraId="3FCF6C39" w14:textId="5DD8DD08" w:rsidR="00D768DA" w:rsidRPr="00A21BBD" w:rsidRDefault="00D0321F" w:rsidP="00B45896">
            <w:pPr>
              <w:ind w:left="2"/>
              <w:rPr>
                <w:rFonts w:eastAsia="Times New Roman" w:cstheme="minorHAnsi"/>
                <w:color w:val="4A5959"/>
                <w:lang w:eastAsia="en-GB"/>
              </w:rPr>
            </w:pPr>
            <w:r w:rsidRPr="00A21BBD">
              <w:rPr>
                <w:rFonts w:eastAsia="Times New Roman" w:cstheme="minorHAnsi"/>
                <w:color w:val="4A5959"/>
                <w:lang w:eastAsia="en-GB"/>
              </w:rPr>
              <w:t>1</w:t>
            </w:r>
            <w:r w:rsidR="00D768DA" w:rsidRPr="00A21BBD">
              <w:rPr>
                <w:rFonts w:eastAsia="Times New Roman" w:cstheme="minorHAnsi"/>
                <w:color w:val="4A5959"/>
                <w:lang w:eastAsia="en-GB"/>
              </w:rPr>
              <w:t>.0</w:t>
            </w:r>
          </w:p>
        </w:tc>
        <w:tc>
          <w:tcPr>
            <w:tcW w:w="0" w:type="auto"/>
            <w:tcMar>
              <w:top w:w="7" w:type="dxa"/>
              <w:left w:w="106" w:type="dxa"/>
              <w:bottom w:w="0" w:type="dxa"/>
              <w:right w:w="173" w:type="dxa"/>
            </w:tcMar>
            <w:hideMark/>
          </w:tcPr>
          <w:p w14:paraId="1377A964" w14:textId="2AFE4274" w:rsidR="00D768DA" w:rsidRPr="00A21BBD" w:rsidRDefault="00972A48" w:rsidP="00B45896">
            <w:pPr>
              <w:ind w:left="1"/>
              <w:rPr>
                <w:rFonts w:eastAsia="Times New Roman" w:cstheme="minorHAnsi"/>
                <w:color w:val="4A5959"/>
                <w:lang w:eastAsia="en-GB"/>
              </w:rPr>
            </w:pPr>
            <w:r w:rsidRPr="00A21BBD">
              <w:rPr>
                <w:rFonts w:eastAsia="Times New Roman" w:cstheme="minorHAnsi"/>
                <w:color w:val="4A5959"/>
                <w:lang w:eastAsia="en-GB"/>
              </w:rPr>
              <w:t>Creation of Trust policy</w:t>
            </w:r>
          </w:p>
        </w:tc>
        <w:tc>
          <w:tcPr>
            <w:tcW w:w="4926" w:type="dxa"/>
            <w:tcMar>
              <w:top w:w="7" w:type="dxa"/>
              <w:left w:w="106" w:type="dxa"/>
              <w:bottom w:w="0" w:type="dxa"/>
              <w:right w:w="173" w:type="dxa"/>
            </w:tcMar>
            <w:hideMark/>
          </w:tcPr>
          <w:p w14:paraId="70AA1D45" w14:textId="400C9AA4" w:rsidR="00D768DA" w:rsidRPr="00A21BBD" w:rsidRDefault="00D768DA" w:rsidP="00B45896">
            <w:pPr>
              <w:ind w:left="2"/>
              <w:rPr>
                <w:rFonts w:eastAsia="Times New Roman" w:cstheme="minorHAnsi"/>
                <w:color w:val="4A5959"/>
                <w:lang w:eastAsia="en-GB"/>
              </w:rPr>
            </w:pPr>
            <w:r w:rsidRPr="00A21BBD">
              <w:rPr>
                <w:rFonts w:eastAsia="Times New Roman" w:cstheme="minorHAnsi"/>
                <w:color w:val="4A5959"/>
                <w:lang w:eastAsia="en-GB"/>
              </w:rPr>
              <w:t>Re-write of original documentation</w:t>
            </w:r>
          </w:p>
        </w:tc>
      </w:tr>
    </w:tbl>
    <w:p w14:paraId="35E2D9F8" w14:textId="77777777" w:rsidR="00D768DA" w:rsidRPr="00A21BBD" w:rsidRDefault="00D768DA" w:rsidP="00D768DA">
      <w:pPr>
        <w:rPr>
          <w:rFonts w:eastAsia="Times New Roman" w:cstheme="minorHAnsi"/>
          <w:b/>
          <w:bCs/>
          <w:color w:val="811E68"/>
          <w:lang w:eastAsia="en-GB"/>
        </w:rPr>
      </w:pPr>
    </w:p>
    <w:p w14:paraId="21059DB9" w14:textId="77777777" w:rsidR="00980492" w:rsidRDefault="00980492" w:rsidP="00D768DA">
      <w:pPr>
        <w:rPr>
          <w:rFonts w:eastAsia="Times New Roman" w:cstheme="minorHAnsi"/>
          <w:b/>
          <w:bCs/>
          <w:color w:val="4A5959"/>
          <w:lang w:eastAsia="en-GB"/>
        </w:rPr>
      </w:pPr>
    </w:p>
    <w:p w14:paraId="03800385" w14:textId="77777777" w:rsidR="00980492" w:rsidRDefault="00980492" w:rsidP="00D768DA">
      <w:pPr>
        <w:rPr>
          <w:rFonts w:eastAsia="Times New Roman" w:cstheme="minorHAnsi"/>
          <w:b/>
          <w:bCs/>
          <w:color w:val="4A5959"/>
          <w:lang w:eastAsia="en-GB"/>
        </w:rPr>
      </w:pPr>
    </w:p>
    <w:p w14:paraId="5A530FF4" w14:textId="77777777" w:rsidR="00980492" w:rsidRDefault="00980492" w:rsidP="00D768DA">
      <w:pPr>
        <w:rPr>
          <w:rFonts w:eastAsia="Times New Roman" w:cstheme="minorHAnsi"/>
          <w:b/>
          <w:bCs/>
          <w:color w:val="4A5959"/>
          <w:lang w:eastAsia="en-GB"/>
        </w:rPr>
      </w:pPr>
    </w:p>
    <w:p w14:paraId="5D81E44D" w14:textId="039E5199" w:rsidR="00D768DA" w:rsidRPr="00A21BBD" w:rsidRDefault="00D768DA" w:rsidP="00D768DA">
      <w:pPr>
        <w:rPr>
          <w:rFonts w:eastAsia="Times New Roman" w:cstheme="minorHAnsi"/>
          <w:lang w:eastAsia="en-GB"/>
        </w:rPr>
      </w:pPr>
      <w:r w:rsidRPr="00A21BBD">
        <w:rPr>
          <w:rFonts w:eastAsia="Times New Roman" w:cstheme="minorHAnsi"/>
          <w:b/>
          <w:bCs/>
          <w:color w:val="4A5959"/>
          <w:lang w:eastAsia="en-GB"/>
        </w:rPr>
        <w:t>Contents</w:t>
      </w:r>
    </w:p>
    <w:tbl>
      <w:tblPr>
        <w:tblW w:w="10343" w:type="dxa"/>
        <w:tblBorders>
          <w:top w:val="single" w:sz="2" w:space="0" w:color="4A5959"/>
          <w:left w:val="single" w:sz="2" w:space="0" w:color="4A5959"/>
          <w:bottom w:val="single" w:sz="2" w:space="0" w:color="4A5959"/>
          <w:right w:val="single" w:sz="2" w:space="0" w:color="4A5959"/>
          <w:insideH w:val="single" w:sz="2" w:space="0" w:color="4A5959"/>
          <w:insideV w:val="single" w:sz="2" w:space="0" w:color="4A5959"/>
        </w:tblBorders>
        <w:tblCellMar>
          <w:top w:w="15" w:type="dxa"/>
          <w:left w:w="15" w:type="dxa"/>
          <w:bottom w:w="15" w:type="dxa"/>
          <w:right w:w="15" w:type="dxa"/>
        </w:tblCellMar>
        <w:tblLook w:val="04A0" w:firstRow="1" w:lastRow="0" w:firstColumn="1" w:lastColumn="0" w:noHBand="0" w:noVBand="1"/>
      </w:tblPr>
      <w:tblGrid>
        <w:gridCol w:w="1165"/>
        <w:gridCol w:w="7773"/>
        <w:gridCol w:w="1405"/>
      </w:tblGrid>
      <w:tr w:rsidR="00D768DA" w:rsidRPr="00A21BBD" w14:paraId="1C614ED0" w14:textId="77777777" w:rsidTr="00EC7AF1">
        <w:trPr>
          <w:trHeight w:val="454"/>
        </w:trPr>
        <w:tc>
          <w:tcPr>
            <w:tcW w:w="1165" w:type="dxa"/>
            <w:shd w:val="clear" w:color="auto" w:fill="C0D201"/>
            <w:tcMar>
              <w:top w:w="0" w:type="dxa"/>
              <w:left w:w="108" w:type="dxa"/>
              <w:bottom w:w="0" w:type="dxa"/>
              <w:right w:w="108" w:type="dxa"/>
            </w:tcMar>
            <w:vAlign w:val="center"/>
            <w:hideMark/>
          </w:tcPr>
          <w:p w14:paraId="7C29E493" w14:textId="77777777" w:rsidR="00D768DA" w:rsidRPr="00A21BBD" w:rsidRDefault="00D768DA" w:rsidP="00D768DA">
            <w:pPr>
              <w:ind w:firstLine="2"/>
              <w:jc w:val="center"/>
              <w:rPr>
                <w:rFonts w:eastAsia="Times New Roman" w:cstheme="minorHAnsi"/>
                <w:b/>
                <w:bCs/>
                <w:color w:val="FFFFFF" w:themeColor="background1"/>
                <w:lang w:eastAsia="en-GB"/>
              </w:rPr>
            </w:pPr>
            <w:r w:rsidRPr="00A21BBD">
              <w:rPr>
                <w:rFonts w:eastAsia="Times New Roman" w:cstheme="minorHAnsi"/>
                <w:b/>
                <w:bCs/>
                <w:color w:val="FFFFFF" w:themeColor="background1"/>
                <w:lang w:eastAsia="en-GB"/>
              </w:rPr>
              <w:t>Section</w:t>
            </w:r>
          </w:p>
        </w:tc>
        <w:tc>
          <w:tcPr>
            <w:tcW w:w="7773" w:type="dxa"/>
            <w:shd w:val="clear" w:color="auto" w:fill="C0D201"/>
            <w:tcMar>
              <w:top w:w="0" w:type="dxa"/>
              <w:left w:w="108" w:type="dxa"/>
              <w:bottom w:w="0" w:type="dxa"/>
              <w:right w:w="108" w:type="dxa"/>
            </w:tcMar>
            <w:vAlign w:val="center"/>
            <w:hideMark/>
          </w:tcPr>
          <w:p w14:paraId="6E32D5D5" w14:textId="77777777" w:rsidR="00D768DA" w:rsidRPr="00A21BBD" w:rsidRDefault="00D768DA" w:rsidP="00D768DA">
            <w:pPr>
              <w:ind w:firstLine="2"/>
              <w:jc w:val="center"/>
              <w:rPr>
                <w:rFonts w:eastAsia="Times New Roman" w:cstheme="minorHAnsi"/>
                <w:b/>
                <w:bCs/>
                <w:color w:val="FFFFFF" w:themeColor="background1"/>
                <w:lang w:eastAsia="en-GB"/>
              </w:rPr>
            </w:pPr>
            <w:r w:rsidRPr="00A21BBD">
              <w:rPr>
                <w:rFonts w:eastAsia="Times New Roman" w:cstheme="minorHAnsi"/>
                <w:b/>
                <w:bCs/>
                <w:color w:val="FFFFFF" w:themeColor="background1"/>
                <w:lang w:eastAsia="en-GB"/>
              </w:rPr>
              <w:t>Description</w:t>
            </w:r>
          </w:p>
        </w:tc>
        <w:tc>
          <w:tcPr>
            <w:tcW w:w="1405" w:type="dxa"/>
            <w:shd w:val="clear" w:color="auto" w:fill="C0D201"/>
            <w:tcMar>
              <w:top w:w="0" w:type="dxa"/>
              <w:left w:w="108" w:type="dxa"/>
              <w:bottom w:w="0" w:type="dxa"/>
              <w:right w:w="108" w:type="dxa"/>
            </w:tcMar>
            <w:vAlign w:val="center"/>
            <w:hideMark/>
          </w:tcPr>
          <w:p w14:paraId="2F424517" w14:textId="77777777" w:rsidR="00D768DA" w:rsidRPr="00A21BBD" w:rsidRDefault="00D768DA" w:rsidP="00D768DA">
            <w:pPr>
              <w:ind w:firstLine="2"/>
              <w:jc w:val="center"/>
              <w:rPr>
                <w:rFonts w:eastAsia="Times New Roman" w:cstheme="minorHAnsi"/>
                <w:b/>
                <w:bCs/>
                <w:color w:val="FFFFFF" w:themeColor="background1"/>
                <w:lang w:eastAsia="en-GB"/>
              </w:rPr>
            </w:pPr>
            <w:r w:rsidRPr="00A21BBD">
              <w:rPr>
                <w:rFonts w:eastAsia="Times New Roman" w:cstheme="minorHAnsi"/>
                <w:b/>
                <w:bCs/>
                <w:color w:val="FFFFFF" w:themeColor="background1"/>
                <w:lang w:eastAsia="en-GB"/>
              </w:rPr>
              <w:t>Page</w:t>
            </w:r>
          </w:p>
        </w:tc>
      </w:tr>
      <w:tr w:rsidR="00D768DA" w:rsidRPr="00A21BBD" w14:paraId="6139C641" w14:textId="77777777" w:rsidTr="00EC7AF1">
        <w:trPr>
          <w:trHeight w:val="454"/>
        </w:trPr>
        <w:tc>
          <w:tcPr>
            <w:tcW w:w="1165" w:type="dxa"/>
            <w:tcMar>
              <w:top w:w="0" w:type="dxa"/>
              <w:left w:w="108" w:type="dxa"/>
              <w:bottom w:w="0" w:type="dxa"/>
              <w:right w:w="108" w:type="dxa"/>
            </w:tcMar>
            <w:vAlign w:val="center"/>
            <w:hideMark/>
          </w:tcPr>
          <w:p w14:paraId="5C1931AA" w14:textId="77777777" w:rsidR="00D768DA" w:rsidRPr="00A21BBD" w:rsidRDefault="00D768DA" w:rsidP="00D768DA">
            <w:pPr>
              <w:ind w:firstLine="2"/>
              <w:rPr>
                <w:rFonts w:eastAsia="Times New Roman" w:cstheme="minorHAnsi"/>
                <w:color w:val="4A5959"/>
                <w:lang w:eastAsia="en-GB"/>
              </w:rPr>
            </w:pPr>
            <w:r w:rsidRPr="00A21BBD">
              <w:rPr>
                <w:rFonts w:eastAsia="Times New Roman" w:cstheme="minorHAnsi"/>
                <w:color w:val="4A5959"/>
                <w:lang w:eastAsia="en-GB"/>
              </w:rPr>
              <w:t>1.</w:t>
            </w:r>
          </w:p>
        </w:tc>
        <w:tc>
          <w:tcPr>
            <w:tcW w:w="7773" w:type="dxa"/>
            <w:tcMar>
              <w:top w:w="0" w:type="dxa"/>
              <w:left w:w="108" w:type="dxa"/>
              <w:bottom w:w="0" w:type="dxa"/>
              <w:right w:w="108" w:type="dxa"/>
            </w:tcMar>
            <w:vAlign w:val="center"/>
          </w:tcPr>
          <w:p w14:paraId="23DCF6A6" w14:textId="187D0159" w:rsidR="00D768DA" w:rsidRPr="00A21BBD" w:rsidRDefault="00107EFA" w:rsidP="00D768DA">
            <w:pPr>
              <w:rPr>
                <w:rFonts w:eastAsia="Times New Roman" w:cstheme="minorHAnsi"/>
                <w:color w:val="4A5959"/>
                <w:lang w:eastAsia="en-GB"/>
              </w:rPr>
            </w:pPr>
            <w:r w:rsidRPr="00A21BBD">
              <w:rPr>
                <w:rFonts w:eastAsia="Times New Roman" w:cstheme="minorHAnsi"/>
                <w:color w:val="4A5959"/>
                <w:lang w:eastAsia="en-GB"/>
              </w:rPr>
              <w:t>Introduction</w:t>
            </w:r>
          </w:p>
        </w:tc>
        <w:tc>
          <w:tcPr>
            <w:tcW w:w="1405" w:type="dxa"/>
            <w:tcMar>
              <w:top w:w="0" w:type="dxa"/>
              <w:left w:w="108" w:type="dxa"/>
              <w:bottom w:w="0" w:type="dxa"/>
              <w:right w:w="108" w:type="dxa"/>
            </w:tcMar>
            <w:vAlign w:val="center"/>
          </w:tcPr>
          <w:p w14:paraId="6EEEFBAB" w14:textId="368E3D3E" w:rsidR="00D768DA" w:rsidRPr="00A21BBD" w:rsidRDefault="00980492" w:rsidP="008B032E">
            <w:pPr>
              <w:rPr>
                <w:rFonts w:eastAsia="Times New Roman" w:cstheme="minorHAnsi"/>
                <w:color w:val="4A5959"/>
                <w:lang w:eastAsia="en-GB"/>
              </w:rPr>
            </w:pPr>
            <w:r>
              <w:rPr>
                <w:rFonts w:eastAsia="Times New Roman" w:cstheme="minorHAnsi"/>
                <w:color w:val="4A5959"/>
                <w:lang w:eastAsia="en-GB"/>
              </w:rPr>
              <w:t>4</w:t>
            </w:r>
          </w:p>
        </w:tc>
      </w:tr>
      <w:tr w:rsidR="00D768DA" w:rsidRPr="00A21BBD" w14:paraId="28312417" w14:textId="77777777" w:rsidTr="00EC7AF1">
        <w:trPr>
          <w:trHeight w:val="454"/>
        </w:trPr>
        <w:tc>
          <w:tcPr>
            <w:tcW w:w="1165" w:type="dxa"/>
            <w:tcMar>
              <w:top w:w="0" w:type="dxa"/>
              <w:left w:w="108" w:type="dxa"/>
              <w:bottom w:w="0" w:type="dxa"/>
              <w:right w:w="108" w:type="dxa"/>
            </w:tcMar>
            <w:vAlign w:val="center"/>
            <w:hideMark/>
          </w:tcPr>
          <w:p w14:paraId="0077A4A0" w14:textId="77777777" w:rsidR="00D768DA" w:rsidRPr="00A21BBD" w:rsidRDefault="00D768DA" w:rsidP="00D768DA">
            <w:pPr>
              <w:ind w:firstLine="2"/>
              <w:rPr>
                <w:rFonts w:eastAsia="Times New Roman" w:cstheme="minorHAnsi"/>
                <w:color w:val="4A5959"/>
                <w:lang w:eastAsia="en-GB"/>
              </w:rPr>
            </w:pPr>
            <w:r w:rsidRPr="00A21BBD">
              <w:rPr>
                <w:rFonts w:eastAsia="Times New Roman" w:cstheme="minorHAnsi"/>
                <w:color w:val="4A5959"/>
                <w:lang w:eastAsia="en-GB"/>
              </w:rPr>
              <w:t>2.</w:t>
            </w:r>
          </w:p>
        </w:tc>
        <w:tc>
          <w:tcPr>
            <w:tcW w:w="7773" w:type="dxa"/>
            <w:tcMar>
              <w:top w:w="0" w:type="dxa"/>
              <w:left w:w="108" w:type="dxa"/>
              <w:bottom w:w="0" w:type="dxa"/>
              <w:right w:w="108" w:type="dxa"/>
            </w:tcMar>
            <w:vAlign w:val="center"/>
          </w:tcPr>
          <w:p w14:paraId="792B0B77" w14:textId="7B1DA03A" w:rsidR="00D768DA" w:rsidRPr="00A21BBD" w:rsidRDefault="00787980" w:rsidP="00D768DA">
            <w:pPr>
              <w:rPr>
                <w:rFonts w:eastAsia="Times New Roman" w:cstheme="minorHAnsi"/>
                <w:color w:val="4A5959"/>
                <w:lang w:eastAsia="en-GB"/>
              </w:rPr>
            </w:pPr>
            <w:r w:rsidRPr="00A21BBD">
              <w:rPr>
                <w:rFonts w:eastAsia="Times New Roman" w:cstheme="minorHAnsi"/>
                <w:color w:val="4A5959"/>
                <w:lang w:eastAsia="en-GB"/>
              </w:rPr>
              <w:t xml:space="preserve">Lines of </w:t>
            </w:r>
            <w:r w:rsidR="00476E68" w:rsidRPr="00A21BBD">
              <w:rPr>
                <w:rFonts w:eastAsia="Times New Roman" w:cstheme="minorHAnsi"/>
                <w:color w:val="4A5959"/>
                <w:lang w:eastAsia="en-GB"/>
              </w:rPr>
              <w:t>r</w:t>
            </w:r>
            <w:r w:rsidRPr="00A21BBD">
              <w:rPr>
                <w:rFonts w:eastAsia="Times New Roman" w:cstheme="minorHAnsi"/>
                <w:color w:val="4A5959"/>
                <w:lang w:eastAsia="en-GB"/>
              </w:rPr>
              <w:t>esponsibility</w:t>
            </w:r>
          </w:p>
        </w:tc>
        <w:tc>
          <w:tcPr>
            <w:tcW w:w="1405" w:type="dxa"/>
            <w:tcMar>
              <w:top w:w="0" w:type="dxa"/>
              <w:left w:w="108" w:type="dxa"/>
              <w:bottom w:w="0" w:type="dxa"/>
              <w:right w:w="108" w:type="dxa"/>
            </w:tcMar>
            <w:vAlign w:val="center"/>
          </w:tcPr>
          <w:p w14:paraId="0363D6B9" w14:textId="2A29BF59" w:rsidR="00D768DA" w:rsidRPr="00A21BBD" w:rsidRDefault="004F260B" w:rsidP="00D768DA">
            <w:pPr>
              <w:ind w:firstLine="2"/>
              <w:rPr>
                <w:rFonts w:eastAsia="Times New Roman" w:cstheme="minorHAnsi"/>
                <w:color w:val="4A5959"/>
                <w:lang w:eastAsia="en-GB"/>
              </w:rPr>
            </w:pPr>
            <w:r>
              <w:rPr>
                <w:rFonts w:eastAsia="Times New Roman" w:cstheme="minorHAnsi"/>
                <w:color w:val="4A5959"/>
                <w:lang w:eastAsia="en-GB"/>
              </w:rPr>
              <w:t>4</w:t>
            </w:r>
          </w:p>
        </w:tc>
      </w:tr>
      <w:tr w:rsidR="00D768DA" w:rsidRPr="00A21BBD" w14:paraId="3F2B8868" w14:textId="77777777" w:rsidTr="00EC7AF1">
        <w:trPr>
          <w:trHeight w:val="454"/>
        </w:trPr>
        <w:tc>
          <w:tcPr>
            <w:tcW w:w="1165" w:type="dxa"/>
            <w:tcMar>
              <w:top w:w="0" w:type="dxa"/>
              <w:left w:w="108" w:type="dxa"/>
              <w:bottom w:w="0" w:type="dxa"/>
              <w:right w:w="108" w:type="dxa"/>
            </w:tcMar>
            <w:vAlign w:val="center"/>
            <w:hideMark/>
          </w:tcPr>
          <w:p w14:paraId="004258A2" w14:textId="77777777" w:rsidR="00D768DA" w:rsidRPr="00A21BBD" w:rsidRDefault="00D768DA" w:rsidP="00D768DA">
            <w:pPr>
              <w:ind w:firstLine="2"/>
              <w:rPr>
                <w:rFonts w:eastAsia="Times New Roman" w:cstheme="minorHAnsi"/>
                <w:color w:val="4A5959"/>
                <w:lang w:eastAsia="en-GB"/>
              </w:rPr>
            </w:pPr>
            <w:r w:rsidRPr="00A21BBD">
              <w:rPr>
                <w:rFonts w:eastAsia="Times New Roman" w:cstheme="minorHAnsi"/>
                <w:color w:val="4A5959"/>
                <w:lang w:eastAsia="en-GB"/>
              </w:rPr>
              <w:t>3.</w:t>
            </w:r>
          </w:p>
        </w:tc>
        <w:tc>
          <w:tcPr>
            <w:tcW w:w="7773" w:type="dxa"/>
            <w:tcMar>
              <w:top w:w="0" w:type="dxa"/>
              <w:left w:w="108" w:type="dxa"/>
              <w:bottom w:w="0" w:type="dxa"/>
              <w:right w:w="108" w:type="dxa"/>
            </w:tcMar>
            <w:vAlign w:val="center"/>
          </w:tcPr>
          <w:p w14:paraId="487D372D" w14:textId="4F4A3B28" w:rsidR="00D768DA" w:rsidRPr="00A21BBD" w:rsidRDefault="00FD5D1C" w:rsidP="00D768DA">
            <w:pPr>
              <w:rPr>
                <w:rFonts w:eastAsia="Times New Roman" w:cstheme="minorHAnsi"/>
                <w:color w:val="4A5959"/>
                <w:lang w:eastAsia="en-GB"/>
              </w:rPr>
            </w:pPr>
            <w:r w:rsidRPr="00A21BBD">
              <w:rPr>
                <w:rFonts w:eastAsia="Times New Roman" w:cstheme="minorHAnsi"/>
                <w:color w:val="4A5959"/>
                <w:lang w:eastAsia="en-GB"/>
              </w:rPr>
              <w:t>Visit</w:t>
            </w:r>
            <w:r w:rsidR="005A6D34" w:rsidRPr="00A21BBD">
              <w:rPr>
                <w:rFonts w:eastAsia="Times New Roman" w:cstheme="minorHAnsi"/>
                <w:color w:val="4A5959"/>
                <w:lang w:eastAsia="en-GB"/>
              </w:rPr>
              <w:t xml:space="preserve"> objectives</w:t>
            </w:r>
          </w:p>
        </w:tc>
        <w:tc>
          <w:tcPr>
            <w:tcW w:w="1405" w:type="dxa"/>
            <w:tcMar>
              <w:top w:w="0" w:type="dxa"/>
              <w:left w:w="108" w:type="dxa"/>
              <w:bottom w:w="0" w:type="dxa"/>
              <w:right w:w="108" w:type="dxa"/>
            </w:tcMar>
            <w:vAlign w:val="center"/>
          </w:tcPr>
          <w:p w14:paraId="06BA967A" w14:textId="1E9E707B" w:rsidR="00D768DA" w:rsidRPr="00A21BBD" w:rsidRDefault="004F260B" w:rsidP="00D768DA">
            <w:pPr>
              <w:ind w:firstLine="2"/>
              <w:rPr>
                <w:rFonts w:eastAsia="Times New Roman" w:cstheme="minorHAnsi"/>
                <w:color w:val="4A5959"/>
                <w:lang w:eastAsia="en-GB"/>
              </w:rPr>
            </w:pPr>
            <w:r>
              <w:rPr>
                <w:rFonts w:eastAsia="Times New Roman" w:cstheme="minorHAnsi"/>
                <w:color w:val="4A5959"/>
                <w:lang w:eastAsia="en-GB"/>
              </w:rPr>
              <w:t>6</w:t>
            </w:r>
          </w:p>
        </w:tc>
      </w:tr>
      <w:tr w:rsidR="00D768DA" w:rsidRPr="00A21BBD" w14:paraId="009A7DC6" w14:textId="77777777" w:rsidTr="00EC7AF1">
        <w:trPr>
          <w:trHeight w:val="454"/>
        </w:trPr>
        <w:tc>
          <w:tcPr>
            <w:tcW w:w="1165" w:type="dxa"/>
            <w:tcMar>
              <w:top w:w="0" w:type="dxa"/>
              <w:left w:w="108" w:type="dxa"/>
              <w:bottom w:w="0" w:type="dxa"/>
              <w:right w:w="108" w:type="dxa"/>
            </w:tcMar>
            <w:vAlign w:val="center"/>
            <w:hideMark/>
          </w:tcPr>
          <w:p w14:paraId="041CDF91" w14:textId="77777777" w:rsidR="00D768DA" w:rsidRPr="00A21BBD" w:rsidRDefault="00D768DA" w:rsidP="00D768DA">
            <w:pPr>
              <w:ind w:firstLine="2"/>
              <w:rPr>
                <w:rFonts w:eastAsia="Times New Roman" w:cstheme="minorHAnsi"/>
                <w:color w:val="4A5959"/>
                <w:lang w:eastAsia="en-GB"/>
              </w:rPr>
            </w:pPr>
            <w:r w:rsidRPr="00A21BBD">
              <w:rPr>
                <w:rFonts w:eastAsia="Times New Roman" w:cstheme="minorHAnsi"/>
                <w:color w:val="4A5959"/>
                <w:lang w:eastAsia="en-GB"/>
              </w:rPr>
              <w:t>4.</w:t>
            </w:r>
          </w:p>
        </w:tc>
        <w:tc>
          <w:tcPr>
            <w:tcW w:w="7773" w:type="dxa"/>
            <w:tcMar>
              <w:top w:w="0" w:type="dxa"/>
              <w:left w:w="108" w:type="dxa"/>
              <w:bottom w:w="0" w:type="dxa"/>
              <w:right w:w="108" w:type="dxa"/>
            </w:tcMar>
            <w:vAlign w:val="center"/>
          </w:tcPr>
          <w:p w14:paraId="7F73141F" w14:textId="59BDF217" w:rsidR="00D768DA" w:rsidRPr="00A21BBD" w:rsidRDefault="005A6D34" w:rsidP="00D768DA">
            <w:pPr>
              <w:rPr>
                <w:rFonts w:eastAsia="Times New Roman" w:cstheme="minorHAnsi"/>
                <w:color w:val="4A5959"/>
                <w:lang w:eastAsia="en-GB"/>
              </w:rPr>
            </w:pPr>
            <w:r w:rsidRPr="00A21BBD">
              <w:rPr>
                <w:rFonts w:eastAsia="Times New Roman" w:cstheme="minorHAnsi"/>
                <w:color w:val="4A5959"/>
                <w:lang w:eastAsia="en-GB"/>
              </w:rPr>
              <w:t>Equality objectives</w:t>
            </w:r>
          </w:p>
        </w:tc>
        <w:tc>
          <w:tcPr>
            <w:tcW w:w="1405" w:type="dxa"/>
            <w:tcMar>
              <w:top w:w="0" w:type="dxa"/>
              <w:left w:w="108" w:type="dxa"/>
              <w:bottom w:w="0" w:type="dxa"/>
              <w:right w:w="108" w:type="dxa"/>
            </w:tcMar>
            <w:vAlign w:val="center"/>
          </w:tcPr>
          <w:p w14:paraId="7CD7DF32" w14:textId="3F4DEC89" w:rsidR="00D768DA" w:rsidRPr="00A21BBD" w:rsidRDefault="004F260B" w:rsidP="00D768DA">
            <w:pPr>
              <w:ind w:firstLine="2"/>
              <w:rPr>
                <w:rFonts w:eastAsia="Times New Roman" w:cstheme="minorHAnsi"/>
                <w:color w:val="4A5959"/>
                <w:lang w:eastAsia="en-GB"/>
              </w:rPr>
            </w:pPr>
            <w:r>
              <w:rPr>
                <w:rFonts w:eastAsia="Times New Roman" w:cstheme="minorHAnsi"/>
                <w:color w:val="4A5959"/>
                <w:lang w:eastAsia="en-GB"/>
              </w:rPr>
              <w:t>7</w:t>
            </w:r>
          </w:p>
        </w:tc>
      </w:tr>
      <w:tr w:rsidR="009B254D" w:rsidRPr="00A21BBD" w14:paraId="224035E6" w14:textId="77777777" w:rsidTr="00EC7AF1">
        <w:trPr>
          <w:trHeight w:val="454"/>
        </w:trPr>
        <w:tc>
          <w:tcPr>
            <w:tcW w:w="1165" w:type="dxa"/>
            <w:tcMar>
              <w:top w:w="0" w:type="dxa"/>
              <w:left w:w="108" w:type="dxa"/>
              <w:bottom w:w="0" w:type="dxa"/>
              <w:right w:w="108" w:type="dxa"/>
            </w:tcMar>
            <w:vAlign w:val="center"/>
          </w:tcPr>
          <w:p w14:paraId="4B3B2630" w14:textId="5303363B" w:rsidR="009B254D" w:rsidRPr="00A21BBD" w:rsidRDefault="009B254D" w:rsidP="00D768DA">
            <w:pPr>
              <w:ind w:firstLine="2"/>
              <w:rPr>
                <w:rFonts w:eastAsia="Times New Roman" w:cstheme="minorHAnsi"/>
                <w:color w:val="4A5959"/>
                <w:lang w:eastAsia="en-GB"/>
              </w:rPr>
            </w:pPr>
            <w:r w:rsidRPr="00A21BBD">
              <w:rPr>
                <w:rFonts w:eastAsia="Times New Roman" w:cstheme="minorHAnsi"/>
                <w:color w:val="4A5959"/>
                <w:lang w:eastAsia="en-GB"/>
              </w:rPr>
              <w:t>5.</w:t>
            </w:r>
          </w:p>
        </w:tc>
        <w:tc>
          <w:tcPr>
            <w:tcW w:w="7773" w:type="dxa"/>
            <w:tcMar>
              <w:top w:w="0" w:type="dxa"/>
              <w:left w:w="108" w:type="dxa"/>
              <w:bottom w:w="0" w:type="dxa"/>
              <w:right w:w="108" w:type="dxa"/>
            </w:tcMar>
            <w:vAlign w:val="center"/>
          </w:tcPr>
          <w:p w14:paraId="3734CD70" w14:textId="4733A538" w:rsidR="009B254D" w:rsidRPr="00A21BBD" w:rsidRDefault="009B254D" w:rsidP="00D768DA">
            <w:pPr>
              <w:rPr>
                <w:rFonts w:eastAsia="Times New Roman" w:cstheme="minorHAnsi"/>
                <w:color w:val="4A5959"/>
                <w:lang w:eastAsia="en-GB"/>
              </w:rPr>
            </w:pPr>
            <w:r w:rsidRPr="00A21BBD">
              <w:rPr>
                <w:rFonts w:eastAsia="Times New Roman" w:cstheme="minorHAnsi"/>
                <w:color w:val="4A5959"/>
                <w:lang w:eastAsia="en-GB"/>
              </w:rPr>
              <w:t>Safeguarding</w:t>
            </w:r>
          </w:p>
        </w:tc>
        <w:tc>
          <w:tcPr>
            <w:tcW w:w="1405" w:type="dxa"/>
            <w:tcMar>
              <w:top w:w="0" w:type="dxa"/>
              <w:left w:w="108" w:type="dxa"/>
              <w:bottom w:w="0" w:type="dxa"/>
              <w:right w:w="108" w:type="dxa"/>
            </w:tcMar>
            <w:vAlign w:val="center"/>
          </w:tcPr>
          <w:p w14:paraId="7FBA1EE5" w14:textId="2B78130C" w:rsidR="009B254D" w:rsidRPr="00A21BBD" w:rsidRDefault="004F260B" w:rsidP="00D768DA">
            <w:pPr>
              <w:ind w:firstLine="2"/>
              <w:rPr>
                <w:rFonts w:eastAsia="Times New Roman" w:cstheme="minorHAnsi"/>
                <w:color w:val="4A5959"/>
                <w:lang w:eastAsia="en-GB"/>
              </w:rPr>
            </w:pPr>
            <w:r>
              <w:rPr>
                <w:rFonts w:eastAsia="Times New Roman" w:cstheme="minorHAnsi"/>
                <w:color w:val="4A5959"/>
                <w:lang w:eastAsia="en-GB"/>
              </w:rPr>
              <w:t>7</w:t>
            </w:r>
          </w:p>
        </w:tc>
      </w:tr>
      <w:tr w:rsidR="00D768DA" w:rsidRPr="00A21BBD" w14:paraId="0AD4562A" w14:textId="77777777" w:rsidTr="00EC7AF1">
        <w:trPr>
          <w:trHeight w:val="454"/>
        </w:trPr>
        <w:tc>
          <w:tcPr>
            <w:tcW w:w="1165" w:type="dxa"/>
            <w:tcMar>
              <w:top w:w="0" w:type="dxa"/>
              <w:left w:w="108" w:type="dxa"/>
              <w:bottom w:w="0" w:type="dxa"/>
              <w:right w:w="108" w:type="dxa"/>
            </w:tcMar>
            <w:vAlign w:val="center"/>
            <w:hideMark/>
          </w:tcPr>
          <w:p w14:paraId="41D7CB1A" w14:textId="3C824E11" w:rsidR="00D768DA" w:rsidRPr="00A21BBD" w:rsidRDefault="009B254D" w:rsidP="00D768DA">
            <w:pPr>
              <w:ind w:firstLine="2"/>
              <w:rPr>
                <w:rFonts w:eastAsia="Times New Roman" w:cstheme="minorHAnsi"/>
                <w:color w:val="4A5959"/>
                <w:lang w:eastAsia="en-GB"/>
              </w:rPr>
            </w:pPr>
            <w:r w:rsidRPr="00A21BBD">
              <w:rPr>
                <w:rFonts w:eastAsia="Times New Roman" w:cstheme="minorHAnsi"/>
                <w:color w:val="4A5959"/>
                <w:lang w:eastAsia="en-GB"/>
              </w:rPr>
              <w:t>6</w:t>
            </w:r>
            <w:r w:rsidR="00D768DA" w:rsidRPr="00A21BBD">
              <w:rPr>
                <w:rFonts w:eastAsia="Times New Roman" w:cstheme="minorHAnsi"/>
                <w:color w:val="4A5959"/>
                <w:lang w:eastAsia="en-GB"/>
              </w:rPr>
              <w:t>.</w:t>
            </w:r>
          </w:p>
        </w:tc>
        <w:tc>
          <w:tcPr>
            <w:tcW w:w="7773" w:type="dxa"/>
            <w:tcMar>
              <w:top w:w="0" w:type="dxa"/>
              <w:left w:w="108" w:type="dxa"/>
              <w:bottom w:w="0" w:type="dxa"/>
              <w:right w:w="108" w:type="dxa"/>
            </w:tcMar>
            <w:vAlign w:val="center"/>
          </w:tcPr>
          <w:p w14:paraId="66B49E0E" w14:textId="4C02D7DC" w:rsidR="00D768DA" w:rsidRPr="00A21BBD" w:rsidRDefault="00107EFA" w:rsidP="00D768DA">
            <w:pPr>
              <w:rPr>
                <w:rFonts w:eastAsia="Times New Roman" w:cstheme="minorHAnsi"/>
                <w:color w:val="4A5959"/>
                <w:lang w:eastAsia="en-GB"/>
              </w:rPr>
            </w:pPr>
            <w:r w:rsidRPr="00A21BBD">
              <w:rPr>
                <w:rFonts w:eastAsia="Times New Roman" w:cstheme="minorHAnsi"/>
                <w:color w:val="4A5959"/>
                <w:lang w:eastAsia="en-GB"/>
              </w:rPr>
              <w:t xml:space="preserve">Risk </w:t>
            </w:r>
            <w:r w:rsidR="00476E68" w:rsidRPr="00A21BBD">
              <w:rPr>
                <w:rFonts w:eastAsia="Times New Roman" w:cstheme="minorHAnsi"/>
                <w:color w:val="4A5959"/>
                <w:lang w:eastAsia="en-GB"/>
              </w:rPr>
              <w:t>a</w:t>
            </w:r>
            <w:r w:rsidRPr="00A21BBD">
              <w:rPr>
                <w:rFonts w:eastAsia="Times New Roman" w:cstheme="minorHAnsi"/>
                <w:color w:val="4A5959"/>
                <w:lang w:eastAsia="en-GB"/>
              </w:rPr>
              <w:t>sse</w:t>
            </w:r>
            <w:r w:rsidR="00EC7AF1" w:rsidRPr="00A21BBD">
              <w:rPr>
                <w:rFonts w:eastAsia="Times New Roman" w:cstheme="minorHAnsi"/>
                <w:color w:val="4A5959"/>
                <w:lang w:eastAsia="en-GB"/>
              </w:rPr>
              <w:t>ssments</w:t>
            </w:r>
            <w:r w:rsidR="00476E68" w:rsidRPr="00A21BBD">
              <w:rPr>
                <w:rFonts w:eastAsia="Times New Roman" w:cstheme="minorHAnsi"/>
                <w:color w:val="4A5959"/>
                <w:lang w:eastAsia="en-GB"/>
              </w:rPr>
              <w:t xml:space="preserve"> and authorisation</w:t>
            </w:r>
          </w:p>
        </w:tc>
        <w:tc>
          <w:tcPr>
            <w:tcW w:w="1405" w:type="dxa"/>
            <w:tcMar>
              <w:top w:w="0" w:type="dxa"/>
              <w:left w:w="108" w:type="dxa"/>
              <w:bottom w:w="0" w:type="dxa"/>
              <w:right w:w="108" w:type="dxa"/>
            </w:tcMar>
            <w:vAlign w:val="center"/>
          </w:tcPr>
          <w:p w14:paraId="3A207925" w14:textId="387F6D94" w:rsidR="00D768DA" w:rsidRPr="00A21BBD" w:rsidRDefault="004F260B" w:rsidP="00D768DA">
            <w:pPr>
              <w:ind w:firstLine="2"/>
              <w:rPr>
                <w:rFonts w:eastAsia="Times New Roman" w:cstheme="minorHAnsi"/>
                <w:color w:val="4A5959"/>
                <w:lang w:eastAsia="en-GB"/>
              </w:rPr>
            </w:pPr>
            <w:r>
              <w:rPr>
                <w:rFonts w:eastAsia="Times New Roman" w:cstheme="minorHAnsi"/>
                <w:color w:val="4A5959"/>
                <w:lang w:eastAsia="en-GB"/>
              </w:rPr>
              <w:t>7</w:t>
            </w:r>
          </w:p>
        </w:tc>
      </w:tr>
      <w:tr w:rsidR="00D768DA" w:rsidRPr="00A21BBD" w14:paraId="6D3809CE" w14:textId="77777777" w:rsidTr="00EC7AF1">
        <w:trPr>
          <w:trHeight w:val="454"/>
        </w:trPr>
        <w:tc>
          <w:tcPr>
            <w:tcW w:w="1165" w:type="dxa"/>
            <w:tcMar>
              <w:top w:w="0" w:type="dxa"/>
              <w:left w:w="108" w:type="dxa"/>
              <w:bottom w:w="0" w:type="dxa"/>
              <w:right w:w="108" w:type="dxa"/>
            </w:tcMar>
            <w:vAlign w:val="center"/>
            <w:hideMark/>
          </w:tcPr>
          <w:p w14:paraId="0EFA34F2" w14:textId="1E55F228" w:rsidR="00D768DA" w:rsidRPr="00A21BBD" w:rsidRDefault="009B254D" w:rsidP="00D768DA">
            <w:pPr>
              <w:ind w:firstLine="2"/>
              <w:rPr>
                <w:rFonts w:eastAsia="Times New Roman" w:cstheme="minorHAnsi"/>
                <w:color w:val="4A5959"/>
                <w:lang w:eastAsia="en-GB"/>
              </w:rPr>
            </w:pPr>
            <w:r w:rsidRPr="00A21BBD">
              <w:rPr>
                <w:rFonts w:eastAsia="Times New Roman" w:cstheme="minorHAnsi"/>
                <w:color w:val="4A5959"/>
                <w:lang w:eastAsia="en-GB"/>
              </w:rPr>
              <w:t>7</w:t>
            </w:r>
            <w:r w:rsidR="00D768DA" w:rsidRPr="00A21BBD">
              <w:rPr>
                <w:rFonts w:eastAsia="Times New Roman" w:cstheme="minorHAnsi"/>
                <w:color w:val="4A5959"/>
                <w:lang w:eastAsia="en-GB"/>
              </w:rPr>
              <w:t>.</w:t>
            </w:r>
          </w:p>
        </w:tc>
        <w:tc>
          <w:tcPr>
            <w:tcW w:w="7773" w:type="dxa"/>
            <w:tcMar>
              <w:top w:w="0" w:type="dxa"/>
              <w:left w:w="108" w:type="dxa"/>
              <w:bottom w:w="0" w:type="dxa"/>
              <w:right w:w="108" w:type="dxa"/>
            </w:tcMar>
            <w:vAlign w:val="center"/>
          </w:tcPr>
          <w:p w14:paraId="06CE03DC" w14:textId="045B8F77" w:rsidR="00D768DA" w:rsidRPr="00A21BBD" w:rsidRDefault="00EC7AF1" w:rsidP="00D768DA">
            <w:pPr>
              <w:rPr>
                <w:rFonts w:eastAsia="Times New Roman" w:cstheme="minorHAnsi"/>
                <w:color w:val="4A5959"/>
                <w:lang w:eastAsia="en-GB"/>
              </w:rPr>
            </w:pPr>
            <w:r w:rsidRPr="00A21BBD">
              <w:rPr>
                <w:rFonts w:eastAsia="Times New Roman" w:cstheme="minorHAnsi"/>
                <w:color w:val="4A5959"/>
                <w:lang w:eastAsia="en-GB"/>
              </w:rPr>
              <w:t>Emergency Procedures</w:t>
            </w:r>
          </w:p>
        </w:tc>
        <w:tc>
          <w:tcPr>
            <w:tcW w:w="1405" w:type="dxa"/>
            <w:tcMar>
              <w:top w:w="0" w:type="dxa"/>
              <w:left w:w="108" w:type="dxa"/>
              <w:bottom w:w="0" w:type="dxa"/>
              <w:right w:w="108" w:type="dxa"/>
            </w:tcMar>
            <w:vAlign w:val="center"/>
          </w:tcPr>
          <w:p w14:paraId="2876B630" w14:textId="0B9BA5C7" w:rsidR="00D768DA" w:rsidRPr="00A21BBD" w:rsidRDefault="004F260B" w:rsidP="00D768DA">
            <w:pPr>
              <w:ind w:firstLine="2"/>
              <w:rPr>
                <w:rFonts w:eastAsia="Times New Roman" w:cstheme="minorHAnsi"/>
                <w:color w:val="4A5959"/>
                <w:lang w:eastAsia="en-GB"/>
              </w:rPr>
            </w:pPr>
            <w:r>
              <w:rPr>
                <w:rFonts w:eastAsia="Times New Roman" w:cstheme="minorHAnsi"/>
                <w:color w:val="4A5959"/>
                <w:lang w:eastAsia="en-GB"/>
              </w:rPr>
              <w:t>8</w:t>
            </w:r>
          </w:p>
        </w:tc>
      </w:tr>
    </w:tbl>
    <w:p w14:paraId="3CED05F3" w14:textId="71FCFE92" w:rsidR="00D768DA" w:rsidRPr="00A21BBD" w:rsidRDefault="00D768DA" w:rsidP="00F7713F">
      <w:pPr>
        <w:spacing w:after="240"/>
        <w:rPr>
          <w:rFonts w:eastAsia="Times New Roman" w:cstheme="minorHAnsi"/>
          <w:b/>
          <w:bCs/>
          <w:color w:val="4A5959"/>
          <w:lang w:eastAsia="en-GB"/>
        </w:rPr>
      </w:pPr>
      <w:r w:rsidRPr="00A21BBD">
        <w:rPr>
          <w:rFonts w:eastAsia="Times New Roman" w:cstheme="minorHAnsi"/>
          <w:lang w:eastAsia="en-GB"/>
        </w:rPr>
        <w:br/>
      </w:r>
      <w:r w:rsidRPr="00A21BBD">
        <w:rPr>
          <w:rFonts w:eastAsia="Times New Roman" w:cstheme="minorHAnsi"/>
          <w:b/>
          <w:bCs/>
          <w:color w:val="4A5959"/>
          <w:lang w:eastAsia="en-GB"/>
        </w:rPr>
        <w:t>Appendices</w:t>
      </w:r>
    </w:p>
    <w:p w14:paraId="04153709" w14:textId="77777777" w:rsidR="00D768DA" w:rsidRPr="00A21BBD" w:rsidRDefault="00D768DA" w:rsidP="00D768DA">
      <w:pPr>
        <w:rPr>
          <w:rFonts w:eastAsia="Times New Roman" w:cstheme="minorHAnsi"/>
          <w:lang w:eastAsia="en-GB"/>
        </w:rPr>
      </w:pPr>
    </w:p>
    <w:tbl>
      <w:tblPr>
        <w:tblW w:w="0" w:type="auto"/>
        <w:tblBorders>
          <w:top w:val="single" w:sz="2" w:space="0" w:color="4A5959"/>
          <w:left w:val="single" w:sz="2" w:space="0" w:color="4A5959"/>
          <w:bottom w:val="single" w:sz="2" w:space="0" w:color="4A5959"/>
          <w:right w:val="single" w:sz="2" w:space="0" w:color="4A5959"/>
          <w:insideH w:val="single" w:sz="2" w:space="0" w:color="4A5959"/>
          <w:insideV w:val="single" w:sz="2" w:space="0" w:color="4A5959"/>
        </w:tblBorders>
        <w:tblCellMar>
          <w:top w:w="15" w:type="dxa"/>
          <w:left w:w="15" w:type="dxa"/>
          <w:bottom w:w="15" w:type="dxa"/>
          <w:right w:w="15" w:type="dxa"/>
        </w:tblCellMar>
        <w:tblLook w:val="04A0" w:firstRow="1" w:lastRow="0" w:firstColumn="1" w:lastColumn="0" w:noHBand="0" w:noVBand="1"/>
      </w:tblPr>
      <w:tblGrid>
        <w:gridCol w:w="1169"/>
        <w:gridCol w:w="7709"/>
        <w:gridCol w:w="1417"/>
      </w:tblGrid>
      <w:tr w:rsidR="00D768DA" w:rsidRPr="00A21BBD" w14:paraId="17FFC409" w14:textId="77777777" w:rsidTr="0050374A">
        <w:trPr>
          <w:trHeight w:val="454"/>
        </w:trPr>
        <w:tc>
          <w:tcPr>
            <w:tcW w:w="0" w:type="auto"/>
            <w:shd w:val="clear" w:color="auto" w:fill="C0D201"/>
            <w:tcMar>
              <w:top w:w="0" w:type="dxa"/>
              <w:left w:w="108" w:type="dxa"/>
              <w:bottom w:w="0" w:type="dxa"/>
              <w:right w:w="108" w:type="dxa"/>
            </w:tcMar>
            <w:vAlign w:val="center"/>
            <w:hideMark/>
          </w:tcPr>
          <w:p w14:paraId="45102FA3" w14:textId="77777777" w:rsidR="00D768DA" w:rsidRPr="00A21BBD" w:rsidRDefault="00D768DA" w:rsidP="00D768DA">
            <w:pPr>
              <w:ind w:firstLine="2"/>
              <w:jc w:val="center"/>
              <w:rPr>
                <w:rFonts w:eastAsia="Times New Roman" w:cstheme="minorHAnsi"/>
                <w:b/>
                <w:bCs/>
                <w:color w:val="FFFFFF" w:themeColor="background1"/>
                <w:lang w:eastAsia="en-GB"/>
              </w:rPr>
            </w:pPr>
            <w:r w:rsidRPr="00A21BBD">
              <w:rPr>
                <w:rFonts w:eastAsia="Times New Roman" w:cstheme="minorHAnsi"/>
                <w:b/>
                <w:bCs/>
                <w:color w:val="FFFFFF" w:themeColor="background1"/>
                <w:lang w:eastAsia="en-GB"/>
              </w:rPr>
              <w:t>Appendix</w:t>
            </w:r>
          </w:p>
        </w:tc>
        <w:tc>
          <w:tcPr>
            <w:tcW w:w="7709" w:type="dxa"/>
            <w:shd w:val="clear" w:color="auto" w:fill="C0D201"/>
            <w:tcMar>
              <w:top w:w="0" w:type="dxa"/>
              <w:left w:w="108" w:type="dxa"/>
              <w:bottom w:w="0" w:type="dxa"/>
              <w:right w:w="108" w:type="dxa"/>
            </w:tcMar>
            <w:vAlign w:val="center"/>
            <w:hideMark/>
          </w:tcPr>
          <w:p w14:paraId="19006A64" w14:textId="77777777" w:rsidR="00D768DA" w:rsidRPr="00A21BBD" w:rsidRDefault="00D768DA" w:rsidP="00D768DA">
            <w:pPr>
              <w:ind w:firstLine="2"/>
              <w:jc w:val="center"/>
              <w:rPr>
                <w:rFonts w:eastAsia="Times New Roman" w:cstheme="minorHAnsi"/>
                <w:b/>
                <w:bCs/>
                <w:color w:val="FFFFFF" w:themeColor="background1"/>
                <w:lang w:eastAsia="en-GB"/>
              </w:rPr>
            </w:pPr>
            <w:r w:rsidRPr="00A21BBD">
              <w:rPr>
                <w:rFonts w:eastAsia="Times New Roman" w:cstheme="minorHAnsi"/>
                <w:b/>
                <w:bCs/>
                <w:color w:val="FFFFFF" w:themeColor="background1"/>
                <w:lang w:eastAsia="en-GB"/>
              </w:rPr>
              <w:t>Description</w:t>
            </w:r>
          </w:p>
        </w:tc>
        <w:tc>
          <w:tcPr>
            <w:tcW w:w="1417" w:type="dxa"/>
            <w:shd w:val="clear" w:color="auto" w:fill="C0D201"/>
            <w:tcMar>
              <w:top w:w="0" w:type="dxa"/>
              <w:left w:w="108" w:type="dxa"/>
              <w:bottom w:w="0" w:type="dxa"/>
              <w:right w:w="108" w:type="dxa"/>
            </w:tcMar>
            <w:vAlign w:val="center"/>
            <w:hideMark/>
          </w:tcPr>
          <w:p w14:paraId="3FFE4091" w14:textId="77777777" w:rsidR="00D768DA" w:rsidRPr="00A21BBD" w:rsidRDefault="00D768DA" w:rsidP="00D768DA">
            <w:pPr>
              <w:ind w:firstLine="2"/>
              <w:jc w:val="center"/>
              <w:rPr>
                <w:rFonts w:eastAsia="Times New Roman" w:cstheme="minorHAnsi"/>
                <w:b/>
                <w:bCs/>
                <w:color w:val="FFFFFF" w:themeColor="background1"/>
                <w:lang w:eastAsia="en-GB"/>
              </w:rPr>
            </w:pPr>
            <w:r w:rsidRPr="00A21BBD">
              <w:rPr>
                <w:rFonts w:eastAsia="Times New Roman" w:cstheme="minorHAnsi"/>
                <w:b/>
                <w:bCs/>
                <w:color w:val="FFFFFF" w:themeColor="background1"/>
                <w:lang w:eastAsia="en-GB"/>
              </w:rPr>
              <w:t>Page</w:t>
            </w:r>
          </w:p>
        </w:tc>
      </w:tr>
      <w:tr w:rsidR="00D768DA" w:rsidRPr="00A21BBD" w14:paraId="331B23CB" w14:textId="77777777" w:rsidTr="00EC7AF1">
        <w:trPr>
          <w:trHeight w:val="454"/>
        </w:trPr>
        <w:tc>
          <w:tcPr>
            <w:tcW w:w="0" w:type="auto"/>
            <w:tcMar>
              <w:top w:w="0" w:type="dxa"/>
              <w:left w:w="108" w:type="dxa"/>
              <w:bottom w:w="0" w:type="dxa"/>
              <w:right w:w="108" w:type="dxa"/>
            </w:tcMar>
          </w:tcPr>
          <w:p w14:paraId="4A103A14" w14:textId="4F6A43A7" w:rsidR="00D768DA" w:rsidRPr="00A21BBD" w:rsidRDefault="0045001C" w:rsidP="00B45896">
            <w:pPr>
              <w:ind w:firstLine="2"/>
              <w:jc w:val="center"/>
              <w:rPr>
                <w:rFonts w:eastAsia="Times New Roman" w:cstheme="minorHAnsi"/>
                <w:color w:val="4A5959"/>
                <w:lang w:eastAsia="en-GB"/>
              </w:rPr>
            </w:pPr>
            <w:r w:rsidRPr="00A21BBD">
              <w:rPr>
                <w:rFonts w:eastAsia="Times New Roman" w:cstheme="minorHAnsi"/>
                <w:color w:val="4A5959"/>
                <w:lang w:eastAsia="en-GB"/>
              </w:rPr>
              <w:t>1</w:t>
            </w:r>
          </w:p>
        </w:tc>
        <w:tc>
          <w:tcPr>
            <w:tcW w:w="7709" w:type="dxa"/>
            <w:tcMar>
              <w:top w:w="0" w:type="dxa"/>
              <w:left w:w="108" w:type="dxa"/>
              <w:bottom w:w="0" w:type="dxa"/>
              <w:right w:w="108" w:type="dxa"/>
            </w:tcMar>
          </w:tcPr>
          <w:p w14:paraId="2F6A9592" w14:textId="48DF8CCB" w:rsidR="00D768DA" w:rsidRPr="00A21BBD" w:rsidRDefault="00700C63" w:rsidP="00B45896">
            <w:pPr>
              <w:rPr>
                <w:rFonts w:eastAsia="Times New Roman" w:cstheme="minorHAnsi"/>
                <w:color w:val="4A5959"/>
                <w:lang w:eastAsia="en-GB"/>
              </w:rPr>
            </w:pPr>
            <w:r w:rsidRPr="00A21BBD">
              <w:rPr>
                <w:rFonts w:eastAsia="Times New Roman" w:cstheme="minorHAnsi"/>
                <w:color w:val="4A5959"/>
                <w:lang w:eastAsia="en-GB"/>
              </w:rPr>
              <w:t xml:space="preserve">Risk Assessment </w:t>
            </w:r>
            <w:r w:rsidR="00DF7A1D" w:rsidRPr="00A21BBD">
              <w:rPr>
                <w:rFonts w:eastAsia="Times New Roman" w:cstheme="minorHAnsi"/>
                <w:color w:val="4A5959"/>
                <w:lang w:eastAsia="en-GB"/>
              </w:rPr>
              <w:t>Guidance</w:t>
            </w:r>
          </w:p>
        </w:tc>
        <w:tc>
          <w:tcPr>
            <w:tcW w:w="1417" w:type="dxa"/>
            <w:tcMar>
              <w:top w:w="0" w:type="dxa"/>
              <w:left w:w="108" w:type="dxa"/>
              <w:bottom w:w="0" w:type="dxa"/>
              <w:right w:w="108" w:type="dxa"/>
            </w:tcMar>
          </w:tcPr>
          <w:p w14:paraId="26F8D549" w14:textId="6D33830E" w:rsidR="00D768DA" w:rsidRPr="00A21BBD" w:rsidRDefault="004F260B" w:rsidP="00DF7A1D">
            <w:pPr>
              <w:rPr>
                <w:rFonts w:eastAsia="Times New Roman" w:cstheme="minorHAnsi"/>
                <w:color w:val="4A5959"/>
                <w:lang w:eastAsia="en-GB"/>
              </w:rPr>
            </w:pPr>
            <w:r>
              <w:rPr>
                <w:rFonts w:eastAsia="Times New Roman" w:cstheme="minorHAnsi"/>
                <w:color w:val="4A5959"/>
                <w:lang w:eastAsia="en-GB"/>
              </w:rPr>
              <w:t>9</w:t>
            </w:r>
          </w:p>
        </w:tc>
      </w:tr>
      <w:tr w:rsidR="00700C63" w:rsidRPr="00A21BBD" w14:paraId="2256E94F" w14:textId="77777777" w:rsidTr="00EC7AF1">
        <w:trPr>
          <w:trHeight w:val="454"/>
        </w:trPr>
        <w:tc>
          <w:tcPr>
            <w:tcW w:w="0" w:type="auto"/>
            <w:tcMar>
              <w:top w:w="0" w:type="dxa"/>
              <w:left w:w="108" w:type="dxa"/>
              <w:bottom w:w="0" w:type="dxa"/>
              <w:right w:w="108" w:type="dxa"/>
            </w:tcMar>
          </w:tcPr>
          <w:p w14:paraId="54C9137B" w14:textId="61E009B5" w:rsidR="00700C63" w:rsidRPr="00A21BBD" w:rsidRDefault="00700C63" w:rsidP="00B45896">
            <w:pPr>
              <w:ind w:firstLine="2"/>
              <w:jc w:val="center"/>
              <w:rPr>
                <w:rFonts w:eastAsia="Times New Roman" w:cstheme="minorHAnsi"/>
                <w:color w:val="4A5959"/>
                <w:lang w:eastAsia="en-GB"/>
              </w:rPr>
            </w:pPr>
            <w:r w:rsidRPr="00A21BBD">
              <w:rPr>
                <w:rFonts w:eastAsia="Times New Roman" w:cstheme="minorHAnsi"/>
                <w:color w:val="4A5959"/>
                <w:lang w:eastAsia="en-GB"/>
              </w:rPr>
              <w:t>1a</w:t>
            </w:r>
          </w:p>
        </w:tc>
        <w:tc>
          <w:tcPr>
            <w:tcW w:w="7709" w:type="dxa"/>
            <w:tcMar>
              <w:top w:w="0" w:type="dxa"/>
              <w:left w:w="108" w:type="dxa"/>
              <w:bottom w:w="0" w:type="dxa"/>
              <w:right w:w="108" w:type="dxa"/>
            </w:tcMar>
          </w:tcPr>
          <w:p w14:paraId="00BAC261" w14:textId="406B614D" w:rsidR="00700C63" w:rsidRPr="00A21BBD" w:rsidRDefault="00F213CE" w:rsidP="00700C63">
            <w:pPr>
              <w:rPr>
                <w:rFonts w:cstheme="minorHAnsi"/>
                <w:bCs/>
              </w:rPr>
            </w:pPr>
            <w:r w:rsidRPr="00A21BBD">
              <w:rPr>
                <w:rFonts w:cstheme="minorHAnsi"/>
                <w:bCs/>
              </w:rPr>
              <w:t xml:space="preserve">Offsite Visit </w:t>
            </w:r>
            <w:r w:rsidR="004F260B">
              <w:rPr>
                <w:rFonts w:cstheme="minorHAnsi"/>
                <w:bCs/>
              </w:rPr>
              <w:t>R</w:t>
            </w:r>
            <w:r w:rsidRPr="00A21BBD">
              <w:rPr>
                <w:rFonts w:cstheme="minorHAnsi"/>
                <w:bCs/>
              </w:rPr>
              <w:t xml:space="preserve">isk </w:t>
            </w:r>
            <w:r w:rsidR="004F260B">
              <w:rPr>
                <w:rFonts w:cstheme="minorHAnsi"/>
                <w:bCs/>
              </w:rPr>
              <w:t>A</w:t>
            </w:r>
            <w:r w:rsidRPr="00A21BBD">
              <w:rPr>
                <w:rFonts w:cstheme="minorHAnsi"/>
                <w:bCs/>
              </w:rPr>
              <w:t>ssessment</w:t>
            </w:r>
          </w:p>
          <w:p w14:paraId="40FD38F7" w14:textId="77777777" w:rsidR="00700C63" w:rsidRPr="00A21BBD" w:rsidRDefault="00700C63" w:rsidP="00700C63">
            <w:pPr>
              <w:rPr>
                <w:rFonts w:eastAsia="Times New Roman" w:cstheme="minorHAnsi"/>
                <w:bCs/>
                <w:color w:val="4A5959"/>
                <w:lang w:eastAsia="en-GB"/>
              </w:rPr>
            </w:pPr>
          </w:p>
        </w:tc>
        <w:tc>
          <w:tcPr>
            <w:tcW w:w="1417" w:type="dxa"/>
            <w:tcMar>
              <w:top w:w="0" w:type="dxa"/>
              <w:left w:w="108" w:type="dxa"/>
              <w:bottom w:w="0" w:type="dxa"/>
              <w:right w:w="108" w:type="dxa"/>
            </w:tcMar>
          </w:tcPr>
          <w:p w14:paraId="4D7F290E" w14:textId="71227E29" w:rsidR="00700C63" w:rsidRPr="00A21BBD" w:rsidRDefault="004F260B" w:rsidP="004F260B">
            <w:pPr>
              <w:rPr>
                <w:rFonts w:eastAsia="Times New Roman" w:cstheme="minorHAnsi"/>
                <w:color w:val="4A5959"/>
                <w:lang w:eastAsia="en-GB"/>
              </w:rPr>
            </w:pPr>
            <w:r>
              <w:rPr>
                <w:rFonts w:eastAsia="Times New Roman" w:cstheme="minorHAnsi"/>
                <w:color w:val="4A5959"/>
                <w:lang w:eastAsia="en-GB"/>
              </w:rPr>
              <w:t>10</w:t>
            </w:r>
          </w:p>
        </w:tc>
      </w:tr>
      <w:tr w:rsidR="00F213CE" w:rsidRPr="00A21BBD" w14:paraId="063066AE" w14:textId="77777777" w:rsidTr="00EC7AF1">
        <w:trPr>
          <w:trHeight w:val="454"/>
        </w:trPr>
        <w:tc>
          <w:tcPr>
            <w:tcW w:w="0" w:type="auto"/>
            <w:tcMar>
              <w:top w:w="0" w:type="dxa"/>
              <w:left w:w="108" w:type="dxa"/>
              <w:bottom w:w="0" w:type="dxa"/>
              <w:right w:w="108" w:type="dxa"/>
            </w:tcMar>
          </w:tcPr>
          <w:p w14:paraId="58ED5227" w14:textId="6D679928" w:rsidR="00F213CE" w:rsidRPr="00A21BBD" w:rsidRDefault="00F213CE" w:rsidP="00B45896">
            <w:pPr>
              <w:ind w:firstLine="2"/>
              <w:jc w:val="center"/>
              <w:rPr>
                <w:rFonts w:eastAsia="Times New Roman" w:cstheme="minorHAnsi"/>
                <w:color w:val="4A5959"/>
                <w:lang w:eastAsia="en-GB"/>
              </w:rPr>
            </w:pPr>
            <w:r w:rsidRPr="00A21BBD">
              <w:rPr>
                <w:rFonts w:eastAsia="Times New Roman" w:cstheme="minorHAnsi"/>
                <w:color w:val="4A5959"/>
                <w:lang w:eastAsia="en-GB"/>
              </w:rPr>
              <w:t>1b</w:t>
            </w:r>
          </w:p>
        </w:tc>
        <w:tc>
          <w:tcPr>
            <w:tcW w:w="7709" w:type="dxa"/>
            <w:tcMar>
              <w:top w:w="0" w:type="dxa"/>
              <w:left w:w="108" w:type="dxa"/>
              <w:bottom w:w="0" w:type="dxa"/>
              <w:right w:w="108" w:type="dxa"/>
            </w:tcMar>
          </w:tcPr>
          <w:p w14:paraId="237598A2" w14:textId="14439C98" w:rsidR="00F213CE" w:rsidRPr="00A21BBD" w:rsidRDefault="00F213CE" w:rsidP="00700C63">
            <w:pPr>
              <w:rPr>
                <w:rFonts w:cstheme="minorHAnsi"/>
                <w:bCs/>
              </w:rPr>
            </w:pPr>
            <w:r w:rsidRPr="00A21BBD">
              <w:rPr>
                <w:rFonts w:cstheme="minorHAnsi"/>
                <w:bCs/>
              </w:rPr>
              <w:t xml:space="preserve">Local </w:t>
            </w:r>
            <w:r w:rsidR="00962DC0">
              <w:rPr>
                <w:rFonts w:cstheme="minorHAnsi"/>
                <w:bCs/>
              </w:rPr>
              <w:t>Area</w:t>
            </w:r>
            <w:r w:rsidRPr="00A21BBD">
              <w:rPr>
                <w:rFonts w:cstheme="minorHAnsi"/>
                <w:bCs/>
              </w:rPr>
              <w:t xml:space="preserve"> </w:t>
            </w:r>
            <w:r w:rsidR="004F260B">
              <w:rPr>
                <w:rFonts w:cstheme="minorHAnsi"/>
                <w:bCs/>
              </w:rPr>
              <w:t>Ris</w:t>
            </w:r>
            <w:r w:rsidR="003A1D99" w:rsidRPr="00A21BBD">
              <w:rPr>
                <w:rFonts w:cstheme="minorHAnsi"/>
                <w:bCs/>
              </w:rPr>
              <w:t xml:space="preserve">k </w:t>
            </w:r>
            <w:r w:rsidR="004F260B">
              <w:rPr>
                <w:rFonts w:cstheme="minorHAnsi"/>
                <w:bCs/>
              </w:rPr>
              <w:t>A</w:t>
            </w:r>
            <w:r w:rsidR="003A1D99" w:rsidRPr="00A21BBD">
              <w:rPr>
                <w:rFonts w:cstheme="minorHAnsi"/>
                <w:bCs/>
              </w:rPr>
              <w:t>ssessment</w:t>
            </w:r>
          </w:p>
        </w:tc>
        <w:tc>
          <w:tcPr>
            <w:tcW w:w="1417" w:type="dxa"/>
            <w:tcMar>
              <w:top w:w="0" w:type="dxa"/>
              <w:left w:w="108" w:type="dxa"/>
              <w:bottom w:w="0" w:type="dxa"/>
              <w:right w:w="108" w:type="dxa"/>
            </w:tcMar>
          </w:tcPr>
          <w:p w14:paraId="716D38FE" w14:textId="4DC7DB23" w:rsidR="00F213CE" w:rsidRPr="00A21BBD" w:rsidRDefault="004F260B" w:rsidP="004F260B">
            <w:pPr>
              <w:rPr>
                <w:rFonts w:eastAsia="Times New Roman" w:cstheme="minorHAnsi"/>
                <w:color w:val="4A5959"/>
                <w:lang w:eastAsia="en-GB"/>
              </w:rPr>
            </w:pPr>
            <w:r>
              <w:rPr>
                <w:rFonts w:eastAsia="Times New Roman" w:cstheme="minorHAnsi"/>
                <w:color w:val="4A5959"/>
                <w:lang w:eastAsia="en-GB"/>
              </w:rPr>
              <w:t>14</w:t>
            </w:r>
          </w:p>
        </w:tc>
      </w:tr>
      <w:tr w:rsidR="00D768DA" w:rsidRPr="00A21BBD" w14:paraId="658A43A0" w14:textId="77777777" w:rsidTr="00EC7AF1">
        <w:trPr>
          <w:trHeight w:val="454"/>
        </w:trPr>
        <w:tc>
          <w:tcPr>
            <w:tcW w:w="0" w:type="auto"/>
            <w:tcMar>
              <w:top w:w="0" w:type="dxa"/>
              <w:left w:w="108" w:type="dxa"/>
              <w:bottom w:w="0" w:type="dxa"/>
              <w:right w:w="108" w:type="dxa"/>
            </w:tcMar>
          </w:tcPr>
          <w:p w14:paraId="3338E728" w14:textId="63993165" w:rsidR="00D768DA" w:rsidRPr="00A21BBD" w:rsidRDefault="0045001C" w:rsidP="00B45896">
            <w:pPr>
              <w:ind w:firstLine="2"/>
              <w:jc w:val="center"/>
              <w:rPr>
                <w:rFonts w:eastAsia="Times New Roman" w:cstheme="minorHAnsi"/>
                <w:color w:val="4A5959"/>
                <w:lang w:eastAsia="en-GB"/>
              </w:rPr>
            </w:pPr>
            <w:r w:rsidRPr="00A21BBD">
              <w:rPr>
                <w:rFonts w:eastAsia="Times New Roman" w:cstheme="minorHAnsi"/>
                <w:color w:val="4A5959"/>
                <w:lang w:eastAsia="en-GB"/>
              </w:rPr>
              <w:t>2</w:t>
            </w:r>
          </w:p>
        </w:tc>
        <w:tc>
          <w:tcPr>
            <w:tcW w:w="7709" w:type="dxa"/>
            <w:tcMar>
              <w:top w:w="0" w:type="dxa"/>
              <w:left w:w="108" w:type="dxa"/>
              <w:bottom w:w="0" w:type="dxa"/>
              <w:right w:w="108" w:type="dxa"/>
            </w:tcMar>
          </w:tcPr>
          <w:p w14:paraId="4F4D4FEB" w14:textId="74E20A74" w:rsidR="00D768DA" w:rsidRPr="00A21BBD" w:rsidRDefault="00027037" w:rsidP="00B45896">
            <w:pPr>
              <w:rPr>
                <w:rFonts w:eastAsia="Times New Roman" w:cstheme="minorHAnsi"/>
                <w:color w:val="4A5959"/>
                <w:lang w:eastAsia="en-GB"/>
              </w:rPr>
            </w:pPr>
            <w:r w:rsidRPr="00A21BBD">
              <w:rPr>
                <w:rFonts w:eastAsia="Times New Roman" w:cstheme="minorHAnsi"/>
                <w:color w:val="4A5959"/>
                <w:lang w:eastAsia="en-GB"/>
              </w:rPr>
              <w:t>Emergency Proc</w:t>
            </w:r>
            <w:r w:rsidR="008407AB" w:rsidRPr="00A21BBD">
              <w:rPr>
                <w:rFonts w:eastAsia="Times New Roman" w:cstheme="minorHAnsi"/>
                <w:color w:val="4A5959"/>
                <w:lang w:eastAsia="en-GB"/>
              </w:rPr>
              <w:t>edures Checklist</w:t>
            </w:r>
          </w:p>
        </w:tc>
        <w:tc>
          <w:tcPr>
            <w:tcW w:w="1417" w:type="dxa"/>
            <w:tcMar>
              <w:top w:w="0" w:type="dxa"/>
              <w:left w:w="108" w:type="dxa"/>
              <w:bottom w:w="0" w:type="dxa"/>
              <w:right w:w="108" w:type="dxa"/>
            </w:tcMar>
          </w:tcPr>
          <w:p w14:paraId="63FFC089" w14:textId="147E7CC4" w:rsidR="00D768DA" w:rsidRPr="00A21BBD" w:rsidRDefault="004F260B" w:rsidP="004F260B">
            <w:pPr>
              <w:ind w:firstLine="2"/>
              <w:rPr>
                <w:rFonts w:eastAsia="Times New Roman" w:cstheme="minorHAnsi"/>
                <w:color w:val="4A5959"/>
                <w:lang w:eastAsia="en-GB"/>
              </w:rPr>
            </w:pPr>
            <w:r>
              <w:rPr>
                <w:rFonts w:eastAsia="Times New Roman" w:cstheme="minorHAnsi"/>
                <w:color w:val="4A5959"/>
                <w:lang w:eastAsia="en-GB"/>
              </w:rPr>
              <w:t>19</w:t>
            </w:r>
          </w:p>
        </w:tc>
      </w:tr>
      <w:tr w:rsidR="003A1D99" w:rsidRPr="00A21BBD" w14:paraId="5BACEE03" w14:textId="77777777" w:rsidTr="00EC7AF1">
        <w:trPr>
          <w:trHeight w:val="454"/>
        </w:trPr>
        <w:tc>
          <w:tcPr>
            <w:tcW w:w="0" w:type="auto"/>
            <w:tcMar>
              <w:top w:w="0" w:type="dxa"/>
              <w:left w:w="108" w:type="dxa"/>
              <w:bottom w:w="0" w:type="dxa"/>
              <w:right w:w="108" w:type="dxa"/>
            </w:tcMar>
          </w:tcPr>
          <w:p w14:paraId="0617A224" w14:textId="1433E03B" w:rsidR="003A1D99" w:rsidRPr="00A21BBD" w:rsidRDefault="003A1D99" w:rsidP="00B45896">
            <w:pPr>
              <w:ind w:firstLine="2"/>
              <w:jc w:val="center"/>
              <w:rPr>
                <w:rFonts w:eastAsia="Times New Roman" w:cstheme="minorHAnsi"/>
                <w:color w:val="4A5959"/>
                <w:lang w:eastAsia="en-GB"/>
              </w:rPr>
            </w:pPr>
            <w:r w:rsidRPr="00A21BBD">
              <w:rPr>
                <w:rFonts w:eastAsia="Times New Roman" w:cstheme="minorHAnsi"/>
                <w:color w:val="4A5959"/>
                <w:lang w:eastAsia="en-GB"/>
              </w:rPr>
              <w:t>3</w:t>
            </w:r>
          </w:p>
        </w:tc>
        <w:tc>
          <w:tcPr>
            <w:tcW w:w="7709" w:type="dxa"/>
            <w:tcMar>
              <w:top w:w="0" w:type="dxa"/>
              <w:left w:w="108" w:type="dxa"/>
              <w:bottom w:w="0" w:type="dxa"/>
              <w:right w:w="108" w:type="dxa"/>
            </w:tcMar>
          </w:tcPr>
          <w:p w14:paraId="53B3E3B8" w14:textId="0AABF94D" w:rsidR="003A1D99" w:rsidRPr="00A21BBD" w:rsidRDefault="003A1D99" w:rsidP="00B45896">
            <w:pPr>
              <w:rPr>
                <w:rFonts w:eastAsia="Times New Roman" w:cstheme="minorHAnsi"/>
                <w:color w:val="4A5959"/>
                <w:lang w:eastAsia="en-GB"/>
              </w:rPr>
            </w:pPr>
            <w:r w:rsidRPr="00A21BBD">
              <w:rPr>
                <w:rFonts w:eastAsia="Times New Roman" w:cstheme="minorHAnsi"/>
                <w:color w:val="4A5959"/>
                <w:lang w:eastAsia="en-GB"/>
              </w:rPr>
              <w:t xml:space="preserve">Standard Operating Procedure </w:t>
            </w:r>
          </w:p>
        </w:tc>
        <w:tc>
          <w:tcPr>
            <w:tcW w:w="1417" w:type="dxa"/>
            <w:tcMar>
              <w:top w:w="0" w:type="dxa"/>
              <w:left w:w="108" w:type="dxa"/>
              <w:bottom w:w="0" w:type="dxa"/>
              <w:right w:w="108" w:type="dxa"/>
            </w:tcMar>
          </w:tcPr>
          <w:p w14:paraId="3733DCDD" w14:textId="7376802D" w:rsidR="003A1D99" w:rsidRPr="00A21BBD" w:rsidRDefault="004F260B" w:rsidP="004F260B">
            <w:pPr>
              <w:ind w:firstLine="2"/>
              <w:rPr>
                <w:rFonts w:eastAsia="Times New Roman" w:cstheme="minorHAnsi"/>
                <w:color w:val="4A5959"/>
                <w:lang w:eastAsia="en-GB"/>
              </w:rPr>
            </w:pPr>
            <w:r>
              <w:rPr>
                <w:rFonts w:eastAsia="Times New Roman" w:cstheme="minorHAnsi"/>
                <w:color w:val="4A5959"/>
                <w:lang w:eastAsia="en-GB"/>
              </w:rPr>
              <w:t>20</w:t>
            </w:r>
          </w:p>
        </w:tc>
      </w:tr>
    </w:tbl>
    <w:p w14:paraId="045134A2" w14:textId="77777777" w:rsidR="00D768DA" w:rsidRPr="00A21BBD" w:rsidRDefault="00D768DA" w:rsidP="00D768DA">
      <w:pPr>
        <w:rPr>
          <w:rFonts w:eastAsia="Times New Roman" w:cstheme="minorHAnsi"/>
          <w:lang w:eastAsia="en-GB"/>
        </w:rPr>
      </w:pPr>
    </w:p>
    <w:p w14:paraId="3A5CE6B8" w14:textId="77777777" w:rsidR="00D768DA" w:rsidRPr="00A21BBD" w:rsidRDefault="00D768DA" w:rsidP="00D768DA">
      <w:pPr>
        <w:rPr>
          <w:rFonts w:eastAsia="Times New Roman" w:cstheme="minorHAnsi"/>
          <w:lang w:eastAsia="en-GB"/>
        </w:rPr>
      </w:pPr>
      <w:r w:rsidRPr="00A21BBD">
        <w:rPr>
          <w:rFonts w:eastAsia="Times New Roman" w:cstheme="minorHAnsi"/>
          <w:lang w:eastAsia="en-GB"/>
        </w:rPr>
        <w:br w:type="page"/>
      </w:r>
    </w:p>
    <w:p w14:paraId="30C6694C" w14:textId="1E734637" w:rsidR="00700C63" w:rsidRPr="00A21BBD" w:rsidRDefault="00700C63" w:rsidP="00700C63">
      <w:pPr>
        <w:rPr>
          <w:rFonts w:cstheme="minorHAnsi"/>
          <w:b/>
        </w:rPr>
      </w:pPr>
    </w:p>
    <w:p w14:paraId="0A3C2B3B" w14:textId="77777777" w:rsidR="00700C63" w:rsidRPr="00A21BBD" w:rsidRDefault="00700C63" w:rsidP="00700C63">
      <w:pPr>
        <w:rPr>
          <w:rFonts w:cstheme="minorHAnsi"/>
          <w:b/>
        </w:rPr>
      </w:pPr>
    </w:p>
    <w:p w14:paraId="0A105988" w14:textId="77777777" w:rsidR="000C6127" w:rsidRPr="00A21BBD" w:rsidRDefault="000C6127" w:rsidP="000C6127">
      <w:pPr>
        <w:rPr>
          <w:rFonts w:cstheme="minorHAnsi"/>
          <w:b/>
        </w:rPr>
      </w:pPr>
    </w:p>
    <w:p w14:paraId="30475BCC" w14:textId="77777777" w:rsidR="000C6127" w:rsidRPr="00A21BBD" w:rsidRDefault="000C6127" w:rsidP="000C6127">
      <w:pPr>
        <w:pStyle w:val="ListParagraph"/>
        <w:numPr>
          <w:ilvl w:val="0"/>
          <w:numId w:val="4"/>
        </w:numPr>
        <w:rPr>
          <w:rFonts w:cstheme="minorHAnsi"/>
          <w:b/>
        </w:rPr>
      </w:pPr>
      <w:bookmarkStart w:id="0" w:name="_TOC1574"/>
      <w:bookmarkStart w:id="1" w:name="_TOC2751"/>
      <w:bookmarkStart w:id="2" w:name="_TOC10821"/>
      <w:bookmarkStart w:id="3" w:name="_Toc111802355"/>
      <w:bookmarkEnd w:id="0"/>
      <w:bookmarkEnd w:id="1"/>
      <w:bookmarkEnd w:id="2"/>
      <w:r w:rsidRPr="00A21BBD">
        <w:rPr>
          <w:rFonts w:cstheme="minorHAnsi"/>
          <w:b/>
        </w:rPr>
        <w:t>Introduction</w:t>
      </w:r>
    </w:p>
    <w:p w14:paraId="3C996D16" w14:textId="77777777" w:rsidR="000C6127" w:rsidRPr="00A21BBD" w:rsidRDefault="000C6127" w:rsidP="000C6127">
      <w:pPr>
        <w:pStyle w:val="ListParagraph"/>
        <w:ind w:left="360"/>
        <w:rPr>
          <w:rFonts w:cstheme="minorHAnsi"/>
          <w:b/>
        </w:rPr>
      </w:pPr>
    </w:p>
    <w:p w14:paraId="64FAC5DF" w14:textId="018F94F1" w:rsidR="000C6127" w:rsidRPr="00A21BBD" w:rsidRDefault="000C6127" w:rsidP="000C6127">
      <w:pPr>
        <w:rPr>
          <w:rFonts w:cstheme="minorHAnsi"/>
        </w:rPr>
      </w:pPr>
      <w:r w:rsidRPr="00A21BBD">
        <w:rPr>
          <w:rFonts w:cstheme="minorHAnsi"/>
        </w:rPr>
        <w:t xml:space="preserve">The Trust aims to offer children a broad and balanced curriculum that promotes their spiritual, moral, cultural, mental and physical development, and prepares them for adult life. The Trust recognises the value and importance of learning outside the </w:t>
      </w:r>
      <w:r w:rsidR="00854CD8" w:rsidRPr="00A21BBD">
        <w:rPr>
          <w:rFonts w:cstheme="minorHAnsi"/>
        </w:rPr>
        <w:t>classroom and</w:t>
      </w:r>
      <w:r w:rsidRPr="00A21BBD">
        <w:rPr>
          <w:rFonts w:cstheme="minorHAnsi"/>
        </w:rPr>
        <w:t xml:space="preserve"> encourages staff to organise educational visits that enrich the curriculum and enhance the learning and development of our pupils. Educational </w:t>
      </w:r>
      <w:r w:rsidR="000627D4" w:rsidRPr="00A21BBD">
        <w:rPr>
          <w:rFonts w:cstheme="minorHAnsi"/>
        </w:rPr>
        <w:t>v</w:t>
      </w:r>
      <w:r w:rsidRPr="00A21BBD">
        <w:rPr>
          <w:rFonts w:cstheme="minorHAnsi"/>
        </w:rPr>
        <w:t xml:space="preserve">isits are a valuable part of any child’s experience in school, providing meaningful and relevant opportunities to enhance, enrich or deliver the curriculum in a setting outside of the academy grounds or normal classroom environment. </w:t>
      </w:r>
    </w:p>
    <w:p w14:paraId="0385F6E6" w14:textId="77777777" w:rsidR="000C6127" w:rsidRPr="00A21BBD" w:rsidRDefault="000C6127" w:rsidP="000C6127">
      <w:pPr>
        <w:rPr>
          <w:rFonts w:cstheme="minorHAnsi"/>
        </w:rPr>
      </w:pPr>
    </w:p>
    <w:p w14:paraId="455D84D6" w14:textId="77777777" w:rsidR="000C6127" w:rsidRPr="00A21BBD" w:rsidRDefault="000C6127" w:rsidP="000C6127">
      <w:pPr>
        <w:rPr>
          <w:rFonts w:cstheme="minorHAnsi"/>
        </w:rPr>
      </w:pPr>
      <w:r w:rsidRPr="00A21BBD">
        <w:rPr>
          <w:rFonts w:cstheme="minorHAnsi"/>
        </w:rPr>
        <w:t>These visits may include, for example:</w:t>
      </w:r>
    </w:p>
    <w:p w14:paraId="2FBDD0D2" w14:textId="77777777" w:rsidR="000C6127" w:rsidRPr="00A21BBD" w:rsidRDefault="000C6127" w:rsidP="000C6127">
      <w:pPr>
        <w:rPr>
          <w:rFonts w:cstheme="minorHAnsi"/>
        </w:rPr>
      </w:pPr>
    </w:p>
    <w:p w14:paraId="5339B235" w14:textId="5057AF95" w:rsidR="005C4B23" w:rsidRPr="00A21BBD" w:rsidRDefault="005C4B23" w:rsidP="005C4B23">
      <w:pPr>
        <w:pStyle w:val="4Bulletedcopyblue"/>
        <w:rPr>
          <w:rFonts w:asciiTheme="minorHAnsi" w:eastAsia="Times New Roman" w:hAnsiTheme="minorHAnsi" w:cstheme="minorHAnsi"/>
          <w:sz w:val="24"/>
          <w:szCs w:val="24"/>
        </w:rPr>
      </w:pPr>
      <w:r w:rsidRPr="00A21BBD">
        <w:rPr>
          <w:rFonts w:asciiTheme="minorHAnsi" w:hAnsiTheme="minorHAnsi" w:cstheme="minorHAnsi"/>
          <w:sz w:val="24"/>
          <w:szCs w:val="24"/>
        </w:rPr>
        <w:t>Visits to places of interest in the local area</w:t>
      </w:r>
    </w:p>
    <w:p w14:paraId="67767D1C" w14:textId="77777777" w:rsidR="005C4B23" w:rsidRPr="00A21BBD" w:rsidRDefault="005C4B23" w:rsidP="005C4B23">
      <w:pPr>
        <w:pStyle w:val="4Bulletedcopyblue"/>
        <w:rPr>
          <w:rFonts w:asciiTheme="minorHAnsi" w:eastAsia="Times New Roman" w:hAnsiTheme="minorHAnsi" w:cstheme="minorHAnsi"/>
          <w:sz w:val="24"/>
          <w:szCs w:val="24"/>
        </w:rPr>
      </w:pPr>
      <w:r w:rsidRPr="00A21BBD">
        <w:rPr>
          <w:rFonts w:asciiTheme="minorHAnsi" w:hAnsiTheme="minorHAnsi" w:cstheme="minorHAnsi"/>
          <w:sz w:val="24"/>
          <w:szCs w:val="24"/>
        </w:rPr>
        <w:t>Day visits to places such as museums and other cultural and educational institutions</w:t>
      </w:r>
    </w:p>
    <w:p w14:paraId="47AA7D8D" w14:textId="77777777" w:rsidR="005C4B23" w:rsidRPr="00A21BBD" w:rsidRDefault="005C4B23" w:rsidP="005C4B23">
      <w:pPr>
        <w:pStyle w:val="4Bulletedcopyblue"/>
        <w:rPr>
          <w:rFonts w:asciiTheme="minorHAnsi" w:eastAsia="Times New Roman" w:hAnsiTheme="minorHAnsi" w:cstheme="minorHAnsi"/>
          <w:sz w:val="24"/>
          <w:szCs w:val="24"/>
        </w:rPr>
      </w:pPr>
      <w:r w:rsidRPr="00A21BBD">
        <w:rPr>
          <w:rFonts w:asciiTheme="minorHAnsi" w:hAnsiTheme="minorHAnsi" w:cstheme="minorHAnsi"/>
          <w:sz w:val="24"/>
          <w:szCs w:val="24"/>
        </w:rPr>
        <w:t xml:space="preserve">Sporting activities </w:t>
      </w:r>
    </w:p>
    <w:p w14:paraId="729F7704" w14:textId="77777777" w:rsidR="005C4B23" w:rsidRPr="00A21BBD" w:rsidRDefault="005C4B23" w:rsidP="005C4B23">
      <w:pPr>
        <w:pStyle w:val="4Bulletedcopyblue"/>
        <w:rPr>
          <w:rFonts w:asciiTheme="minorHAnsi" w:eastAsia="Times New Roman" w:hAnsiTheme="minorHAnsi" w:cstheme="minorHAnsi"/>
          <w:sz w:val="24"/>
          <w:szCs w:val="24"/>
        </w:rPr>
      </w:pPr>
      <w:r w:rsidRPr="00A21BBD">
        <w:rPr>
          <w:rFonts w:asciiTheme="minorHAnsi" w:hAnsiTheme="minorHAnsi" w:cstheme="minorHAnsi"/>
          <w:sz w:val="24"/>
          <w:szCs w:val="24"/>
        </w:rPr>
        <w:t>Adventurous and recreational activities</w:t>
      </w:r>
    </w:p>
    <w:p w14:paraId="6AA5CAC3" w14:textId="77777777" w:rsidR="005C4B23" w:rsidRPr="00A21BBD" w:rsidRDefault="005C4B23" w:rsidP="005C4B23">
      <w:pPr>
        <w:pStyle w:val="4Bulletedcopyblue"/>
        <w:rPr>
          <w:rFonts w:asciiTheme="minorHAnsi" w:eastAsia="Times New Roman" w:hAnsiTheme="minorHAnsi" w:cstheme="minorHAnsi"/>
          <w:sz w:val="24"/>
          <w:szCs w:val="24"/>
        </w:rPr>
      </w:pPr>
      <w:r w:rsidRPr="00A21BBD">
        <w:rPr>
          <w:rFonts w:asciiTheme="minorHAnsi" w:hAnsiTheme="minorHAnsi" w:cstheme="minorHAnsi"/>
          <w:sz w:val="24"/>
          <w:szCs w:val="24"/>
        </w:rPr>
        <w:t>Residential trips organised by the school</w:t>
      </w:r>
    </w:p>
    <w:p w14:paraId="48780F5E" w14:textId="77777777" w:rsidR="000C6127" w:rsidRPr="00A21BBD" w:rsidRDefault="000C6127" w:rsidP="000C6127">
      <w:pPr>
        <w:rPr>
          <w:rFonts w:cstheme="minorHAnsi"/>
        </w:rPr>
      </w:pPr>
    </w:p>
    <w:p w14:paraId="40F26DC7" w14:textId="77777777" w:rsidR="000C6127" w:rsidRPr="00A21BBD" w:rsidRDefault="000C6127" w:rsidP="000C6127">
      <w:pPr>
        <w:rPr>
          <w:rFonts w:cstheme="minorHAnsi"/>
        </w:rPr>
      </w:pPr>
      <w:r w:rsidRPr="00A21BBD">
        <w:rPr>
          <w:rFonts w:cstheme="minorHAnsi"/>
        </w:rPr>
        <w:t>As these visits can enrich the curriculum or in some cases provide a vehicle through which to deliver the curriculum in a new and exciting way. Educational visits are encouraged both by the DfE and the local authority councils where our academies are based.</w:t>
      </w:r>
    </w:p>
    <w:p w14:paraId="2F6A42F6" w14:textId="77777777" w:rsidR="000C6127" w:rsidRPr="00A21BBD" w:rsidRDefault="000C6127" w:rsidP="000C6127">
      <w:pPr>
        <w:rPr>
          <w:rFonts w:cstheme="minorHAnsi"/>
        </w:rPr>
      </w:pPr>
    </w:p>
    <w:p w14:paraId="1A979EC7" w14:textId="6CFFDF38" w:rsidR="000C6127" w:rsidRPr="00A21BBD" w:rsidRDefault="000C6127" w:rsidP="000C6127">
      <w:pPr>
        <w:pStyle w:val="ListParagraph"/>
        <w:numPr>
          <w:ilvl w:val="1"/>
          <w:numId w:val="4"/>
        </w:numPr>
        <w:rPr>
          <w:rFonts w:cstheme="minorHAnsi"/>
          <w:b/>
        </w:rPr>
      </w:pPr>
      <w:r w:rsidRPr="00A21BBD">
        <w:rPr>
          <w:rFonts w:cstheme="minorHAnsi"/>
          <w:b/>
        </w:rPr>
        <w:t>Purpose of Policy</w:t>
      </w:r>
    </w:p>
    <w:p w14:paraId="4B5A9480" w14:textId="77777777" w:rsidR="000C6127" w:rsidRPr="00A21BBD" w:rsidRDefault="000C6127" w:rsidP="000C6127">
      <w:pPr>
        <w:pStyle w:val="ListParagraph"/>
        <w:rPr>
          <w:rFonts w:cstheme="minorHAnsi"/>
          <w:b/>
        </w:rPr>
      </w:pPr>
    </w:p>
    <w:p w14:paraId="7AF73ACB" w14:textId="1456A589" w:rsidR="005C4B23" w:rsidRPr="00A21BBD" w:rsidRDefault="005C4B23" w:rsidP="005C4B23">
      <w:pPr>
        <w:rPr>
          <w:rFonts w:cstheme="minorHAnsi"/>
        </w:rPr>
      </w:pPr>
      <w:r w:rsidRPr="00A21BBD">
        <w:rPr>
          <w:rFonts w:cstheme="minorHAnsi"/>
        </w:rPr>
        <w:t>This policy sets out our approach to planning and operating educational visits, to ensure the health and safety of our pupils and staff, and to make sure that our visits are available to all pupils. It sets out the roles and responsibilities of staff, pupils and volunteers when it comes to visits.</w:t>
      </w:r>
    </w:p>
    <w:p w14:paraId="7FA89AA0" w14:textId="77777777" w:rsidR="00B70CC9" w:rsidRPr="00A21BBD" w:rsidRDefault="00B70CC9" w:rsidP="005C4B23">
      <w:pPr>
        <w:rPr>
          <w:rFonts w:cstheme="minorHAnsi"/>
        </w:rPr>
      </w:pPr>
    </w:p>
    <w:p w14:paraId="7D2DCB9D" w14:textId="261E3E06" w:rsidR="002D6AEE" w:rsidRPr="00A21BBD" w:rsidRDefault="002D6AEE" w:rsidP="005C4B23">
      <w:pPr>
        <w:rPr>
          <w:rFonts w:cstheme="minorHAnsi"/>
        </w:rPr>
      </w:pPr>
      <w:r w:rsidRPr="00A21BBD">
        <w:rPr>
          <w:rFonts w:cstheme="minorHAnsi"/>
        </w:rPr>
        <w:t xml:space="preserve">This policy should be read in conjunction with a </w:t>
      </w:r>
      <w:r w:rsidR="00B70CC9" w:rsidRPr="00A21BBD">
        <w:rPr>
          <w:rFonts w:cstheme="minorHAnsi"/>
        </w:rPr>
        <w:t>schools standard operating procedure</w:t>
      </w:r>
      <w:r w:rsidRPr="00A21BBD">
        <w:rPr>
          <w:rFonts w:cstheme="minorHAnsi"/>
        </w:rPr>
        <w:t xml:space="preserve"> for educational visits</w:t>
      </w:r>
      <w:r w:rsidR="00B70CC9" w:rsidRPr="00A21BBD">
        <w:rPr>
          <w:rFonts w:cstheme="minorHAnsi"/>
        </w:rPr>
        <w:t>.</w:t>
      </w:r>
    </w:p>
    <w:p w14:paraId="5B192EA4" w14:textId="77777777" w:rsidR="005C4B23" w:rsidRPr="00A21BBD" w:rsidRDefault="005C4B23" w:rsidP="005C4B23">
      <w:pPr>
        <w:rPr>
          <w:rFonts w:cstheme="minorHAnsi"/>
        </w:rPr>
      </w:pPr>
    </w:p>
    <w:p w14:paraId="7CA40F61" w14:textId="63351B8D" w:rsidR="000C6127" w:rsidRPr="00A21BBD" w:rsidRDefault="000C6127" w:rsidP="00787980">
      <w:pPr>
        <w:pStyle w:val="ListParagraph"/>
        <w:numPr>
          <w:ilvl w:val="0"/>
          <w:numId w:val="20"/>
        </w:numPr>
        <w:rPr>
          <w:rFonts w:cstheme="minorHAnsi"/>
          <w:b/>
        </w:rPr>
      </w:pPr>
      <w:r w:rsidRPr="00A21BBD">
        <w:rPr>
          <w:rFonts w:cstheme="minorHAnsi"/>
          <w:b/>
        </w:rPr>
        <w:t>Lines of Responsibility</w:t>
      </w:r>
    </w:p>
    <w:p w14:paraId="1C604B84" w14:textId="285A2D85" w:rsidR="005C4B23" w:rsidRPr="00A21BBD" w:rsidRDefault="005C4B23" w:rsidP="000C6127">
      <w:pPr>
        <w:rPr>
          <w:rFonts w:cstheme="minorHAnsi"/>
          <w:b/>
        </w:rPr>
      </w:pPr>
    </w:p>
    <w:p w14:paraId="269102F6" w14:textId="118FA6C1" w:rsidR="005C4B23" w:rsidRPr="00A21BBD" w:rsidRDefault="005C4B23" w:rsidP="000C6127">
      <w:pPr>
        <w:rPr>
          <w:rFonts w:cstheme="minorHAnsi"/>
          <w:b/>
        </w:rPr>
      </w:pPr>
      <w:r w:rsidRPr="00A21BBD">
        <w:rPr>
          <w:rFonts w:cstheme="minorHAnsi"/>
          <w:b/>
        </w:rPr>
        <w:t>Head Teacher</w:t>
      </w:r>
      <w:r w:rsidR="00B70CC9" w:rsidRPr="00A21BBD">
        <w:rPr>
          <w:rFonts w:cstheme="minorHAnsi"/>
          <w:b/>
        </w:rPr>
        <w:t>/Head of School</w:t>
      </w:r>
    </w:p>
    <w:p w14:paraId="5507EE64" w14:textId="2C515802" w:rsidR="005C4B23" w:rsidRPr="00A21BBD" w:rsidRDefault="005C4B23" w:rsidP="000C6127">
      <w:pPr>
        <w:rPr>
          <w:rFonts w:cstheme="minorHAnsi"/>
          <w:b/>
        </w:rPr>
      </w:pPr>
    </w:p>
    <w:p w14:paraId="60CD98A5" w14:textId="66814AD7" w:rsidR="005C4B23" w:rsidRPr="00A21BBD" w:rsidRDefault="005C4B23" w:rsidP="005C4B23">
      <w:pPr>
        <w:rPr>
          <w:rFonts w:cstheme="minorHAnsi"/>
        </w:rPr>
      </w:pPr>
      <w:r w:rsidRPr="00A21BBD">
        <w:rPr>
          <w:rFonts w:cstheme="minorHAnsi"/>
        </w:rPr>
        <w:t>The head</w:t>
      </w:r>
      <w:r w:rsidR="009133C2" w:rsidRPr="00A21BBD">
        <w:rPr>
          <w:rFonts w:cstheme="minorHAnsi"/>
        </w:rPr>
        <w:t xml:space="preserve"> </w:t>
      </w:r>
      <w:r w:rsidRPr="00A21BBD">
        <w:rPr>
          <w:rFonts w:cstheme="minorHAnsi"/>
        </w:rPr>
        <w:t>teacher is responsible for:</w:t>
      </w:r>
    </w:p>
    <w:p w14:paraId="4A65DE10" w14:textId="77777777" w:rsidR="005C4B23" w:rsidRPr="00A21BBD" w:rsidRDefault="005C4B23" w:rsidP="005C4B23">
      <w:pPr>
        <w:pStyle w:val="4Bulletedcopyblue"/>
        <w:ind w:left="340"/>
        <w:rPr>
          <w:rFonts w:asciiTheme="minorHAnsi" w:eastAsia="Times New Roman" w:hAnsiTheme="minorHAnsi" w:cstheme="minorHAnsi"/>
          <w:sz w:val="24"/>
          <w:szCs w:val="24"/>
        </w:rPr>
      </w:pPr>
      <w:r w:rsidRPr="00A21BBD">
        <w:rPr>
          <w:rFonts w:asciiTheme="minorHAnsi" w:hAnsiTheme="minorHAnsi" w:cstheme="minorHAnsi"/>
          <w:sz w:val="24"/>
          <w:szCs w:val="24"/>
          <w:lang w:val="en-GB"/>
        </w:rPr>
        <w:t xml:space="preserve">Approving </w:t>
      </w:r>
      <w:r w:rsidRPr="00A21BBD">
        <w:rPr>
          <w:rFonts w:asciiTheme="minorHAnsi" w:hAnsiTheme="minorHAnsi" w:cstheme="minorHAnsi"/>
          <w:sz w:val="24"/>
          <w:szCs w:val="24"/>
        </w:rPr>
        <w:t>staff requests for educational visits, including having final authority to approve any educational visit of less than 24 hours</w:t>
      </w:r>
    </w:p>
    <w:p w14:paraId="4104E9C6" w14:textId="4B405048" w:rsidR="005C4B23" w:rsidRPr="00A21BBD" w:rsidRDefault="005C4B23" w:rsidP="005C4B23">
      <w:pPr>
        <w:pStyle w:val="4Bulletedcopyblue"/>
        <w:ind w:left="340"/>
        <w:rPr>
          <w:rFonts w:asciiTheme="minorHAnsi" w:eastAsia="Times New Roman" w:hAnsiTheme="minorHAnsi" w:cstheme="minorHAnsi"/>
          <w:sz w:val="24"/>
          <w:szCs w:val="24"/>
        </w:rPr>
      </w:pPr>
      <w:r w:rsidRPr="00A21BBD">
        <w:rPr>
          <w:rFonts w:asciiTheme="minorHAnsi" w:hAnsiTheme="minorHAnsi" w:cstheme="minorHAnsi"/>
          <w:sz w:val="24"/>
          <w:szCs w:val="24"/>
          <w:lang w:val="en-GB"/>
        </w:rPr>
        <w:t xml:space="preserve">Making </w:t>
      </w:r>
      <w:r w:rsidRPr="00A21BBD">
        <w:rPr>
          <w:rFonts w:asciiTheme="minorHAnsi" w:hAnsiTheme="minorHAnsi" w:cstheme="minorHAnsi"/>
          <w:sz w:val="24"/>
          <w:szCs w:val="24"/>
        </w:rPr>
        <w:t xml:space="preserve">sure staff, including the educational visits </w:t>
      </w:r>
      <w:r w:rsidR="004639A6" w:rsidRPr="00A21BBD">
        <w:rPr>
          <w:rFonts w:asciiTheme="minorHAnsi" w:hAnsiTheme="minorHAnsi" w:cstheme="minorHAnsi"/>
          <w:sz w:val="24"/>
          <w:szCs w:val="24"/>
        </w:rPr>
        <w:t>coordinator</w:t>
      </w:r>
      <w:r w:rsidR="0037234E" w:rsidRPr="00A21BBD">
        <w:rPr>
          <w:rFonts w:asciiTheme="minorHAnsi" w:hAnsiTheme="minorHAnsi" w:cstheme="minorHAnsi"/>
          <w:sz w:val="24"/>
          <w:szCs w:val="24"/>
        </w:rPr>
        <w:t xml:space="preserve"> and themselves</w:t>
      </w:r>
      <w:r w:rsidRPr="00A21BBD">
        <w:rPr>
          <w:rFonts w:asciiTheme="minorHAnsi" w:hAnsiTheme="minorHAnsi" w:cstheme="minorHAnsi"/>
          <w:sz w:val="24"/>
          <w:szCs w:val="24"/>
        </w:rPr>
        <w:t>, have received any necessary training</w:t>
      </w:r>
    </w:p>
    <w:p w14:paraId="3E7A31E6" w14:textId="0E34A4BC" w:rsidR="003B41EF" w:rsidRPr="00A21BBD" w:rsidRDefault="003B41EF" w:rsidP="005C4B23">
      <w:pPr>
        <w:pStyle w:val="4Bulletedcopyblue"/>
        <w:ind w:left="340"/>
        <w:rPr>
          <w:rFonts w:asciiTheme="minorHAnsi" w:eastAsia="Times New Roman" w:hAnsiTheme="minorHAnsi" w:cstheme="minorHAnsi"/>
          <w:sz w:val="24"/>
          <w:szCs w:val="24"/>
        </w:rPr>
      </w:pPr>
      <w:r w:rsidRPr="00A21BBD">
        <w:rPr>
          <w:rFonts w:asciiTheme="minorHAnsi" w:hAnsiTheme="minorHAnsi" w:cstheme="minorHAnsi"/>
          <w:sz w:val="24"/>
          <w:szCs w:val="24"/>
        </w:rPr>
        <w:t>Mak</w:t>
      </w:r>
      <w:r w:rsidR="00B70CC9" w:rsidRPr="00A21BBD">
        <w:rPr>
          <w:rFonts w:asciiTheme="minorHAnsi" w:hAnsiTheme="minorHAnsi" w:cstheme="minorHAnsi"/>
          <w:sz w:val="24"/>
          <w:szCs w:val="24"/>
        </w:rPr>
        <w:t>ing c</w:t>
      </w:r>
      <w:r w:rsidRPr="00A21BBD">
        <w:rPr>
          <w:rFonts w:asciiTheme="minorHAnsi" w:hAnsiTheme="minorHAnsi" w:cstheme="minorHAnsi"/>
          <w:sz w:val="24"/>
          <w:szCs w:val="24"/>
        </w:rPr>
        <w:t xml:space="preserve">lear what is a local and regular visit in terms of distance from school, shown on a map in the appendices and included in the </w:t>
      </w:r>
      <w:r w:rsidR="00D754A2" w:rsidRPr="00A21BBD">
        <w:rPr>
          <w:rFonts w:asciiTheme="minorHAnsi" w:hAnsiTheme="minorHAnsi" w:cstheme="minorHAnsi"/>
          <w:sz w:val="24"/>
          <w:szCs w:val="24"/>
        </w:rPr>
        <w:t>school’s</w:t>
      </w:r>
      <w:r w:rsidRPr="00A21BBD">
        <w:rPr>
          <w:rFonts w:asciiTheme="minorHAnsi" w:hAnsiTheme="minorHAnsi" w:cstheme="minorHAnsi"/>
          <w:sz w:val="24"/>
          <w:szCs w:val="24"/>
        </w:rPr>
        <w:t xml:space="preserve"> standard operating procedures of trips and visits</w:t>
      </w:r>
    </w:p>
    <w:p w14:paraId="45B21216" w14:textId="77777777" w:rsidR="000C3039" w:rsidRPr="00A21BBD" w:rsidRDefault="000C3039" w:rsidP="005C4B23">
      <w:pPr>
        <w:rPr>
          <w:rFonts w:cstheme="minorHAnsi"/>
          <w:b/>
        </w:rPr>
      </w:pPr>
    </w:p>
    <w:p w14:paraId="6BFB3695" w14:textId="77777777" w:rsidR="00F7713F" w:rsidRDefault="00F7713F" w:rsidP="003B41EF">
      <w:pPr>
        <w:rPr>
          <w:rFonts w:cstheme="minorHAnsi"/>
          <w:b/>
        </w:rPr>
      </w:pPr>
    </w:p>
    <w:p w14:paraId="3D3227D5" w14:textId="77777777" w:rsidR="00F7713F" w:rsidRDefault="00F7713F" w:rsidP="003B41EF">
      <w:pPr>
        <w:rPr>
          <w:rFonts w:cstheme="minorHAnsi"/>
          <w:b/>
        </w:rPr>
      </w:pPr>
    </w:p>
    <w:p w14:paraId="4B4C8B51" w14:textId="77777777" w:rsidR="00F7713F" w:rsidRDefault="00F7713F" w:rsidP="003B41EF">
      <w:pPr>
        <w:rPr>
          <w:rFonts w:cstheme="minorHAnsi"/>
          <w:b/>
        </w:rPr>
      </w:pPr>
    </w:p>
    <w:p w14:paraId="76C9320E" w14:textId="482EED25" w:rsidR="005C4B23" w:rsidRPr="00A21BBD" w:rsidRDefault="005C4B23" w:rsidP="003B41EF">
      <w:pPr>
        <w:rPr>
          <w:rFonts w:cstheme="minorHAnsi"/>
          <w:b/>
        </w:rPr>
      </w:pPr>
      <w:r w:rsidRPr="00A21BBD">
        <w:rPr>
          <w:rFonts w:cstheme="minorHAnsi"/>
          <w:b/>
        </w:rPr>
        <w:t>The Educational Visits Co-ordinator</w:t>
      </w:r>
    </w:p>
    <w:p w14:paraId="18507413" w14:textId="6D1323AC" w:rsidR="005C4B23" w:rsidRPr="00A21BBD" w:rsidRDefault="005C4B23" w:rsidP="005C4B23">
      <w:pPr>
        <w:spacing w:before="240" w:after="120"/>
        <w:rPr>
          <w:rFonts w:cstheme="minorHAnsi"/>
          <w:b/>
          <w:color w:val="12263F"/>
        </w:rPr>
      </w:pPr>
      <w:r w:rsidRPr="00A21BBD">
        <w:rPr>
          <w:rFonts w:cstheme="minorHAnsi"/>
          <w:color w:val="000000"/>
        </w:rPr>
        <w:t>The</w:t>
      </w:r>
      <w:r w:rsidR="003B41EF" w:rsidRPr="00A21BBD">
        <w:rPr>
          <w:rFonts w:cstheme="minorHAnsi"/>
          <w:color w:val="000000"/>
        </w:rPr>
        <w:t xml:space="preserve"> EVC’s</w:t>
      </w:r>
      <w:r w:rsidRPr="00A21BBD">
        <w:rPr>
          <w:rFonts w:cstheme="minorHAnsi"/>
          <w:color w:val="000000"/>
        </w:rPr>
        <w:t xml:space="preserve"> role is to: </w:t>
      </w:r>
    </w:p>
    <w:p w14:paraId="6181C0DC" w14:textId="2C86CACA" w:rsidR="005C4B23" w:rsidRPr="00A21BBD" w:rsidRDefault="005C4B23" w:rsidP="005C4B23">
      <w:pPr>
        <w:pStyle w:val="4Bulletedcopyblue"/>
        <w:ind w:left="340"/>
        <w:rPr>
          <w:rFonts w:asciiTheme="minorHAnsi" w:eastAsia="Times New Roman" w:hAnsiTheme="minorHAnsi" w:cstheme="minorHAnsi"/>
          <w:sz w:val="24"/>
          <w:szCs w:val="24"/>
        </w:rPr>
      </w:pPr>
      <w:r w:rsidRPr="00A21BBD">
        <w:rPr>
          <w:rFonts w:asciiTheme="minorHAnsi" w:hAnsiTheme="minorHAnsi" w:cstheme="minorHAnsi"/>
          <w:sz w:val="24"/>
          <w:szCs w:val="24"/>
        </w:rPr>
        <w:t>Oversee and guide other staff to arrange and organise educational visits</w:t>
      </w:r>
    </w:p>
    <w:p w14:paraId="1B731B34" w14:textId="1A04151D" w:rsidR="003B41EF" w:rsidRPr="00A21BBD" w:rsidRDefault="003B41EF" w:rsidP="005C4B23">
      <w:pPr>
        <w:pStyle w:val="4Bulletedcopyblue"/>
        <w:ind w:left="340"/>
        <w:rPr>
          <w:rFonts w:asciiTheme="minorHAnsi" w:eastAsia="Times New Roman" w:hAnsiTheme="minorHAnsi" w:cstheme="minorHAnsi"/>
          <w:sz w:val="24"/>
          <w:szCs w:val="24"/>
        </w:rPr>
      </w:pPr>
      <w:r w:rsidRPr="00A21BBD">
        <w:rPr>
          <w:rFonts w:asciiTheme="minorHAnsi" w:hAnsiTheme="minorHAnsi" w:cstheme="minorHAnsi"/>
          <w:sz w:val="24"/>
          <w:szCs w:val="24"/>
        </w:rPr>
        <w:t xml:space="preserve">Deliver visit leader training to all staff </w:t>
      </w:r>
    </w:p>
    <w:p w14:paraId="6D0467E4" w14:textId="30E91AE2" w:rsidR="00B70CC9" w:rsidRPr="00A21BBD" w:rsidRDefault="00B70CC9" w:rsidP="005C4B23">
      <w:pPr>
        <w:pStyle w:val="4Bulletedcopyblue"/>
        <w:ind w:left="340"/>
        <w:rPr>
          <w:rFonts w:asciiTheme="minorHAnsi" w:eastAsia="Times New Roman" w:hAnsiTheme="minorHAnsi" w:cstheme="minorHAnsi"/>
          <w:sz w:val="24"/>
          <w:szCs w:val="24"/>
        </w:rPr>
      </w:pPr>
      <w:r w:rsidRPr="00A21BBD">
        <w:rPr>
          <w:rFonts w:asciiTheme="minorHAnsi" w:hAnsiTheme="minorHAnsi" w:cstheme="minorHAnsi"/>
          <w:sz w:val="24"/>
          <w:szCs w:val="24"/>
        </w:rPr>
        <w:t>Approve local area visit risk assessment and visits</w:t>
      </w:r>
    </w:p>
    <w:p w14:paraId="4A1E6AE5" w14:textId="6811137B" w:rsidR="00C26432" w:rsidRPr="00A21BBD" w:rsidRDefault="00C26432" w:rsidP="005C4B23">
      <w:pPr>
        <w:pStyle w:val="4Bulletedcopyblue"/>
        <w:ind w:left="340"/>
        <w:rPr>
          <w:rFonts w:asciiTheme="minorHAnsi" w:eastAsia="Times New Roman" w:hAnsiTheme="minorHAnsi" w:cstheme="minorHAnsi"/>
          <w:sz w:val="24"/>
          <w:szCs w:val="24"/>
        </w:rPr>
      </w:pPr>
      <w:r w:rsidRPr="00A21BBD">
        <w:rPr>
          <w:rFonts w:asciiTheme="minorHAnsi" w:hAnsiTheme="minorHAnsi" w:cstheme="minorHAnsi"/>
          <w:sz w:val="24"/>
          <w:szCs w:val="24"/>
          <w:lang w:val="en-GB"/>
        </w:rPr>
        <w:t>Ensure all necessary staff have access and training on the use of Evolve</w:t>
      </w:r>
      <w:r w:rsidR="00B70CC9" w:rsidRPr="00A21BBD">
        <w:rPr>
          <w:rFonts w:asciiTheme="minorHAnsi" w:hAnsiTheme="minorHAnsi" w:cstheme="minorHAnsi"/>
          <w:sz w:val="24"/>
          <w:szCs w:val="24"/>
          <w:lang w:val="en-GB"/>
        </w:rPr>
        <w:t>/</w:t>
      </w:r>
      <w:proofErr w:type="spellStart"/>
      <w:r w:rsidR="00B70CC9" w:rsidRPr="00A21BBD">
        <w:rPr>
          <w:rFonts w:asciiTheme="minorHAnsi" w:hAnsiTheme="minorHAnsi" w:cstheme="minorHAnsi"/>
          <w:sz w:val="24"/>
          <w:szCs w:val="24"/>
          <w:lang w:val="en-GB"/>
        </w:rPr>
        <w:t>PlumSum</w:t>
      </w:r>
      <w:proofErr w:type="spellEnd"/>
    </w:p>
    <w:p w14:paraId="49D0AE75" w14:textId="3535350B" w:rsidR="005C4B23" w:rsidRPr="00A21BBD" w:rsidRDefault="005C4B23" w:rsidP="005C4B23">
      <w:pPr>
        <w:pStyle w:val="4Bulletedcopyblue"/>
        <w:ind w:left="340"/>
        <w:rPr>
          <w:rFonts w:asciiTheme="minorHAnsi" w:eastAsia="Times New Roman" w:hAnsiTheme="minorHAnsi" w:cstheme="minorHAnsi"/>
          <w:sz w:val="24"/>
          <w:szCs w:val="24"/>
        </w:rPr>
      </w:pPr>
      <w:r w:rsidRPr="00A21BBD">
        <w:rPr>
          <w:rFonts w:asciiTheme="minorHAnsi" w:hAnsiTheme="minorHAnsi" w:cstheme="minorHAnsi"/>
          <w:sz w:val="24"/>
          <w:szCs w:val="24"/>
        </w:rPr>
        <w:t xml:space="preserve">Assess the ability of other staff to lead visits and </w:t>
      </w:r>
      <w:r w:rsidRPr="00A21BBD">
        <w:rPr>
          <w:rFonts w:asciiTheme="minorHAnsi" w:hAnsiTheme="minorHAnsi" w:cstheme="minorHAnsi"/>
          <w:sz w:val="24"/>
          <w:szCs w:val="24"/>
          <w:lang w:val="en-GB"/>
        </w:rPr>
        <w:t>ensure there is</w:t>
      </w:r>
      <w:r w:rsidRPr="00A21BBD">
        <w:rPr>
          <w:rFonts w:asciiTheme="minorHAnsi" w:hAnsiTheme="minorHAnsi" w:cstheme="minorHAnsi"/>
          <w:sz w:val="24"/>
          <w:szCs w:val="24"/>
        </w:rPr>
        <w:t xml:space="preserve"> </w:t>
      </w:r>
      <w:r w:rsidRPr="00A21BBD">
        <w:rPr>
          <w:rFonts w:asciiTheme="minorHAnsi" w:hAnsiTheme="minorHAnsi" w:cstheme="minorHAnsi"/>
          <w:sz w:val="24"/>
          <w:szCs w:val="24"/>
          <w:lang w:val="en-GB"/>
        </w:rPr>
        <w:t xml:space="preserve">a </w:t>
      </w:r>
      <w:r w:rsidRPr="00A21BBD">
        <w:rPr>
          <w:rFonts w:asciiTheme="minorHAnsi" w:hAnsiTheme="minorHAnsi" w:cstheme="minorHAnsi"/>
          <w:sz w:val="24"/>
          <w:szCs w:val="24"/>
        </w:rPr>
        <w:t>suitable trip lead for each visit</w:t>
      </w:r>
    </w:p>
    <w:p w14:paraId="65C1A5FA" w14:textId="77777777" w:rsidR="005C4B23" w:rsidRPr="00A21BBD" w:rsidRDefault="005C4B23" w:rsidP="005C4B23">
      <w:pPr>
        <w:pStyle w:val="4Bulletedcopyblue"/>
        <w:ind w:left="340"/>
        <w:rPr>
          <w:rFonts w:asciiTheme="minorHAnsi" w:eastAsia="Times New Roman" w:hAnsiTheme="minorHAnsi" w:cstheme="minorHAnsi"/>
          <w:sz w:val="24"/>
          <w:szCs w:val="24"/>
        </w:rPr>
      </w:pPr>
      <w:r w:rsidRPr="00A21BBD">
        <w:rPr>
          <w:rFonts w:asciiTheme="minorHAnsi" w:hAnsiTheme="minorHAnsi" w:cstheme="minorHAnsi"/>
          <w:sz w:val="24"/>
          <w:szCs w:val="24"/>
        </w:rPr>
        <w:t>Assess outside activity providers</w:t>
      </w:r>
    </w:p>
    <w:p w14:paraId="5109621A" w14:textId="0C7EA04A" w:rsidR="005C4B23" w:rsidRPr="00A21BBD" w:rsidRDefault="00B70CC9" w:rsidP="005C4B23">
      <w:pPr>
        <w:pStyle w:val="4Bulletedcopyblue"/>
        <w:ind w:left="340"/>
        <w:rPr>
          <w:rFonts w:asciiTheme="minorHAnsi" w:eastAsia="Times New Roman" w:hAnsiTheme="minorHAnsi" w:cstheme="minorHAnsi"/>
          <w:sz w:val="24"/>
          <w:szCs w:val="24"/>
        </w:rPr>
      </w:pPr>
      <w:r w:rsidRPr="00A21BBD">
        <w:rPr>
          <w:rFonts w:asciiTheme="minorHAnsi" w:hAnsiTheme="minorHAnsi" w:cstheme="minorHAnsi"/>
          <w:sz w:val="24"/>
          <w:szCs w:val="24"/>
        </w:rPr>
        <w:t xml:space="preserve">Work collaboratively with </w:t>
      </w:r>
      <w:r w:rsidR="005C4B23" w:rsidRPr="00A21BBD">
        <w:rPr>
          <w:rFonts w:asciiTheme="minorHAnsi" w:hAnsiTheme="minorHAnsi" w:cstheme="minorHAnsi"/>
          <w:sz w:val="24"/>
          <w:szCs w:val="24"/>
        </w:rPr>
        <w:t>the head</w:t>
      </w:r>
      <w:r w:rsidR="009133C2" w:rsidRPr="00A21BBD">
        <w:rPr>
          <w:rFonts w:asciiTheme="minorHAnsi" w:hAnsiTheme="minorHAnsi" w:cstheme="minorHAnsi"/>
          <w:sz w:val="24"/>
          <w:szCs w:val="24"/>
          <w:lang w:val="en-GB"/>
        </w:rPr>
        <w:t xml:space="preserve"> </w:t>
      </w:r>
      <w:r w:rsidR="005C4B23" w:rsidRPr="00A21BBD">
        <w:rPr>
          <w:rFonts w:asciiTheme="minorHAnsi" w:hAnsiTheme="minorHAnsi" w:cstheme="minorHAnsi"/>
          <w:sz w:val="24"/>
          <w:szCs w:val="24"/>
        </w:rPr>
        <w:t>teache</w:t>
      </w:r>
      <w:r w:rsidRPr="00A21BBD">
        <w:rPr>
          <w:rFonts w:asciiTheme="minorHAnsi" w:hAnsiTheme="minorHAnsi" w:cstheme="minorHAnsi"/>
          <w:sz w:val="24"/>
          <w:szCs w:val="24"/>
        </w:rPr>
        <w:t>r/head of school when app</w:t>
      </w:r>
      <w:r w:rsidR="005C4B23" w:rsidRPr="00A21BBD">
        <w:rPr>
          <w:rFonts w:asciiTheme="minorHAnsi" w:hAnsiTheme="minorHAnsi" w:cstheme="minorHAnsi"/>
          <w:sz w:val="24"/>
          <w:szCs w:val="24"/>
        </w:rPr>
        <w:t>roving trips</w:t>
      </w:r>
    </w:p>
    <w:p w14:paraId="70056A11" w14:textId="7F49AFE6" w:rsidR="005C4B23" w:rsidRPr="00A21BBD" w:rsidRDefault="005C4B23" w:rsidP="005C4B23">
      <w:pPr>
        <w:pStyle w:val="4Bulletedcopyblue"/>
        <w:ind w:left="340"/>
        <w:rPr>
          <w:rFonts w:asciiTheme="minorHAnsi" w:eastAsia="Times New Roman" w:hAnsiTheme="minorHAnsi" w:cstheme="minorHAnsi"/>
          <w:sz w:val="24"/>
          <w:szCs w:val="24"/>
        </w:rPr>
      </w:pPr>
      <w:r w:rsidRPr="00A21BBD">
        <w:rPr>
          <w:rFonts w:asciiTheme="minorHAnsi" w:hAnsiTheme="minorHAnsi" w:cstheme="minorHAnsi"/>
          <w:sz w:val="24"/>
          <w:szCs w:val="24"/>
        </w:rPr>
        <w:t>Access the necessary training, advice and guidance</w:t>
      </w:r>
      <w:r w:rsidRPr="00A21BBD">
        <w:rPr>
          <w:rFonts w:asciiTheme="minorHAnsi" w:hAnsiTheme="minorHAnsi" w:cstheme="minorHAnsi"/>
          <w:sz w:val="24"/>
          <w:szCs w:val="24"/>
          <w:lang w:val="en-GB"/>
        </w:rPr>
        <w:t xml:space="preserve"> including refresher training every 3 years</w:t>
      </w:r>
    </w:p>
    <w:p w14:paraId="1AC2FA3A" w14:textId="77777777" w:rsidR="005C4B23" w:rsidRPr="00A21BBD" w:rsidRDefault="005C4B23" w:rsidP="005C4B23">
      <w:pPr>
        <w:pStyle w:val="4Bulletedcopyblue"/>
        <w:ind w:left="340"/>
        <w:rPr>
          <w:rFonts w:asciiTheme="minorHAnsi" w:eastAsia="Times New Roman" w:hAnsiTheme="minorHAnsi" w:cstheme="minorHAnsi"/>
          <w:sz w:val="24"/>
          <w:szCs w:val="24"/>
        </w:rPr>
      </w:pPr>
      <w:r w:rsidRPr="00A21BBD">
        <w:rPr>
          <w:rFonts w:asciiTheme="minorHAnsi" w:hAnsiTheme="minorHAnsi" w:cstheme="minorHAnsi"/>
          <w:sz w:val="24"/>
          <w:szCs w:val="24"/>
        </w:rPr>
        <w:t>Evaluate all visits once complete, from planning to the visit itself, and use this to improve future arrangements</w:t>
      </w:r>
    </w:p>
    <w:p w14:paraId="1D992C98" w14:textId="4E33274F" w:rsidR="005C4B23" w:rsidRPr="00A21BBD" w:rsidRDefault="005C4B23" w:rsidP="005C4B23">
      <w:pPr>
        <w:pStyle w:val="4Bulletedcopyblue"/>
        <w:numPr>
          <w:ilvl w:val="0"/>
          <w:numId w:val="0"/>
        </w:numPr>
        <w:rPr>
          <w:rFonts w:asciiTheme="minorHAnsi" w:hAnsiTheme="minorHAnsi" w:cstheme="minorHAnsi"/>
          <w:sz w:val="24"/>
          <w:szCs w:val="24"/>
        </w:rPr>
      </w:pPr>
    </w:p>
    <w:p w14:paraId="1B77EB80" w14:textId="7D187BA8" w:rsidR="005C4B23" w:rsidRPr="00A21BBD" w:rsidRDefault="005C4B23" w:rsidP="005C4B23">
      <w:pPr>
        <w:rPr>
          <w:rFonts w:cstheme="minorHAnsi"/>
          <w:b/>
        </w:rPr>
      </w:pPr>
      <w:r w:rsidRPr="00A21BBD">
        <w:rPr>
          <w:rFonts w:cstheme="minorHAnsi"/>
          <w:b/>
        </w:rPr>
        <w:t>The Visit Leader</w:t>
      </w:r>
    </w:p>
    <w:p w14:paraId="2F4CD62A" w14:textId="31C0E618" w:rsidR="005C4B23" w:rsidRPr="00A21BBD" w:rsidRDefault="005C4B23" w:rsidP="005C4B23">
      <w:pPr>
        <w:rPr>
          <w:rFonts w:cstheme="minorHAnsi"/>
          <w:b/>
        </w:rPr>
      </w:pPr>
    </w:p>
    <w:p w14:paraId="7597DC20" w14:textId="77777777" w:rsidR="005C4B23" w:rsidRPr="00A21BBD" w:rsidRDefault="005C4B23" w:rsidP="005C4B23">
      <w:pPr>
        <w:rPr>
          <w:rFonts w:cstheme="minorHAnsi"/>
        </w:rPr>
      </w:pPr>
      <w:r w:rsidRPr="00A21BBD">
        <w:rPr>
          <w:rFonts w:cstheme="minorHAnsi"/>
        </w:rPr>
        <w:t>Every educational visit will have 1 member of staff designated as the trip lead. The trip lead will:</w:t>
      </w:r>
    </w:p>
    <w:p w14:paraId="78B5EC57" w14:textId="5923F57E" w:rsidR="005C4B23" w:rsidRPr="00A21BBD" w:rsidRDefault="005C4B23" w:rsidP="005C4B23">
      <w:pPr>
        <w:pStyle w:val="4Bulletedcopyblue"/>
        <w:ind w:left="340"/>
        <w:rPr>
          <w:rFonts w:asciiTheme="minorHAnsi" w:eastAsia="Times New Roman" w:hAnsiTheme="minorHAnsi" w:cstheme="minorHAnsi"/>
          <w:sz w:val="24"/>
          <w:szCs w:val="24"/>
        </w:rPr>
      </w:pPr>
      <w:r w:rsidRPr="00A21BBD">
        <w:rPr>
          <w:rFonts w:asciiTheme="minorHAnsi" w:hAnsiTheme="minorHAnsi" w:cstheme="minorHAnsi"/>
          <w:sz w:val="24"/>
          <w:szCs w:val="24"/>
        </w:rPr>
        <w:t xml:space="preserve">Plan the proposed visit, </w:t>
      </w:r>
      <w:r w:rsidR="001B2017" w:rsidRPr="00A21BBD">
        <w:rPr>
          <w:rFonts w:asciiTheme="minorHAnsi" w:hAnsiTheme="minorHAnsi" w:cstheme="minorHAnsi"/>
          <w:sz w:val="24"/>
          <w:szCs w:val="24"/>
        </w:rPr>
        <w:t>considering</w:t>
      </w:r>
      <w:r w:rsidRPr="00A21BBD">
        <w:rPr>
          <w:rFonts w:asciiTheme="minorHAnsi" w:hAnsiTheme="minorHAnsi" w:cstheme="minorHAnsi"/>
          <w:sz w:val="24"/>
          <w:szCs w:val="24"/>
        </w:rPr>
        <w:t xml:space="preserve"> the health and safety risks to pupils, staff and volunteers </w:t>
      </w:r>
      <w:r w:rsidR="004A5F3F" w:rsidRPr="00A21BBD">
        <w:rPr>
          <w:rFonts w:asciiTheme="minorHAnsi" w:hAnsiTheme="minorHAnsi" w:cstheme="minorHAnsi"/>
          <w:sz w:val="24"/>
          <w:szCs w:val="24"/>
        </w:rPr>
        <w:t>following a pre</w:t>
      </w:r>
      <w:r w:rsidR="00551CDA" w:rsidRPr="00A21BBD">
        <w:rPr>
          <w:rFonts w:asciiTheme="minorHAnsi" w:hAnsiTheme="minorHAnsi" w:cstheme="minorHAnsi"/>
          <w:sz w:val="24"/>
          <w:szCs w:val="24"/>
        </w:rPr>
        <w:t>-</w:t>
      </w:r>
      <w:r w:rsidR="004A5F3F" w:rsidRPr="00A21BBD">
        <w:rPr>
          <w:rFonts w:asciiTheme="minorHAnsi" w:hAnsiTheme="minorHAnsi" w:cstheme="minorHAnsi"/>
          <w:sz w:val="24"/>
          <w:szCs w:val="24"/>
        </w:rPr>
        <w:t>visit, where appropriate</w:t>
      </w:r>
    </w:p>
    <w:p w14:paraId="5DE4BB33" w14:textId="72F7C326" w:rsidR="005C4B23" w:rsidRPr="00A21BBD" w:rsidRDefault="005C4B23" w:rsidP="005C4B23">
      <w:pPr>
        <w:pStyle w:val="4Bulletedcopyblue"/>
        <w:ind w:left="340"/>
        <w:rPr>
          <w:rFonts w:asciiTheme="minorHAnsi" w:eastAsia="Times New Roman" w:hAnsiTheme="minorHAnsi" w:cstheme="minorHAnsi"/>
          <w:sz w:val="24"/>
          <w:szCs w:val="24"/>
        </w:rPr>
      </w:pPr>
      <w:r w:rsidRPr="00A21BBD">
        <w:rPr>
          <w:rFonts w:asciiTheme="minorHAnsi" w:hAnsiTheme="minorHAnsi" w:cstheme="minorHAnsi"/>
          <w:sz w:val="24"/>
          <w:szCs w:val="24"/>
        </w:rPr>
        <w:t>Obtain permission for the trip from the academy Head Teacher</w:t>
      </w:r>
      <w:r w:rsidR="00B70CC9" w:rsidRPr="00A21BBD">
        <w:rPr>
          <w:rFonts w:asciiTheme="minorHAnsi" w:hAnsiTheme="minorHAnsi" w:cstheme="minorHAnsi"/>
          <w:sz w:val="24"/>
          <w:szCs w:val="24"/>
        </w:rPr>
        <w:t>/Head of School</w:t>
      </w:r>
      <w:r w:rsidR="00963EBA">
        <w:rPr>
          <w:rFonts w:asciiTheme="minorHAnsi" w:hAnsiTheme="minorHAnsi" w:cstheme="minorHAnsi"/>
          <w:sz w:val="24"/>
          <w:szCs w:val="24"/>
        </w:rPr>
        <w:t xml:space="preserve"> </w:t>
      </w:r>
      <w:r w:rsidRPr="00A21BBD">
        <w:rPr>
          <w:rFonts w:asciiTheme="minorHAnsi" w:hAnsiTheme="minorHAnsi" w:cstheme="minorHAnsi"/>
          <w:sz w:val="24"/>
          <w:szCs w:val="24"/>
        </w:rPr>
        <w:t>and, where appropriate, from the local authority through the system</w:t>
      </w:r>
      <w:r w:rsidR="003B41EF" w:rsidRPr="00A21BBD">
        <w:rPr>
          <w:rFonts w:asciiTheme="minorHAnsi" w:hAnsiTheme="minorHAnsi" w:cstheme="minorHAnsi"/>
          <w:sz w:val="24"/>
          <w:szCs w:val="24"/>
        </w:rPr>
        <w:t xml:space="preserve"> of choice for school, either Evolve or </w:t>
      </w:r>
      <w:proofErr w:type="spellStart"/>
      <w:r w:rsidR="003B41EF" w:rsidRPr="00A21BBD">
        <w:rPr>
          <w:rFonts w:asciiTheme="minorHAnsi" w:hAnsiTheme="minorHAnsi" w:cstheme="minorHAnsi"/>
          <w:sz w:val="24"/>
          <w:szCs w:val="24"/>
        </w:rPr>
        <w:t>Plumsum</w:t>
      </w:r>
      <w:proofErr w:type="spellEnd"/>
      <w:r w:rsidR="003B41EF" w:rsidRPr="00A21BBD">
        <w:rPr>
          <w:rFonts w:asciiTheme="minorHAnsi" w:hAnsiTheme="minorHAnsi" w:cstheme="minorHAnsi"/>
          <w:sz w:val="24"/>
          <w:szCs w:val="24"/>
        </w:rPr>
        <w:t xml:space="preserve">. </w:t>
      </w:r>
    </w:p>
    <w:p w14:paraId="2AEE6BDF" w14:textId="77777777" w:rsidR="005C4B23" w:rsidRPr="00A21BBD" w:rsidRDefault="005C4B23" w:rsidP="005C4B23">
      <w:pPr>
        <w:pStyle w:val="4Bulletedcopyblue"/>
        <w:ind w:left="340"/>
        <w:rPr>
          <w:rFonts w:asciiTheme="minorHAnsi" w:eastAsia="Times New Roman" w:hAnsiTheme="minorHAnsi" w:cstheme="minorHAnsi"/>
          <w:sz w:val="24"/>
          <w:szCs w:val="24"/>
        </w:rPr>
      </w:pPr>
      <w:r w:rsidRPr="00A21BBD">
        <w:rPr>
          <w:rFonts w:asciiTheme="minorHAnsi" w:hAnsiTheme="minorHAnsi" w:cstheme="minorHAnsi"/>
          <w:sz w:val="24"/>
          <w:szCs w:val="24"/>
        </w:rPr>
        <w:t>Assign staff and volunteer roles, as needed</w:t>
      </w:r>
    </w:p>
    <w:p w14:paraId="17AD0369" w14:textId="77777777" w:rsidR="005C4B23" w:rsidRPr="00A21BBD" w:rsidRDefault="005C4B23" w:rsidP="005C4B23">
      <w:pPr>
        <w:pStyle w:val="4Bulletedcopyblue"/>
        <w:ind w:left="340"/>
        <w:rPr>
          <w:rFonts w:asciiTheme="minorHAnsi" w:eastAsia="Times New Roman" w:hAnsiTheme="minorHAnsi" w:cstheme="minorHAnsi"/>
          <w:sz w:val="24"/>
          <w:szCs w:val="24"/>
        </w:rPr>
      </w:pPr>
      <w:r w:rsidRPr="00A21BBD">
        <w:rPr>
          <w:rFonts w:asciiTheme="minorHAnsi" w:hAnsiTheme="minorHAnsi" w:cstheme="minorHAnsi"/>
          <w:sz w:val="24"/>
          <w:szCs w:val="24"/>
        </w:rPr>
        <w:t xml:space="preserve">Make sure the school has accurate and up-to-date information about the trip destination, to be used in risk assessments </w:t>
      </w:r>
    </w:p>
    <w:p w14:paraId="63688BDD" w14:textId="4D192E9D" w:rsidR="005C4B23" w:rsidRPr="00A21BBD" w:rsidRDefault="005C4B23" w:rsidP="005C4B23">
      <w:pPr>
        <w:pStyle w:val="4Bulletedcopyblue"/>
        <w:ind w:left="340"/>
        <w:rPr>
          <w:rFonts w:asciiTheme="minorHAnsi" w:eastAsia="Times New Roman" w:hAnsiTheme="minorHAnsi" w:cstheme="minorHAnsi"/>
          <w:sz w:val="24"/>
          <w:szCs w:val="24"/>
        </w:rPr>
      </w:pPr>
      <w:r w:rsidRPr="00A21BBD">
        <w:rPr>
          <w:rFonts w:asciiTheme="minorHAnsi" w:hAnsiTheme="minorHAnsi" w:cstheme="minorHAnsi"/>
          <w:sz w:val="24"/>
          <w:szCs w:val="24"/>
        </w:rPr>
        <w:t xml:space="preserve">Make sure the needs of everyone taking part are considered, including </w:t>
      </w:r>
      <w:r w:rsidR="007B3759" w:rsidRPr="00A21BBD">
        <w:rPr>
          <w:rFonts w:asciiTheme="minorHAnsi" w:hAnsiTheme="minorHAnsi" w:cstheme="minorHAnsi"/>
          <w:sz w:val="24"/>
          <w:szCs w:val="24"/>
        </w:rPr>
        <w:t>coordinating</w:t>
      </w:r>
      <w:r w:rsidRPr="00A21BBD">
        <w:rPr>
          <w:rFonts w:asciiTheme="minorHAnsi" w:hAnsiTheme="minorHAnsi" w:cstheme="minorHAnsi"/>
          <w:sz w:val="24"/>
          <w:szCs w:val="24"/>
        </w:rPr>
        <w:t xml:space="preserve"> any additional support needed </w:t>
      </w:r>
    </w:p>
    <w:p w14:paraId="083A3373" w14:textId="1FC06FB7" w:rsidR="009133C2" w:rsidRPr="00A21BBD" w:rsidRDefault="009133C2" w:rsidP="005C4B23">
      <w:pPr>
        <w:pStyle w:val="4Bulletedcopyblue"/>
        <w:ind w:left="340"/>
        <w:rPr>
          <w:rFonts w:asciiTheme="minorHAnsi" w:eastAsia="Times New Roman" w:hAnsiTheme="minorHAnsi" w:cstheme="minorHAnsi"/>
          <w:sz w:val="24"/>
          <w:szCs w:val="24"/>
        </w:rPr>
      </w:pPr>
      <w:r w:rsidRPr="00A21BBD">
        <w:rPr>
          <w:rFonts w:asciiTheme="minorHAnsi" w:hAnsiTheme="minorHAnsi" w:cstheme="minorHAnsi"/>
          <w:sz w:val="24"/>
          <w:szCs w:val="24"/>
        </w:rPr>
        <w:t>Ensure risk assessments plans are written</w:t>
      </w:r>
      <w:r w:rsidR="00C26432" w:rsidRPr="00A21BBD">
        <w:rPr>
          <w:rFonts w:asciiTheme="minorHAnsi" w:hAnsiTheme="minorHAnsi" w:cstheme="minorHAnsi"/>
          <w:sz w:val="24"/>
          <w:szCs w:val="24"/>
        </w:rPr>
        <w:t>, submitted and approved, where necessary</w:t>
      </w:r>
    </w:p>
    <w:p w14:paraId="3CCA8A62" w14:textId="77777777" w:rsidR="005C4B23" w:rsidRPr="00A21BBD" w:rsidRDefault="005C4B23" w:rsidP="005C4B23">
      <w:pPr>
        <w:pStyle w:val="4Bulletedcopyblue"/>
        <w:ind w:left="340"/>
        <w:rPr>
          <w:rFonts w:asciiTheme="minorHAnsi" w:eastAsia="Times New Roman" w:hAnsiTheme="minorHAnsi" w:cstheme="minorHAnsi"/>
          <w:sz w:val="24"/>
          <w:szCs w:val="24"/>
        </w:rPr>
      </w:pPr>
      <w:r w:rsidRPr="00A21BBD">
        <w:rPr>
          <w:rFonts w:asciiTheme="minorHAnsi" w:hAnsiTheme="minorHAnsi" w:cstheme="minorHAnsi"/>
          <w:sz w:val="24"/>
          <w:szCs w:val="24"/>
        </w:rPr>
        <w:t>Make sure parents and carers are given accurate information about educational visits, including any costs or necessary equipment not supplied by the school or a third party</w:t>
      </w:r>
    </w:p>
    <w:p w14:paraId="412B970F" w14:textId="77777777" w:rsidR="005C4B23" w:rsidRPr="00A21BBD" w:rsidRDefault="005C4B23" w:rsidP="005C4B23">
      <w:pPr>
        <w:pStyle w:val="4Bulletedcopyblue"/>
        <w:ind w:left="340"/>
        <w:rPr>
          <w:rFonts w:asciiTheme="minorHAnsi" w:eastAsia="Times New Roman" w:hAnsiTheme="minorHAnsi" w:cstheme="minorHAnsi"/>
          <w:sz w:val="24"/>
          <w:szCs w:val="24"/>
        </w:rPr>
      </w:pPr>
      <w:r w:rsidRPr="00A21BBD">
        <w:rPr>
          <w:rFonts w:asciiTheme="minorHAnsi" w:hAnsiTheme="minorHAnsi" w:cstheme="minorHAnsi"/>
          <w:sz w:val="24"/>
          <w:szCs w:val="24"/>
        </w:rPr>
        <w:t xml:space="preserve">Communicate key details about the visit and all locations to staff, pupils and parents/carers, including roles and responsibilities and expected behaviour </w:t>
      </w:r>
    </w:p>
    <w:p w14:paraId="13CEA9AA" w14:textId="078CB4C9" w:rsidR="002C6378" w:rsidRPr="00A21BBD" w:rsidRDefault="005C4B23" w:rsidP="002C6378">
      <w:pPr>
        <w:pStyle w:val="4Bulletedcopyblue"/>
        <w:ind w:left="340"/>
        <w:rPr>
          <w:rFonts w:asciiTheme="minorHAnsi" w:eastAsia="Times New Roman" w:hAnsiTheme="minorHAnsi" w:cstheme="minorHAnsi"/>
          <w:sz w:val="24"/>
          <w:szCs w:val="24"/>
        </w:rPr>
      </w:pPr>
      <w:r w:rsidRPr="00A21BBD">
        <w:rPr>
          <w:rFonts w:asciiTheme="minorHAnsi" w:hAnsiTheme="minorHAnsi" w:cstheme="minorHAnsi"/>
          <w:sz w:val="24"/>
          <w:szCs w:val="24"/>
        </w:rPr>
        <w:t>Make sure staff are capable and able to</w:t>
      </w:r>
      <w:r w:rsidR="009B0802" w:rsidRPr="00A21BBD">
        <w:rPr>
          <w:rFonts w:asciiTheme="minorHAnsi" w:hAnsiTheme="minorHAnsi" w:cstheme="minorHAnsi"/>
          <w:sz w:val="24"/>
          <w:szCs w:val="24"/>
        </w:rPr>
        <w:t xml:space="preserve"> fulfil their roles</w:t>
      </w:r>
      <w:r w:rsidRPr="00A21BBD">
        <w:rPr>
          <w:rFonts w:asciiTheme="minorHAnsi" w:hAnsiTheme="minorHAnsi" w:cstheme="minorHAnsi"/>
          <w:sz w:val="24"/>
          <w:szCs w:val="24"/>
        </w:rPr>
        <w:t xml:space="preserve"> while </w:t>
      </w:r>
      <w:r w:rsidR="009B0802" w:rsidRPr="00A21BBD">
        <w:rPr>
          <w:rFonts w:asciiTheme="minorHAnsi" w:hAnsiTheme="minorHAnsi" w:cstheme="minorHAnsi"/>
          <w:sz w:val="24"/>
          <w:szCs w:val="24"/>
        </w:rPr>
        <w:t>being responsible</w:t>
      </w:r>
      <w:r w:rsidRPr="00A21BBD">
        <w:rPr>
          <w:rFonts w:asciiTheme="minorHAnsi" w:hAnsiTheme="minorHAnsi" w:cstheme="minorHAnsi"/>
          <w:sz w:val="24"/>
          <w:szCs w:val="24"/>
        </w:rPr>
        <w:t xml:space="preserve"> for pupils and others</w:t>
      </w:r>
      <w:r w:rsidR="00C668F7" w:rsidRPr="00A21BBD">
        <w:rPr>
          <w:rFonts w:asciiTheme="minorHAnsi" w:hAnsiTheme="minorHAnsi" w:cstheme="minorHAnsi"/>
          <w:sz w:val="24"/>
          <w:szCs w:val="24"/>
        </w:rPr>
        <w:t xml:space="preserve"> </w:t>
      </w:r>
    </w:p>
    <w:p w14:paraId="4F3B84C9" w14:textId="2BF028CE" w:rsidR="00787980" w:rsidRPr="00963EBA" w:rsidRDefault="002C6378" w:rsidP="00DA73A1">
      <w:pPr>
        <w:pStyle w:val="4Bulletedcopyblue"/>
        <w:ind w:left="340"/>
        <w:rPr>
          <w:rFonts w:asciiTheme="minorHAnsi" w:eastAsia="Times New Roman" w:hAnsiTheme="minorHAnsi" w:cstheme="minorHAnsi"/>
          <w:sz w:val="24"/>
          <w:szCs w:val="24"/>
        </w:rPr>
      </w:pPr>
      <w:r w:rsidRPr="00A21BBD">
        <w:rPr>
          <w:rFonts w:asciiTheme="minorHAnsi" w:hAnsiTheme="minorHAnsi" w:cstheme="minorHAnsi"/>
          <w:sz w:val="24"/>
          <w:szCs w:val="24"/>
        </w:rPr>
        <w:t xml:space="preserve">Make a record of any ‘near </w:t>
      </w:r>
      <w:r w:rsidR="009B0802" w:rsidRPr="00A21BBD">
        <w:rPr>
          <w:rFonts w:asciiTheme="minorHAnsi" w:hAnsiTheme="minorHAnsi" w:cstheme="minorHAnsi"/>
          <w:sz w:val="24"/>
          <w:szCs w:val="24"/>
        </w:rPr>
        <w:t>misses</w:t>
      </w:r>
      <w:r w:rsidRPr="00A21BBD">
        <w:rPr>
          <w:rFonts w:asciiTheme="minorHAnsi" w:hAnsiTheme="minorHAnsi" w:cstheme="minorHAnsi"/>
          <w:sz w:val="24"/>
          <w:szCs w:val="24"/>
        </w:rPr>
        <w:t xml:space="preserve"> or incidents, and follow up with staff, pupils, parents or visit staff as </w:t>
      </w:r>
      <w:r w:rsidR="009B0802" w:rsidRPr="00A21BBD">
        <w:rPr>
          <w:rFonts w:asciiTheme="minorHAnsi" w:hAnsiTheme="minorHAnsi" w:cstheme="minorHAnsi"/>
          <w:sz w:val="24"/>
          <w:szCs w:val="24"/>
        </w:rPr>
        <w:t>appropriately</w:t>
      </w:r>
      <w:r w:rsidRPr="00A21BBD">
        <w:rPr>
          <w:rFonts w:asciiTheme="minorHAnsi" w:hAnsiTheme="minorHAnsi" w:cstheme="minorHAnsi"/>
          <w:sz w:val="24"/>
          <w:szCs w:val="24"/>
        </w:rPr>
        <w:t xml:space="preserve">. These should be then </w:t>
      </w:r>
      <w:proofErr w:type="gramStart"/>
      <w:r w:rsidR="009B0802" w:rsidRPr="00A21BBD">
        <w:rPr>
          <w:rFonts w:asciiTheme="minorHAnsi" w:hAnsiTheme="minorHAnsi" w:cstheme="minorHAnsi"/>
          <w:sz w:val="24"/>
          <w:szCs w:val="24"/>
        </w:rPr>
        <w:t xml:space="preserve">logged </w:t>
      </w:r>
      <w:r w:rsidR="00B70CC9" w:rsidRPr="00A21BBD">
        <w:rPr>
          <w:rFonts w:asciiTheme="minorHAnsi" w:hAnsiTheme="minorHAnsi" w:cstheme="minorHAnsi"/>
          <w:sz w:val="24"/>
          <w:szCs w:val="24"/>
        </w:rPr>
        <w:t>on</w:t>
      </w:r>
      <w:proofErr w:type="gramEnd"/>
      <w:r w:rsidR="00B70CC9" w:rsidRPr="00A21BBD">
        <w:rPr>
          <w:rFonts w:asciiTheme="minorHAnsi" w:hAnsiTheme="minorHAnsi" w:cstheme="minorHAnsi"/>
          <w:sz w:val="24"/>
          <w:szCs w:val="24"/>
        </w:rPr>
        <w:t xml:space="preserve"> schools’ system</w:t>
      </w:r>
      <w:r w:rsidRPr="00A21BBD">
        <w:rPr>
          <w:rFonts w:asciiTheme="minorHAnsi" w:hAnsiTheme="minorHAnsi" w:cstheme="minorHAnsi"/>
          <w:sz w:val="24"/>
          <w:szCs w:val="24"/>
        </w:rPr>
        <w:t>, as necessary</w:t>
      </w:r>
    </w:p>
    <w:p w14:paraId="626CD2C9" w14:textId="1311B0CE" w:rsidR="00963EBA" w:rsidRPr="00A21BBD" w:rsidRDefault="00963EBA" w:rsidP="00DA73A1">
      <w:pPr>
        <w:pStyle w:val="4Bulletedcopyblue"/>
        <w:ind w:left="340"/>
        <w:rPr>
          <w:rFonts w:asciiTheme="minorHAnsi" w:eastAsia="Times New Roman" w:hAnsiTheme="minorHAnsi" w:cstheme="minorHAnsi"/>
          <w:sz w:val="24"/>
          <w:szCs w:val="24"/>
        </w:rPr>
      </w:pPr>
      <w:r>
        <w:rPr>
          <w:rFonts w:asciiTheme="minorHAnsi" w:hAnsiTheme="minorHAnsi" w:cstheme="minorHAnsi"/>
          <w:sz w:val="24"/>
          <w:szCs w:val="24"/>
        </w:rPr>
        <w:t xml:space="preserve">Ensure appropriate insurance has been checked for all parties </w:t>
      </w:r>
    </w:p>
    <w:p w14:paraId="2F364D5A" w14:textId="77777777" w:rsidR="00B50F96" w:rsidRPr="00A21BBD" w:rsidRDefault="00B50F96" w:rsidP="00B53101">
      <w:pPr>
        <w:rPr>
          <w:rFonts w:cstheme="minorHAnsi"/>
          <w:b/>
        </w:rPr>
      </w:pPr>
    </w:p>
    <w:p w14:paraId="01B2D462" w14:textId="77777777" w:rsidR="00F7713F" w:rsidRDefault="00F7713F" w:rsidP="00B53101">
      <w:pPr>
        <w:rPr>
          <w:rFonts w:cstheme="minorHAnsi"/>
          <w:b/>
        </w:rPr>
      </w:pPr>
    </w:p>
    <w:p w14:paraId="0EE8C1B1" w14:textId="77777777" w:rsidR="00F7713F" w:rsidRDefault="00F7713F" w:rsidP="00B53101">
      <w:pPr>
        <w:rPr>
          <w:rFonts w:cstheme="minorHAnsi"/>
          <w:b/>
        </w:rPr>
      </w:pPr>
    </w:p>
    <w:p w14:paraId="53DAF073" w14:textId="77777777" w:rsidR="00F7713F" w:rsidRDefault="00F7713F" w:rsidP="00B53101">
      <w:pPr>
        <w:rPr>
          <w:rFonts w:cstheme="minorHAnsi"/>
          <w:b/>
        </w:rPr>
      </w:pPr>
    </w:p>
    <w:p w14:paraId="76634EC6" w14:textId="77777777" w:rsidR="00F7713F" w:rsidRDefault="00F7713F" w:rsidP="00B53101">
      <w:pPr>
        <w:rPr>
          <w:rFonts w:cstheme="minorHAnsi"/>
          <w:b/>
        </w:rPr>
      </w:pPr>
    </w:p>
    <w:p w14:paraId="452A29CA" w14:textId="77777777" w:rsidR="00F7713F" w:rsidRDefault="00F7713F" w:rsidP="00B53101">
      <w:pPr>
        <w:rPr>
          <w:rFonts w:cstheme="minorHAnsi"/>
          <w:b/>
        </w:rPr>
      </w:pPr>
    </w:p>
    <w:p w14:paraId="2A6BD085" w14:textId="5AD1FED5" w:rsidR="00B53101" w:rsidRPr="00A21BBD" w:rsidRDefault="00B53101" w:rsidP="00B53101">
      <w:pPr>
        <w:rPr>
          <w:rFonts w:cstheme="minorHAnsi"/>
          <w:b/>
        </w:rPr>
      </w:pPr>
      <w:r w:rsidRPr="00A21BBD">
        <w:rPr>
          <w:rFonts w:cstheme="minorHAnsi"/>
          <w:b/>
        </w:rPr>
        <w:t>The Staff</w:t>
      </w:r>
    </w:p>
    <w:p w14:paraId="51FD6B10" w14:textId="77777777" w:rsidR="00B53101" w:rsidRPr="00A21BBD" w:rsidRDefault="00B53101" w:rsidP="00B53101">
      <w:pPr>
        <w:pStyle w:val="4Bulletedcopyblue"/>
        <w:numPr>
          <w:ilvl w:val="0"/>
          <w:numId w:val="0"/>
        </w:numPr>
        <w:rPr>
          <w:rFonts w:asciiTheme="minorHAnsi" w:hAnsiTheme="minorHAnsi" w:cstheme="minorHAnsi"/>
          <w:sz w:val="24"/>
          <w:szCs w:val="24"/>
        </w:rPr>
      </w:pPr>
    </w:p>
    <w:p w14:paraId="6C2DE342" w14:textId="16D71FF4" w:rsidR="00B53101" w:rsidRPr="00A21BBD" w:rsidRDefault="00B53101" w:rsidP="00B53101">
      <w:pPr>
        <w:rPr>
          <w:rFonts w:cstheme="minorHAnsi"/>
        </w:rPr>
      </w:pPr>
      <w:r w:rsidRPr="00A21BBD">
        <w:rPr>
          <w:rFonts w:cstheme="minorHAnsi"/>
        </w:rPr>
        <w:t xml:space="preserve">Staff have a responsibility to make sure all pupils and staff who take part in visits are kept safe and understand the </w:t>
      </w:r>
      <w:r w:rsidR="009133C2" w:rsidRPr="00A21BBD">
        <w:rPr>
          <w:rFonts w:cstheme="minorHAnsi"/>
        </w:rPr>
        <w:t xml:space="preserve">correct </w:t>
      </w:r>
      <w:r w:rsidRPr="00A21BBD">
        <w:rPr>
          <w:rFonts w:cstheme="minorHAnsi"/>
        </w:rPr>
        <w:t>way to prepare for trips, as well as how to act while taking part. Staff will:</w:t>
      </w:r>
    </w:p>
    <w:p w14:paraId="37745EDA" w14:textId="124A1A97" w:rsidR="00B53101" w:rsidRPr="00A21BBD" w:rsidRDefault="00B53101" w:rsidP="00B53101">
      <w:pPr>
        <w:pStyle w:val="4Bulletedcopyblue"/>
        <w:ind w:left="340"/>
        <w:rPr>
          <w:rFonts w:asciiTheme="minorHAnsi" w:eastAsia="Times New Roman" w:hAnsiTheme="minorHAnsi" w:cstheme="minorHAnsi"/>
          <w:sz w:val="24"/>
          <w:szCs w:val="24"/>
        </w:rPr>
      </w:pPr>
      <w:r w:rsidRPr="00A21BBD">
        <w:rPr>
          <w:rFonts w:asciiTheme="minorHAnsi" w:hAnsiTheme="minorHAnsi" w:cstheme="minorHAnsi"/>
          <w:sz w:val="24"/>
          <w:szCs w:val="24"/>
        </w:rPr>
        <w:t xml:space="preserve">Seek and obtain approval for all </w:t>
      </w:r>
      <w:r w:rsidRPr="00A21BBD">
        <w:rPr>
          <w:rFonts w:asciiTheme="minorHAnsi" w:hAnsiTheme="minorHAnsi" w:cstheme="minorHAnsi"/>
          <w:sz w:val="24"/>
          <w:szCs w:val="24"/>
          <w:lang w:val="en-GB"/>
        </w:rPr>
        <w:t>local, regular offsite</w:t>
      </w:r>
      <w:r w:rsidRPr="00A21BBD">
        <w:rPr>
          <w:rFonts w:asciiTheme="minorHAnsi" w:hAnsiTheme="minorHAnsi" w:cstheme="minorHAnsi"/>
          <w:sz w:val="24"/>
          <w:szCs w:val="24"/>
        </w:rPr>
        <w:t xml:space="preserve"> visits from </w:t>
      </w:r>
      <w:r w:rsidRPr="00A21BBD">
        <w:rPr>
          <w:rFonts w:asciiTheme="minorHAnsi" w:hAnsiTheme="minorHAnsi" w:cstheme="minorHAnsi"/>
          <w:sz w:val="24"/>
          <w:szCs w:val="24"/>
          <w:lang w:val="en-GB"/>
        </w:rPr>
        <w:t>SLT</w:t>
      </w:r>
    </w:p>
    <w:p w14:paraId="07BC89C3" w14:textId="2770F838" w:rsidR="007C461D" w:rsidRPr="00A21BBD" w:rsidRDefault="007C461D" w:rsidP="00B53101">
      <w:pPr>
        <w:pStyle w:val="4Bulletedcopyblue"/>
        <w:ind w:left="340"/>
        <w:rPr>
          <w:rFonts w:asciiTheme="minorHAnsi" w:eastAsia="Times New Roman" w:hAnsiTheme="minorHAnsi" w:cstheme="minorHAnsi"/>
          <w:sz w:val="24"/>
          <w:szCs w:val="24"/>
        </w:rPr>
      </w:pPr>
      <w:r w:rsidRPr="00A21BBD">
        <w:rPr>
          <w:rFonts w:asciiTheme="minorHAnsi" w:hAnsiTheme="minorHAnsi" w:cstheme="minorHAnsi"/>
          <w:sz w:val="24"/>
          <w:szCs w:val="24"/>
          <w:lang w:val="en-GB"/>
        </w:rPr>
        <w:t>Complete visit leader training in school</w:t>
      </w:r>
    </w:p>
    <w:p w14:paraId="06679F0D" w14:textId="53EEDA9B" w:rsidR="00B53101" w:rsidRPr="00A21BBD" w:rsidRDefault="00B53101" w:rsidP="00B53101">
      <w:pPr>
        <w:pStyle w:val="4Bulletedcopyblue"/>
        <w:ind w:left="340"/>
        <w:rPr>
          <w:rFonts w:asciiTheme="minorHAnsi" w:eastAsia="Times New Roman" w:hAnsiTheme="minorHAnsi" w:cstheme="minorHAnsi"/>
          <w:sz w:val="24"/>
          <w:szCs w:val="24"/>
        </w:rPr>
      </w:pPr>
      <w:r w:rsidRPr="00A21BBD">
        <w:rPr>
          <w:rFonts w:asciiTheme="minorHAnsi" w:hAnsiTheme="minorHAnsi" w:cstheme="minorHAnsi"/>
          <w:sz w:val="24"/>
          <w:szCs w:val="24"/>
          <w:lang w:val="en-GB"/>
        </w:rPr>
        <w:t>Be aware</w:t>
      </w:r>
      <w:r w:rsidR="00B70CC9" w:rsidRPr="00A21BBD">
        <w:rPr>
          <w:rFonts w:asciiTheme="minorHAnsi" w:hAnsiTheme="minorHAnsi" w:cstheme="minorHAnsi"/>
          <w:sz w:val="24"/>
          <w:szCs w:val="24"/>
          <w:lang w:val="en-GB"/>
        </w:rPr>
        <w:t xml:space="preserve"> and have read</w:t>
      </w:r>
      <w:r w:rsidRPr="00A21BBD">
        <w:rPr>
          <w:rFonts w:asciiTheme="minorHAnsi" w:hAnsiTheme="minorHAnsi" w:cstheme="minorHAnsi"/>
          <w:sz w:val="24"/>
          <w:szCs w:val="24"/>
          <w:lang w:val="en-GB"/>
        </w:rPr>
        <w:t xml:space="preserve"> </w:t>
      </w:r>
      <w:r w:rsidRPr="00A21BBD">
        <w:rPr>
          <w:rFonts w:asciiTheme="minorHAnsi" w:hAnsiTheme="minorHAnsi" w:cstheme="minorHAnsi"/>
          <w:sz w:val="24"/>
          <w:szCs w:val="24"/>
        </w:rPr>
        <w:t>required risk assessments</w:t>
      </w:r>
    </w:p>
    <w:p w14:paraId="504D5EA2" w14:textId="7B50B0D7" w:rsidR="00B53101" w:rsidRPr="00A21BBD" w:rsidRDefault="00B53101" w:rsidP="00B53101">
      <w:pPr>
        <w:pStyle w:val="4Bulletedcopyblue"/>
        <w:ind w:left="340"/>
        <w:rPr>
          <w:rFonts w:asciiTheme="minorHAnsi" w:eastAsia="Times New Roman" w:hAnsiTheme="minorHAnsi" w:cstheme="minorHAnsi"/>
          <w:sz w:val="24"/>
          <w:szCs w:val="24"/>
        </w:rPr>
      </w:pPr>
      <w:r w:rsidRPr="00A21BBD">
        <w:rPr>
          <w:rFonts w:asciiTheme="minorHAnsi" w:hAnsiTheme="minorHAnsi" w:cstheme="minorHAnsi"/>
          <w:sz w:val="24"/>
          <w:szCs w:val="24"/>
        </w:rPr>
        <w:t>Communicate with parents and carers</w:t>
      </w:r>
      <w:r w:rsidRPr="00A21BBD">
        <w:rPr>
          <w:rFonts w:asciiTheme="minorHAnsi" w:hAnsiTheme="minorHAnsi" w:cstheme="minorHAnsi"/>
          <w:sz w:val="24"/>
          <w:szCs w:val="24"/>
          <w:lang w:val="en-GB"/>
        </w:rPr>
        <w:t>, as necessary,</w:t>
      </w:r>
      <w:r w:rsidRPr="00A21BBD">
        <w:rPr>
          <w:rFonts w:asciiTheme="minorHAnsi" w:hAnsiTheme="minorHAnsi" w:cstheme="minorHAnsi"/>
          <w:sz w:val="24"/>
          <w:szCs w:val="24"/>
        </w:rPr>
        <w:t xml:space="preserve"> and make sure trips are inclusive of all pupils’ needs</w:t>
      </w:r>
    </w:p>
    <w:p w14:paraId="43344D6F" w14:textId="77777777" w:rsidR="00B53101" w:rsidRPr="00A21BBD" w:rsidRDefault="00B53101" w:rsidP="00B53101">
      <w:pPr>
        <w:pStyle w:val="4Bulletedcopyblue"/>
        <w:ind w:left="340"/>
        <w:rPr>
          <w:rFonts w:asciiTheme="minorHAnsi" w:eastAsia="Times New Roman" w:hAnsiTheme="minorHAnsi" w:cstheme="minorHAnsi"/>
          <w:sz w:val="24"/>
          <w:szCs w:val="24"/>
        </w:rPr>
      </w:pPr>
      <w:r w:rsidRPr="00A21BBD">
        <w:rPr>
          <w:rFonts w:asciiTheme="minorHAnsi" w:hAnsiTheme="minorHAnsi" w:cstheme="minorHAnsi"/>
          <w:sz w:val="24"/>
          <w:szCs w:val="24"/>
        </w:rPr>
        <w:t xml:space="preserve">Look out for the health and safety of themselves and those around them </w:t>
      </w:r>
    </w:p>
    <w:p w14:paraId="488B7A55" w14:textId="78010708" w:rsidR="00B53101" w:rsidRPr="00A21BBD" w:rsidRDefault="00B53101" w:rsidP="00B53101">
      <w:pPr>
        <w:pStyle w:val="4Bulletedcopyblue"/>
        <w:ind w:left="340"/>
        <w:rPr>
          <w:rFonts w:asciiTheme="minorHAnsi" w:eastAsia="Times New Roman" w:hAnsiTheme="minorHAnsi" w:cstheme="minorHAnsi"/>
          <w:sz w:val="24"/>
          <w:szCs w:val="24"/>
        </w:rPr>
      </w:pPr>
      <w:r w:rsidRPr="00A21BBD">
        <w:rPr>
          <w:rFonts w:asciiTheme="minorHAnsi" w:hAnsiTheme="minorHAnsi" w:cstheme="minorHAnsi"/>
          <w:sz w:val="24"/>
          <w:szCs w:val="24"/>
        </w:rPr>
        <w:t xml:space="preserve">Help manage </w:t>
      </w:r>
      <w:proofErr w:type="gramStart"/>
      <w:r w:rsidR="00A63DC6" w:rsidRPr="00A21BBD">
        <w:rPr>
          <w:rFonts w:asciiTheme="minorHAnsi" w:hAnsiTheme="minorHAnsi" w:cstheme="minorHAnsi"/>
          <w:sz w:val="24"/>
          <w:szCs w:val="24"/>
        </w:rPr>
        <w:t>pupil’s</w:t>
      </w:r>
      <w:proofErr w:type="gramEnd"/>
      <w:r w:rsidRPr="00A21BBD">
        <w:rPr>
          <w:rFonts w:asciiTheme="minorHAnsi" w:hAnsiTheme="minorHAnsi" w:cstheme="minorHAnsi"/>
          <w:sz w:val="24"/>
          <w:szCs w:val="24"/>
        </w:rPr>
        <w:t xml:space="preserve"> behaviour and </w:t>
      </w:r>
      <w:r w:rsidRPr="00A21BBD">
        <w:rPr>
          <w:rFonts w:asciiTheme="minorHAnsi" w:hAnsiTheme="minorHAnsi" w:cstheme="minorHAnsi"/>
          <w:sz w:val="24"/>
          <w:szCs w:val="24"/>
          <w:lang w:val="en-GB"/>
        </w:rPr>
        <w:t xml:space="preserve">expectations </w:t>
      </w:r>
      <w:r w:rsidRPr="00A21BBD">
        <w:rPr>
          <w:rFonts w:asciiTheme="minorHAnsi" w:hAnsiTheme="minorHAnsi" w:cstheme="minorHAnsi"/>
          <w:sz w:val="24"/>
          <w:szCs w:val="24"/>
        </w:rPr>
        <w:t>as required while on the visit</w:t>
      </w:r>
    </w:p>
    <w:p w14:paraId="47AA0ADC" w14:textId="67070B84" w:rsidR="005C4B23" w:rsidRPr="00A21BBD" w:rsidRDefault="00B53101" w:rsidP="000C6127">
      <w:pPr>
        <w:pStyle w:val="4Bulletedcopyblue"/>
        <w:ind w:left="340"/>
        <w:rPr>
          <w:rFonts w:asciiTheme="minorHAnsi" w:eastAsia="Times New Roman" w:hAnsiTheme="minorHAnsi" w:cstheme="minorHAnsi"/>
          <w:sz w:val="24"/>
          <w:szCs w:val="24"/>
        </w:rPr>
      </w:pPr>
      <w:r w:rsidRPr="00A21BBD">
        <w:rPr>
          <w:rFonts w:asciiTheme="minorHAnsi" w:hAnsiTheme="minorHAnsi" w:cstheme="minorHAnsi"/>
          <w:sz w:val="24"/>
          <w:szCs w:val="24"/>
        </w:rPr>
        <w:t xml:space="preserve">Share any concerns or worries with the trip lead and others, as appropriate </w:t>
      </w:r>
    </w:p>
    <w:p w14:paraId="1451C1FD" w14:textId="51EF9C68" w:rsidR="002C6378" w:rsidRPr="00A21BBD" w:rsidRDefault="002C6378" w:rsidP="000C6127">
      <w:pPr>
        <w:pStyle w:val="4Bulletedcopyblue"/>
        <w:ind w:left="340"/>
        <w:rPr>
          <w:rFonts w:asciiTheme="minorHAnsi" w:eastAsia="Times New Roman" w:hAnsiTheme="minorHAnsi" w:cstheme="minorHAnsi"/>
          <w:sz w:val="24"/>
          <w:szCs w:val="24"/>
        </w:rPr>
      </w:pPr>
      <w:r w:rsidRPr="00A21BBD">
        <w:rPr>
          <w:rFonts w:asciiTheme="minorHAnsi" w:hAnsiTheme="minorHAnsi" w:cstheme="minorHAnsi"/>
          <w:sz w:val="24"/>
          <w:szCs w:val="24"/>
          <w:lang w:val="en-GB"/>
        </w:rPr>
        <w:t xml:space="preserve">Following the visit, record any ‘near misses’ or incidents on </w:t>
      </w:r>
      <w:r w:rsidR="00B70CC9" w:rsidRPr="00A21BBD">
        <w:rPr>
          <w:rFonts w:asciiTheme="minorHAnsi" w:hAnsiTheme="minorHAnsi" w:cstheme="minorHAnsi"/>
          <w:sz w:val="24"/>
          <w:szCs w:val="24"/>
          <w:lang w:val="en-GB"/>
        </w:rPr>
        <w:t>school</w:t>
      </w:r>
      <w:r w:rsidRPr="00A21BBD">
        <w:rPr>
          <w:rFonts w:asciiTheme="minorHAnsi" w:hAnsiTheme="minorHAnsi" w:cstheme="minorHAnsi"/>
          <w:sz w:val="24"/>
          <w:szCs w:val="24"/>
          <w:lang w:val="en-GB"/>
        </w:rPr>
        <w:t>s</w:t>
      </w:r>
      <w:r w:rsidR="00B70CC9" w:rsidRPr="00A21BBD">
        <w:rPr>
          <w:rFonts w:asciiTheme="minorHAnsi" w:hAnsiTheme="minorHAnsi" w:cstheme="minorHAnsi"/>
          <w:sz w:val="24"/>
          <w:szCs w:val="24"/>
          <w:lang w:val="en-GB"/>
        </w:rPr>
        <w:t>’ systems where</w:t>
      </w:r>
      <w:r w:rsidRPr="00A21BBD">
        <w:rPr>
          <w:rFonts w:asciiTheme="minorHAnsi" w:hAnsiTheme="minorHAnsi" w:cstheme="minorHAnsi"/>
          <w:sz w:val="24"/>
          <w:szCs w:val="24"/>
          <w:lang w:val="en-GB"/>
        </w:rPr>
        <w:t xml:space="preserve"> necessary</w:t>
      </w:r>
    </w:p>
    <w:p w14:paraId="759A2505" w14:textId="03B6E3C8" w:rsidR="00B53101" w:rsidRPr="00A21BBD" w:rsidRDefault="00B53101" w:rsidP="00B53101">
      <w:pPr>
        <w:pStyle w:val="4Bulletedcopyblue"/>
        <w:numPr>
          <w:ilvl w:val="0"/>
          <w:numId w:val="0"/>
        </w:numPr>
        <w:ind w:left="170" w:hanging="170"/>
        <w:rPr>
          <w:rFonts w:asciiTheme="minorHAnsi" w:hAnsiTheme="minorHAnsi" w:cstheme="minorHAnsi"/>
          <w:sz w:val="24"/>
          <w:szCs w:val="24"/>
        </w:rPr>
      </w:pPr>
    </w:p>
    <w:p w14:paraId="19F69BCC" w14:textId="7810D245" w:rsidR="00B53101" w:rsidRPr="00A21BBD" w:rsidRDefault="00B53101" w:rsidP="00B53101">
      <w:pPr>
        <w:rPr>
          <w:rFonts w:cstheme="minorHAnsi"/>
          <w:b/>
        </w:rPr>
      </w:pPr>
      <w:r w:rsidRPr="00A21BBD">
        <w:rPr>
          <w:rFonts w:cstheme="minorHAnsi"/>
          <w:b/>
        </w:rPr>
        <w:t>Parents and Carers</w:t>
      </w:r>
    </w:p>
    <w:p w14:paraId="4FAB7CED" w14:textId="00E461C6" w:rsidR="00B53101" w:rsidRPr="00A21BBD" w:rsidRDefault="00B53101" w:rsidP="00B53101">
      <w:pPr>
        <w:pStyle w:val="4Bulletedcopyblue"/>
        <w:numPr>
          <w:ilvl w:val="0"/>
          <w:numId w:val="0"/>
        </w:numPr>
        <w:rPr>
          <w:rFonts w:asciiTheme="minorHAnsi" w:hAnsiTheme="minorHAnsi" w:cstheme="minorHAnsi"/>
          <w:sz w:val="24"/>
          <w:szCs w:val="24"/>
        </w:rPr>
      </w:pPr>
    </w:p>
    <w:p w14:paraId="54879BF4" w14:textId="626DFA6E" w:rsidR="00B53101" w:rsidRPr="00A21BBD" w:rsidRDefault="00B53101" w:rsidP="005A4B2C">
      <w:pPr>
        <w:rPr>
          <w:rFonts w:cstheme="minorHAnsi"/>
        </w:rPr>
      </w:pPr>
      <w:r w:rsidRPr="00A21BBD">
        <w:rPr>
          <w:rFonts w:cstheme="minorHAnsi"/>
        </w:rPr>
        <w:t>Parents and carer</w:t>
      </w:r>
      <w:r w:rsidR="009133C2" w:rsidRPr="00A21BBD">
        <w:rPr>
          <w:rFonts w:cstheme="minorHAnsi"/>
        </w:rPr>
        <w:t>s</w:t>
      </w:r>
      <w:r w:rsidRPr="00A21BBD">
        <w:rPr>
          <w:rFonts w:cstheme="minorHAnsi"/>
        </w:rPr>
        <w:t xml:space="preserve"> agree that pupils can take part in local, regular offsite visits to develop their life skills through signing the parent/carer agreements.  For visits that are not regular</w:t>
      </w:r>
      <w:r w:rsidR="005A4B2C" w:rsidRPr="00A21BBD">
        <w:rPr>
          <w:rFonts w:cstheme="minorHAnsi"/>
        </w:rPr>
        <w:t xml:space="preserve">, local visits parents and carers will be informed prior to the visit.  </w:t>
      </w:r>
      <w:r w:rsidRPr="00A21BBD">
        <w:rPr>
          <w:rFonts w:cstheme="minorHAnsi"/>
        </w:rPr>
        <w:t>Parents and carers</w:t>
      </w:r>
      <w:r w:rsidR="005A4B2C" w:rsidRPr="00A21BBD">
        <w:rPr>
          <w:rFonts w:cstheme="minorHAnsi"/>
        </w:rPr>
        <w:t xml:space="preserve"> will</w:t>
      </w:r>
      <w:r w:rsidRPr="00A21BBD">
        <w:rPr>
          <w:rFonts w:cstheme="minorHAnsi"/>
        </w:rPr>
        <w:t xml:space="preserve"> give further </w:t>
      </w:r>
      <w:r w:rsidR="005A4B2C" w:rsidRPr="00A21BBD">
        <w:rPr>
          <w:rFonts w:cstheme="minorHAnsi"/>
        </w:rPr>
        <w:t xml:space="preserve">written </w:t>
      </w:r>
      <w:r w:rsidRPr="00A21BBD">
        <w:rPr>
          <w:rFonts w:cstheme="minorHAnsi"/>
        </w:rPr>
        <w:t xml:space="preserve">consent </w:t>
      </w:r>
      <w:r w:rsidR="005A4B2C" w:rsidRPr="00A21BBD">
        <w:rPr>
          <w:rFonts w:cstheme="minorHAnsi"/>
        </w:rPr>
        <w:t xml:space="preserve">and documentation </w:t>
      </w:r>
      <w:r w:rsidRPr="00A21BBD">
        <w:rPr>
          <w:rFonts w:cstheme="minorHAnsi"/>
        </w:rPr>
        <w:t xml:space="preserve">for visits out of school hours/residential visits. </w:t>
      </w:r>
    </w:p>
    <w:p w14:paraId="332B05E3" w14:textId="148DB6CD" w:rsidR="005A4B2C" w:rsidRPr="00A21BBD" w:rsidRDefault="005A4B2C" w:rsidP="005A4B2C">
      <w:pPr>
        <w:rPr>
          <w:rFonts w:cstheme="minorHAnsi"/>
        </w:rPr>
      </w:pPr>
    </w:p>
    <w:p w14:paraId="1BAA8814" w14:textId="4FDDD994" w:rsidR="005A4B2C" w:rsidRPr="00A21BBD" w:rsidRDefault="005A4B2C" w:rsidP="005A4B2C">
      <w:pPr>
        <w:rPr>
          <w:rFonts w:cstheme="minorHAnsi"/>
        </w:rPr>
      </w:pPr>
      <w:r w:rsidRPr="00A21BBD">
        <w:rPr>
          <w:rFonts w:cstheme="minorHAnsi"/>
        </w:rPr>
        <w:t>Any parents volunteering to attend educational visits to support their child will agree to:</w:t>
      </w:r>
    </w:p>
    <w:p w14:paraId="29C4D54D" w14:textId="77777777" w:rsidR="005A4B2C" w:rsidRPr="00A21BBD" w:rsidRDefault="005A4B2C" w:rsidP="005A4B2C">
      <w:pPr>
        <w:pStyle w:val="4Bulletedcopyblue"/>
        <w:ind w:left="340"/>
        <w:rPr>
          <w:rFonts w:asciiTheme="minorHAnsi" w:eastAsia="Times New Roman" w:hAnsiTheme="minorHAnsi" w:cstheme="minorHAnsi"/>
          <w:sz w:val="24"/>
          <w:szCs w:val="24"/>
        </w:rPr>
      </w:pPr>
      <w:r w:rsidRPr="00A21BBD">
        <w:rPr>
          <w:rFonts w:asciiTheme="minorHAnsi" w:hAnsiTheme="minorHAnsi" w:cstheme="minorHAnsi"/>
          <w:sz w:val="24"/>
          <w:szCs w:val="24"/>
        </w:rPr>
        <w:t>Follow the directions of staff and act accordingly</w:t>
      </w:r>
    </w:p>
    <w:p w14:paraId="7F37A9D5" w14:textId="77777777" w:rsidR="005A4B2C" w:rsidRPr="00A21BBD" w:rsidRDefault="005A4B2C" w:rsidP="005A4B2C">
      <w:pPr>
        <w:pStyle w:val="4Bulletedcopyblue"/>
        <w:ind w:left="340"/>
        <w:rPr>
          <w:rFonts w:asciiTheme="minorHAnsi" w:eastAsia="Times New Roman" w:hAnsiTheme="minorHAnsi" w:cstheme="minorHAnsi"/>
          <w:sz w:val="24"/>
          <w:szCs w:val="24"/>
        </w:rPr>
      </w:pPr>
      <w:r w:rsidRPr="00A21BBD">
        <w:rPr>
          <w:rFonts w:asciiTheme="minorHAnsi" w:hAnsiTheme="minorHAnsi" w:cstheme="minorHAnsi"/>
          <w:sz w:val="24"/>
          <w:szCs w:val="24"/>
        </w:rPr>
        <w:t>Behave appropriately and model good behaviour for pupils</w:t>
      </w:r>
    </w:p>
    <w:p w14:paraId="157B5FCB" w14:textId="57EFCA2F" w:rsidR="005A4B2C" w:rsidRPr="00A21BBD" w:rsidRDefault="005A4B2C" w:rsidP="005A4B2C">
      <w:pPr>
        <w:pStyle w:val="4Bulletedcopyblue"/>
        <w:ind w:left="340"/>
        <w:rPr>
          <w:rFonts w:asciiTheme="minorHAnsi" w:eastAsia="Times New Roman" w:hAnsiTheme="minorHAnsi" w:cstheme="minorHAnsi"/>
          <w:sz w:val="24"/>
          <w:szCs w:val="24"/>
        </w:rPr>
      </w:pPr>
      <w:r w:rsidRPr="00A21BBD">
        <w:rPr>
          <w:rFonts w:asciiTheme="minorHAnsi" w:hAnsiTheme="minorHAnsi" w:cstheme="minorHAnsi"/>
          <w:sz w:val="24"/>
          <w:szCs w:val="24"/>
        </w:rPr>
        <w:t xml:space="preserve">Report any concerns to the trip </w:t>
      </w:r>
      <w:r w:rsidR="00A63DC6" w:rsidRPr="00A21BBD">
        <w:rPr>
          <w:rFonts w:asciiTheme="minorHAnsi" w:hAnsiTheme="minorHAnsi" w:cstheme="minorHAnsi"/>
          <w:sz w:val="24"/>
          <w:szCs w:val="24"/>
        </w:rPr>
        <w:t>leader</w:t>
      </w:r>
      <w:r w:rsidRPr="00A21BBD">
        <w:rPr>
          <w:rFonts w:asciiTheme="minorHAnsi" w:hAnsiTheme="minorHAnsi" w:cstheme="minorHAnsi"/>
          <w:sz w:val="24"/>
          <w:szCs w:val="24"/>
        </w:rPr>
        <w:t xml:space="preserve"> or other staff present as soon as possible</w:t>
      </w:r>
    </w:p>
    <w:p w14:paraId="3916BBB3" w14:textId="109826FF" w:rsidR="005A4B2C" w:rsidRPr="00A21BBD" w:rsidRDefault="005A4B2C" w:rsidP="005A4B2C">
      <w:pPr>
        <w:pStyle w:val="4Bulletedcopyblue"/>
        <w:ind w:left="340"/>
        <w:rPr>
          <w:rFonts w:asciiTheme="minorHAnsi" w:eastAsia="Times New Roman" w:hAnsiTheme="minorHAnsi" w:cstheme="minorHAnsi"/>
          <w:sz w:val="24"/>
          <w:szCs w:val="24"/>
        </w:rPr>
      </w:pPr>
      <w:r w:rsidRPr="00A21BBD">
        <w:rPr>
          <w:rFonts w:asciiTheme="minorHAnsi" w:hAnsiTheme="minorHAnsi" w:cstheme="minorHAnsi"/>
          <w:sz w:val="24"/>
          <w:szCs w:val="24"/>
        </w:rPr>
        <w:t xml:space="preserve">Make sure </w:t>
      </w:r>
      <w:r w:rsidR="00A63DC6" w:rsidRPr="00A21BBD">
        <w:rPr>
          <w:rFonts w:asciiTheme="minorHAnsi" w:hAnsiTheme="minorHAnsi" w:cstheme="minorHAnsi"/>
          <w:sz w:val="24"/>
          <w:szCs w:val="24"/>
        </w:rPr>
        <w:t>pupils</w:t>
      </w:r>
      <w:r w:rsidRPr="00A21BBD">
        <w:rPr>
          <w:rFonts w:asciiTheme="minorHAnsi" w:hAnsiTheme="minorHAnsi" w:cstheme="minorHAnsi"/>
          <w:sz w:val="24"/>
          <w:szCs w:val="24"/>
        </w:rPr>
        <w:t xml:space="preserve"> under their supervision </w:t>
      </w:r>
      <w:r w:rsidR="00AD4B11" w:rsidRPr="00A21BBD">
        <w:rPr>
          <w:rFonts w:asciiTheme="minorHAnsi" w:hAnsiTheme="minorHAnsi" w:cstheme="minorHAnsi"/>
          <w:sz w:val="24"/>
          <w:szCs w:val="24"/>
        </w:rPr>
        <w:t>act</w:t>
      </w:r>
      <w:r w:rsidRPr="00A21BBD">
        <w:rPr>
          <w:rFonts w:asciiTheme="minorHAnsi" w:hAnsiTheme="minorHAnsi" w:cstheme="minorHAnsi"/>
          <w:sz w:val="24"/>
          <w:szCs w:val="24"/>
        </w:rPr>
        <w:t xml:space="preserve"> safely and appropriately, and raise any issues with staff as soon as possible</w:t>
      </w:r>
    </w:p>
    <w:p w14:paraId="0CF0EF31" w14:textId="77777777" w:rsidR="005A4B2C" w:rsidRPr="00A21BBD" w:rsidRDefault="005A4B2C" w:rsidP="005A4B2C">
      <w:pPr>
        <w:rPr>
          <w:rFonts w:cstheme="minorHAnsi"/>
        </w:rPr>
      </w:pPr>
    </w:p>
    <w:p w14:paraId="4F5FCB3A" w14:textId="7A5EF036" w:rsidR="000C6127" w:rsidRPr="00A21BBD" w:rsidRDefault="005A4B2C" w:rsidP="000C6127">
      <w:pPr>
        <w:rPr>
          <w:rFonts w:cstheme="minorHAnsi"/>
          <w:b/>
        </w:rPr>
      </w:pPr>
      <w:r w:rsidRPr="00A21BBD">
        <w:rPr>
          <w:rFonts w:cstheme="minorHAnsi"/>
          <w:b/>
        </w:rPr>
        <w:t>Pupils</w:t>
      </w:r>
    </w:p>
    <w:p w14:paraId="19409C7F" w14:textId="3744EA87" w:rsidR="005A4B2C" w:rsidRPr="00A21BBD" w:rsidRDefault="00B70CC9" w:rsidP="005A4B2C">
      <w:pPr>
        <w:rPr>
          <w:rFonts w:cstheme="minorHAnsi"/>
        </w:rPr>
      </w:pPr>
      <w:r w:rsidRPr="00A21BBD">
        <w:rPr>
          <w:rFonts w:cstheme="minorHAnsi"/>
        </w:rPr>
        <w:t xml:space="preserve">The school’s </w:t>
      </w:r>
      <w:r w:rsidR="005A4B2C" w:rsidRPr="00A21BBD">
        <w:rPr>
          <w:rFonts w:cstheme="minorHAnsi"/>
        </w:rPr>
        <w:t>Behaviour and Relationships policy also applies to all educational visits.  Pupils will always be reminded of</w:t>
      </w:r>
      <w:r w:rsidR="00AD4B11" w:rsidRPr="00A21BBD">
        <w:rPr>
          <w:rFonts w:cstheme="minorHAnsi"/>
        </w:rPr>
        <w:t xml:space="preserve"> </w:t>
      </w:r>
      <w:r w:rsidR="005A4B2C" w:rsidRPr="00A21BBD">
        <w:rPr>
          <w:rFonts w:cstheme="minorHAnsi"/>
        </w:rPr>
        <w:t xml:space="preserve">behaviour expectations before going offsite for a </w:t>
      </w:r>
      <w:r w:rsidR="00A63DC6" w:rsidRPr="00A21BBD">
        <w:rPr>
          <w:rFonts w:cstheme="minorHAnsi"/>
        </w:rPr>
        <w:t>visit and</w:t>
      </w:r>
      <w:r w:rsidR="005A4B2C" w:rsidRPr="00A21BBD">
        <w:rPr>
          <w:rFonts w:cstheme="minorHAnsi"/>
        </w:rPr>
        <w:t xml:space="preserve"> will be expected to uphold the same expectations as onsite.  All pupils will be given the opportunity to access educational visits and their personal risk assessments will reflect this, however on some occasions for the safety of the pupil, their peers and staff it may be appropriate for pupils to remain on site. </w:t>
      </w:r>
    </w:p>
    <w:p w14:paraId="4B77FADD" w14:textId="77777777" w:rsidR="000C6127" w:rsidRPr="00A21BBD" w:rsidRDefault="000C6127" w:rsidP="000C6127">
      <w:pPr>
        <w:rPr>
          <w:rFonts w:cstheme="minorHAnsi"/>
        </w:rPr>
      </w:pPr>
    </w:p>
    <w:p w14:paraId="54DFC0FC" w14:textId="77777777" w:rsidR="000C6127" w:rsidRPr="00A21BBD" w:rsidRDefault="000C6127" w:rsidP="000C6127">
      <w:pPr>
        <w:rPr>
          <w:rFonts w:cstheme="minorHAnsi"/>
        </w:rPr>
      </w:pPr>
    </w:p>
    <w:p w14:paraId="26FB5A8A" w14:textId="2C1C8952" w:rsidR="000C6127" w:rsidRPr="00A21BBD" w:rsidRDefault="000C6127" w:rsidP="0045001C">
      <w:pPr>
        <w:pStyle w:val="ListParagraph"/>
        <w:numPr>
          <w:ilvl w:val="0"/>
          <w:numId w:val="20"/>
        </w:numPr>
        <w:rPr>
          <w:rFonts w:cstheme="minorHAnsi"/>
          <w:b/>
          <w:bCs/>
        </w:rPr>
      </w:pPr>
      <w:r w:rsidRPr="00A21BBD">
        <w:rPr>
          <w:rFonts w:cstheme="minorHAnsi"/>
          <w:b/>
          <w:bCs/>
        </w:rPr>
        <w:t xml:space="preserve">Visit objectives </w:t>
      </w:r>
    </w:p>
    <w:p w14:paraId="704644C2" w14:textId="77777777" w:rsidR="00604829" w:rsidRPr="00A21BBD" w:rsidRDefault="00604829" w:rsidP="00604829">
      <w:pPr>
        <w:pStyle w:val="ListParagraph"/>
        <w:rPr>
          <w:rFonts w:cstheme="minorHAnsi"/>
        </w:rPr>
      </w:pPr>
    </w:p>
    <w:p w14:paraId="13CD358E" w14:textId="77777777" w:rsidR="000C6127" w:rsidRDefault="000C6127" w:rsidP="000C6127">
      <w:pPr>
        <w:rPr>
          <w:rFonts w:cstheme="minorHAnsi"/>
        </w:rPr>
      </w:pPr>
      <w:r w:rsidRPr="00A21BBD">
        <w:rPr>
          <w:rFonts w:cstheme="minorHAnsi"/>
        </w:rPr>
        <w:lastRenderedPageBreak/>
        <w:t xml:space="preserve">All educational visits should have a defined purpose, with clearly stated, justifiable educational objectives, or else they may not be approved. </w:t>
      </w:r>
    </w:p>
    <w:p w14:paraId="6AFD778D" w14:textId="77777777" w:rsidR="00F7713F" w:rsidRDefault="00F7713F" w:rsidP="000C6127">
      <w:pPr>
        <w:rPr>
          <w:rFonts w:cstheme="minorHAnsi"/>
        </w:rPr>
      </w:pPr>
    </w:p>
    <w:p w14:paraId="72B3CE6D" w14:textId="77777777" w:rsidR="00F7713F" w:rsidRDefault="00F7713F" w:rsidP="000C6127">
      <w:pPr>
        <w:rPr>
          <w:rFonts w:cstheme="minorHAnsi"/>
        </w:rPr>
      </w:pPr>
    </w:p>
    <w:p w14:paraId="50358353" w14:textId="77777777" w:rsidR="00F7713F" w:rsidRPr="00A21BBD" w:rsidRDefault="00F7713F" w:rsidP="000C6127">
      <w:pPr>
        <w:rPr>
          <w:rFonts w:cstheme="minorHAnsi"/>
        </w:rPr>
      </w:pPr>
    </w:p>
    <w:p w14:paraId="428C3EC2" w14:textId="77777777" w:rsidR="000C6127" w:rsidRPr="00A21BBD" w:rsidRDefault="000C6127" w:rsidP="000C6127">
      <w:pPr>
        <w:rPr>
          <w:rFonts w:cstheme="minorHAnsi"/>
        </w:rPr>
      </w:pPr>
    </w:p>
    <w:p w14:paraId="19507ED5" w14:textId="7063F37E" w:rsidR="000C6127" w:rsidRPr="00A21BBD" w:rsidRDefault="000C6127" w:rsidP="0045001C">
      <w:pPr>
        <w:pStyle w:val="ListParagraph"/>
        <w:numPr>
          <w:ilvl w:val="0"/>
          <w:numId w:val="20"/>
        </w:numPr>
        <w:rPr>
          <w:rFonts w:cstheme="minorHAnsi"/>
          <w:b/>
        </w:rPr>
      </w:pPr>
      <w:r w:rsidRPr="00A21BBD">
        <w:rPr>
          <w:rFonts w:cstheme="minorHAnsi"/>
          <w:b/>
        </w:rPr>
        <w:t>Equal Opportunities</w:t>
      </w:r>
    </w:p>
    <w:p w14:paraId="39CB0AB9" w14:textId="77777777" w:rsidR="00604829" w:rsidRPr="00A21BBD" w:rsidRDefault="00604829" w:rsidP="00604829">
      <w:pPr>
        <w:pStyle w:val="ListParagraph"/>
        <w:rPr>
          <w:rFonts w:cstheme="minorHAnsi"/>
          <w:b/>
        </w:rPr>
      </w:pPr>
    </w:p>
    <w:p w14:paraId="7077FCCF" w14:textId="77777777" w:rsidR="009B254D" w:rsidRPr="00A21BBD" w:rsidRDefault="000C6127" w:rsidP="009B254D">
      <w:pPr>
        <w:rPr>
          <w:rFonts w:cstheme="minorHAnsi"/>
        </w:rPr>
      </w:pPr>
      <w:r w:rsidRPr="00A21BBD">
        <w:rPr>
          <w:rFonts w:cstheme="minorHAnsi"/>
        </w:rPr>
        <w:t>The V</w:t>
      </w:r>
      <w:r w:rsidR="00D55C07" w:rsidRPr="00A21BBD">
        <w:rPr>
          <w:rFonts w:cstheme="minorHAnsi"/>
        </w:rPr>
        <w:t xml:space="preserve">isit </w:t>
      </w:r>
      <w:r w:rsidRPr="00A21BBD">
        <w:rPr>
          <w:rFonts w:cstheme="minorHAnsi"/>
        </w:rPr>
        <w:t>L</w:t>
      </w:r>
      <w:r w:rsidR="00D55C07" w:rsidRPr="00A21BBD">
        <w:rPr>
          <w:rFonts w:cstheme="minorHAnsi"/>
        </w:rPr>
        <w:t>eader</w:t>
      </w:r>
      <w:r w:rsidRPr="00A21BBD">
        <w:rPr>
          <w:rFonts w:cstheme="minorHAnsi"/>
        </w:rPr>
        <w:t xml:space="preserve"> will follow the </w:t>
      </w:r>
      <w:r w:rsidR="00CD7548" w:rsidRPr="00A21BBD">
        <w:rPr>
          <w:rFonts w:cstheme="minorHAnsi"/>
        </w:rPr>
        <w:t>Trusts</w:t>
      </w:r>
      <w:r w:rsidRPr="00A21BBD">
        <w:rPr>
          <w:rFonts w:cstheme="minorHAnsi"/>
        </w:rPr>
        <w:t xml:space="preserve"> equal opportunities policy. Wherever possible </w:t>
      </w:r>
      <w:r w:rsidRPr="00A21BBD">
        <w:rPr>
          <w:rFonts w:cstheme="minorHAnsi"/>
          <w:i/>
        </w:rPr>
        <w:t>reasonable adjustments</w:t>
      </w:r>
      <w:r w:rsidRPr="00A21BBD">
        <w:rPr>
          <w:rFonts w:cstheme="minorHAnsi"/>
        </w:rPr>
        <w:t xml:space="preserve"> should be made to ensure all pupils have equal opportunities to undertake activities, however, the health and safety of the group or individuals cannot be compromised.</w:t>
      </w:r>
    </w:p>
    <w:p w14:paraId="69444EA9" w14:textId="77777777" w:rsidR="009B254D" w:rsidRPr="00A21BBD" w:rsidRDefault="009B254D" w:rsidP="009B254D">
      <w:pPr>
        <w:rPr>
          <w:rFonts w:cstheme="minorHAnsi"/>
        </w:rPr>
      </w:pPr>
    </w:p>
    <w:p w14:paraId="1BCF0F00" w14:textId="2E28952E" w:rsidR="009B254D" w:rsidRPr="00A21BBD" w:rsidRDefault="009B254D" w:rsidP="009B254D">
      <w:pPr>
        <w:rPr>
          <w:rFonts w:cstheme="minorHAnsi"/>
          <w:b/>
          <w:bCs/>
        </w:rPr>
      </w:pPr>
      <w:r w:rsidRPr="00A21BBD">
        <w:rPr>
          <w:rFonts w:cstheme="minorHAnsi"/>
          <w:b/>
          <w:bCs/>
        </w:rPr>
        <w:t xml:space="preserve">5.0 </w:t>
      </w:r>
      <w:r w:rsidRPr="00A21BBD">
        <w:rPr>
          <w:rFonts w:cstheme="minorHAnsi"/>
          <w:b/>
          <w:bCs/>
        </w:rPr>
        <w:tab/>
        <w:t xml:space="preserve">SAFEGUARDING </w:t>
      </w:r>
    </w:p>
    <w:p w14:paraId="37A04BBA" w14:textId="77777777" w:rsidR="009B254D" w:rsidRPr="00A21BBD" w:rsidRDefault="009B254D" w:rsidP="009B254D">
      <w:pPr>
        <w:rPr>
          <w:rFonts w:cstheme="minorHAnsi"/>
          <w:b/>
        </w:rPr>
      </w:pPr>
    </w:p>
    <w:p w14:paraId="1E4D9C42" w14:textId="132397F3" w:rsidR="009B254D" w:rsidRPr="00A21BBD" w:rsidRDefault="009B254D" w:rsidP="009B254D">
      <w:pPr>
        <w:rPr>
          <w:rFonts w:cstheme="minorHAnsi"/>
          <w:bCs/>
        </w:rPr>
      </w:pPr>
      <w:r w:rsidRPr="00A21BBD">
        <w:rPr>
          <w:rFonts w:cstheme="minorHAnsi"/>
          <w:bCs/>
        </w:rPr>
        <w:t xml:space="preserve">The safety and welfare of children is paramount. In the event of a safeguarding issue or concern being identified during the trip or visit, the Visit Leader should follow the </w:t>
      </w:r>
      <w:r w:rsidR="00A077A0" w:rsidRPr="00A21BBD">
        <w:rPr>
          <w:rFonts w:cstheme="minorHAnsi"/>
          <w:bCs/>
        </w:rPr>
        <w:t xml:space="preserve">Trust’s </w:t>
      </w:r>
      <w:r w:rsidRPr="00A21BBD">
        <w:rPr>
          <w:rFonts w:cstheme="minorHAnsi"/>
          <w:bCs/>
        </w:rPr>
        <w:t xml:space="preserve">safeguarding policy and procedures. All staff and volunteers on the trip should be made aware of these before the trip or activity takes place. </w:t>
      </w:r>
    </w:p>
    <w:p w14:paraId="4842E607" w14:textId="77777777" w:rsidR="009B254D" w:rsidRPr="00A21BBD" w:rsidRDefault="009B254D" w:rsidP="009B254D">
      <w:pPr>
        <w:rPr>
          <w:rFonts w:cstheme="minorHAnsi"/>
          <w:bCs/>
        </w:rPr>
      </w:pPr>
    </w:p>
    <w:p w14:paraId="0CF26D2D" w14:textId="1D7B5B38" w:rsidR="009B254D" w:rsidRPr="00A21BBD" w:rsidRDefault="009B254D" w:rsidP="009B254D">
      <w:pPr>
        <w:rPr>
          <w:rFonts w:cstheme="minorHAnsi"/>
          <w:bCs/>
        </w:rPr>
      </w:pPr>
      <w:r w:rsidRPr="00A21BBD">
        <w:rPr>
          <w:rFonts w:cstheme="minorHAnsi"/>
          <w:bCs/>
        </w:rPr>
        <w:t xml:space="preserve">Arrangements should be in place to enable contact with the school’s Designated Safeguarding </w:t>
      </w:r>
      <w:r w:rsidR="00B70CC9" w:rsidRPr="00A21BBD">
        <w:rPr>
          <w:rFonts w:cstheme="minorHAnsi"/>
          <w:bCs/>
        </w:rPr>
        <w:t>Lead o</w:t>
      </w:r>
      <w:r w:rsidRPr="00A21BBD">
        <w:rPr>
          <w:rFonts w:cstheme="minorHAnsi"/>
          <w:bCs/>
        </w:rPr>
        <w:t>utside normal school hours if necessary. Contact details should be communicated to all staff/volunteers on the trip (as well as the Visit Leader) in case the safeguarding concern is about the Visit Leader.</w:t>
      </w:r>
    </w:p>
    <w:p w14:paraId="39B4C45E" w14:textId="77777777" w:rsidR="009B254D" w:rsidRPr="00A21BBD" w:rsidRDefault="009B254D" w:rsidP="004A5F3F">
      <w:pPr>
        <w:pStyle w:val="ListParagraph"/>
        <w:ind w:left="360"/>
        <w:rPr>
          <w:rFonts w:cstheme="minorHAnsi"/>
          <w:b/>
        </w:rPr>
      </w:pPr>
    </w:p>
    <w:p w14:paraId="793A8039" w14:textId="54394BAE" w:rsidR="009B254D" w:rsidRPr="00A21BBD" w:rsidRDefault="009B254D" w:rsidP="00A077A0">
      <w:pPr>
        <w:pStyle w:val="ListParagraph"/>
        <w:ind w:left="0"/>
        <w:rPr>
          <w:rFonts w:cstheme="minorHAnsi"/>
          <w:b/>
        </w:rPr>
      </w:pPr>
      <w:r w:rsidRPr="00A21BBD">
        <w:rPr>
          <w:rFonts w:cstheme="minorHAnsi"/>
          <w:b/>
        </w:rPr>
        <w:t>6.0 Risk Assessments and Authorisation</w:t>
      </w:r>
    </w:p>
    <w:p w14:paraId="221A9C21" w14:textId="77777777" w:rsidR="009B254D" w:rsidRPr="00A21BBD" w:rsidRDefault="009B254D" w:rsidP="004A5F3F">
      <w:pPr>
        <w:pStyle w:val="ListParagraph"/>
        <w:ind w:left="360"/>
        <w:rPr>
          <w:rFonts w:cstheme="minorHAnsi"/>
          <w:b/>
        </w:rPr>
      </w:pPr>
    </w:p>
    <w:p w14:paraId="60A2E613" w14:textId="6655FD6F" w:rsidR="004A5F3F" w:rsidRPr="00A21BBD" w:rsidRDefault="004A5F3F" w:rsidP="004A5F3F">
      <w:pPr>
        <w:rPr>
          <w:rFonts w:cstheme="minorHAnsi"/>
        </w:rPr>
      </w:pPr>
      <w:r w:rsidRPr="00A21BBD">
        <w:rPr>
          <w:rFonts w:cstheme="minorHAnsi"/>
        </w:rPr>
        <w:t>Risk assessments will be in place for all visits. These will be completed using the school’s risk assessment template (see appendix</w:t>
      </w:r>
      <w:r w:rsidR="00CD7548" w:rsidRPr="00A21BBD">
        <w:rPr>
          <w:rFonts w:cstheme="minorHAnsi"/>
        </w:rPr>
        <w:t xml:space="preserve"> 1</w:t>
      </w:r>
      <w:proofErr w:type="gramStart"/>
      <w:r w:rsidR="009B254D" w:rsidRPr="00A21BBD">
        <w:rPr>
          <w:rFonts w:cstheme="minorHAnsi"/>
        </w:rPr>
        <w:t>a,b</w:t>
      </w:r>
      <w:proofErr w:type="gramEnd"/>
      <w:r w:rsidR="009B254D" w:rsidRPr="00A21BBD">
        <w:rPr>
          <w:rFonts w:cstheme="minorHAnsi"/>
        </w:rPr>
        <w:t>,</w:t>
      </w:r>
      <w:r w:rsidRPr="00A21BBD">
        <w:rPr>
          <w:rFonts w:cstheme="minorHAnsi"/>
        </w:rPr>
        <w:t xml:space="preserve">).  Existing risk assessments or those provided by the destination itself might also be used to support this process. </w:t>
      </w:r>
    </w:p>
    <w:p w14:paraId="05C4EDF9" w14:textId="77777777" w:rsidR="0006682A" w:rsidRPr="00A21BBD" w:rsidRDefault="0006682A" w:rsidP="004A5F3F">
      <w:pPr>
        <w:rPr>
          <w:rFonts w:cstheme="minorHAnsi"/>
        </w:rPr>
      </w:pPr>
    </w:p>
    <w:p w14:paraId="2916AF76" w14:textId="77777777" w:rsidR="0006682A" w:rsidRPr="00A21BBD" w:rsidRDefault="0006682A" w:rsidP="004A5F3F">
      <w:pPr>
        <w:rPr>
          <w:rFonts w:cstheme="minorHAnsi"/>
        </w:rPr>
      </w:pPr>
    </w:p>
    <w:p w14:paraId="6461642E" w14:textId="6EEA2EEA" w:rsidR="004A5F3F" w:rsidRPr="00A21BBD" w:rsidRDefault="004A5F3F" w:rsidP="004A5F3F">
      <w:pPr>
        <w:rPr>
          <w:rFonts w:cstheme="minorHAnsi"/>
        </w:rPr>
      </w:pPr>
      <w:r w:rsidRPr="00A21BBD">
        <w:rPr>
          <w:rFonts w:cstheme="minorHAnsi"/>
        </w:rPr>
        <w:t>The risk assessment will include any specific medical issues and allergies (for staff and pupils), the role of additional support on the visit, specified activities to be carried out, as well as risks associated with transport to and from the destination. See the table below for further information.</w:t>
      </w:r>
    </w:p>
    <w:p w14:paraId="5F8CEB5E" w14:textId="074D2D87" w:rsidR="000C6127" w:rsidRPr="00A21BBD" w:rsidRDefault="000C6127" w:rsidP="004A5F3F">
      <w:pPr>
        <w:pStyle w:val="ListParagraph"/>
        <w:ind w:left="360"/>
        <w:rPr>
          <w:rFonts w:cstheme="minorHAnsi"/>
        </w:rPr>
      </w:pPr>
    </w:p>
    <w:tbl>
      <w:tblPr>
        <w:tblStyle w:val="TableGrid"/>
        <w:tblW w:w="10343" w:type="dxa"/>
        <w:jc w:val="center"/>
        <w:tblLook w:val="04A0" w:firstRow="1" w:lastRow="0" w:firstColumn="1" w:lastColumn="0" w:noHBand="0" w:noVBand="1"/>
      </w:tblPr>
      <w:tblGrid>
        <w:gridCol w:w="3256"/>
        <w:gridCol w:w="1842"/>
        <w:gridCol w:w="2268"/>
        <w:gridCol w:w="2977"/>
      </w:tblGrid>
      <w:tr w:rsidR="000C6127" w:rsidRPr="00A21BBD" w14:paraId="74BC2115" w14:textId="77777777" w:rsidTr="00604829">
        <w:trPr>
          <w:jc w:val="center"/>
        </w:trPr>
        <w:tc>
          <w:tcPr>
            <w:tcW w:w="3256" w:type="dxa"/>
          </w:tcPr>
          <w:p w14:paraId="3C2E5BF3" w14:textId="77777777" w:rsidR="000C6127" w:rsidRPr="00A21BBD" w:rsidRDefault="000C6127" w:rsidP="004342F0">
            <w:pPr>
              <w:rPr>
                <w:rFonts w:cstheme="minorHAnsi"/>
                <w:b/>
                <w:sz w:val="24"/>
                <w:szCs w:val="24"/>
              </w:rPr>
            </w:pPr>
            <w:r w:rsidRPr="00A21BBD">
              <w:rPr>
                <w:rFonts w:cstheme="minorHAnsi"/>
                <w:b/>
                <w:sz w:val="24"/>
                <w:szCs w:val="24"/>
              </w:rPr>
              <w:t xml:space="preserve">Nature of Visit </w:t>
            </w:r>
          </w:p>
        </w:tc>
        <w:tc>
          <w:tcPr>
            <w:tcW w:w="1842" w:type="dxa"/>
          </w:tcPr>
          <w:p w14:paraId="598A5B35" w14:textId="77777777" w:rsidR="000C6127" w:rsidRPr="00A21BBD" w:rsidRDefault="000C6127" w:rsidP="004342F0">
            <w:pPr>
              <w:rPr>
                <w:rFonts w:cstheme="minorHAnsi"/>
                <w:b/>
                <w:sz w:val="24"/>
                <w:szCs w:val="24"/>
              </w:rPr>
            </w:pPr>
            <w:r w:rsidRPr="00A21BBD">
              <w:rPr>
                <w:rFonts w:cstheme="minorHAnsi"/>
                <w:b/>
                <w:sz w:val="24"/>
                <w:szCs w:val="24"/>
              </w:rPr>
              <w:t xml:space="preserve">Type of Form </w:t>
            </w:r>
          </w:p>
        </w:tc>
        <w:tc>
          <w:tcPr>
            <w:tcW w:w="2268" w:type="dxa"/>
          </w:tcPr>
          <w:p w14:paraId="2BD9E99B" w14:textId="77777777" w:rsidR="000C6127" w:rsidRPr="00A21BBD" w:rsidRDefault="000C6127" w:rsidP="004342F0">
            <w:pPr>
              <w:rPr>
                <w:rFonts w:cstheme="minorHAnsi"/>
                <w:b/>
                <w:sz w:val="24"/>
                <w:szCs w:val="24"/>
              </w:rPr>
            </w:pPr>
            <w:r w:rsidRPr="00A21BBD">
              <w:rPr>
                <w:rFonts w:cstheme="minorHAnsi"/>
                <w:b/>
                <w:sz w:val="24"/>
                <w:szCs w:val="24"/>
              </w:rPr>
              <w:t>Approved by</w:t>
            </w:r>
          </w:p>
        </w:tc>
        <w:tc>
          <w:tcPr>
            <w:tcW w:w="2977" w:type="dxa"/>
          </w:tcPr>
          <w:p w14:paraId="61E3A19E" w14:textId="77777777" w:rsidR="000C6127" w:rsidRPr="00A21BBD" w:rsidRDefault="000C6127" w:rsidP="004342F0">
            <w:pPr>
              <w:rPr>
                <w:rFonts w:cstheme="minorHAnsi"/>
                <w:b/>
                <w:sz w:val="24"/>
                <w:szCs w:val="24"/>
              </w:rPr>
            </w:pPr>
            <w:r w:rsidRPr="00A21BBD">
              <w:rPr>
                <w:rFonts w:cstheme="minorHAnsi"/>
                <w:b/>
                <w:sz w:val="24"/>
                <w:szCs w:val="24"/>
              </w:rPr>
              <w:t>Recommended Timescale</w:t>
            </w:r>
          </w:p>
        </w:tc>
      </w:tr>
      <w:tr w:rsidR="000C6127" w:rsidRPr="00A21BBD" w14:paraId="37BA8F22" w14:textId="77777777" w:rsidTr="00604829">
        <w:trPr>
          <w:jc w:val="center"/>
        </w:trPr>
        <w:tc>
          <w:tcPr>
            <w:tcW w:w="3256" w:type="dxa"/>
          </w:tcPr>
          <w:p w14:paraId="704E180A" w14:textId="05749636" w:rsidR="000C6127" w:rsidRPr="00A21BBD" w:rsidRDefault="000C6127" w:rsidP="004342F0">
            <w:pPr>
              <w:adjustRightInd w:val="0"/>
              <w:rPr>
                <w:rFonts w:cstheme="minorHAnsi"/>
                <w:color w:val="000000"/>
                <w:sz w:val="24"/>
                <w:szCs w:val="24"/>
              </w:rPr>
            </w:pPr>
            <w:r w:rsidRPr="00A21BBD">
              <w:rPr>
                <w:rFonts w:cstheme="minorHAnsi"/>
                <w:b/>
                <w:sz w:val="24"/>
                <w:szCs w:val="24"/>
              </w:rPr>
              <w:t>Regular Visits</w:t>
            </w:r>
            <w:r w:rsidRPr="00A21BBD">
              <w:rPr>
                <w:rFonts w:cstheme="minorHAnsi"/>
                <w:color w:val="000000"/>
                <w:sz w:val="24"/>
                <w:szCs w:val="24"/>
              </w:rPr>
              <w:t xml:space="preserve"> - visits that take place on a regular basis throughout the year and are low in risk e.g. visits to local parks, shops, supermarkets and local walks</w:t>
            </w:r>
          </w:p>
          <w:p w14:paraId="7EFD29BF" w14:textId="77777777" w:rsidR="000C6127" w:rsidRPr="00A21BBD" w:rsidRDefault="000C6127" w:rsidP="004342F0">
            <w:pPr>
              <w:rPr>
                <w:rFonts w:cstheme="minorHAnsi"/>
                <w:sz w:val="24"/>
                <w:szCs w:val="24"/>
              </w:rPr>
            </w:pPr>
          </w:p>
        </w:tc>
        <w:tc>
          <w:tcPr>
            <w:tcW w:w="1842" w:type="dxa"/>
          </w:tcPr>
          <w:p w14:paraId="1112DC70" w14:textId="7D4DF083" w:rsidR="00D55C07" w:rsidRPr="00A21BBD" w:rsidRDefault="00B70CC9" w:rsidP="004342F0">
            <w:pPr>
              <w:rPr>
                <w:rFonts w:cstheme="minorHAnsi"/>
                <w:sz w:val="24"/>
                <w:szCs w:val="24"/>
              </w:rPr>
            </w:pPr>
            <w:r w:rsidRPr="00A21BBD">
              <w:rPr>
                <w:rFonts w:cstheme="minorHAnsi"/>
                <w:sz w:val="24"/>
                <w:szCs w:val="24"/>
              </w:rPr>
              <w:t xml:space="preserve">Local area </w:t>
            </w:r>
            <w:r w:rsidR="00DA70AB" w:rsidRPr="00A21BBD">
              <w:rPr>
                <w:rFonts w:cstheme="minorHAnsi"/>
                <w:sz w:val="24"/>
                <w:szCs w:val="24"/>
              </w:rPr>
              <w:t xml:space="preserve">risk assessment form </w:t>
            </w:r>
            <w:r w:rsidR="00D55C07" w:rsidRPr="00A21BBD">
              <w:rPr>
                <w:rFonts w:cstheme="minorHAnsi"/>
                <w:sz w:val="24"/>
                <w:szCs w:val="24"/>
              </w:rPr>
              <w:t>with annual review</w:t>
            </w:r>
          </w:p>
          <w:p w14:paraId="4E995F16" w14:textId="2F976421" w:rsidR="003B41EF" w:rsidRPr="00A21BBD" w:rsidRDefault="00DA70AB" w:rsidP="004342F0">
            <w:pPr>
              <w:rPr>
                <w:rFonts w:cstheme="minorHAnsi"/>
                <w:sz w:val="24"/>
                <w:szCs w:val="24"/>
              </w:rPr>
            </w:pPr>
            <w:r w:rsidRPr="00A21BBD">
              <w:rPr>
                <w:rFonts w:cstheme="minorHAnsi"/>
                <w:sz w:val="24"/>
                <w:szCs w:val="24"/>
              </w:rPr>
              <w:t>(Appendix</w:t>
            </w:r>
            <w:r w:rsidR="003B41EF" w:rsidRPr="00A21BBD">
              <w:rPr>
                <w:rFonts w:cstheme="minorHAnsi"/>
                <w:sz w:val="24"/>
                <w:szCs w:val="24"/>
              </w:rPr>
              <w:t xml:space="preserve"> </w:t>
            </w:r>
            <w:r w:rsidR="004A0C2E" w:rsidRPr="00A21BBD">
              <w:rPr>
                <w:rFonts w:cstheme="minorHAnsi"/>
                <w:sz w:val="24"/>
                <w:szCs w:val="24"/>
              </w:rPr>
              <w:t>1</w:t>
            </w:r>
            <w:r w:rsidR="004E0701" w:rsidRPr="00A21BBD">
              <w:rPr>
                <w:rFonts w:cstheme="minorHAnsi"/>
                <w:sz w:val="24"/>
                <w:szCs w:val="24"/>
              </w:rPr>
              <w:t>b</w:t>
            </w:r>
            <w:r w:rsidR="003B41EF" w:rsidRPr="00A21BBD">
              <w:rPr>
                <w:rFonts w:cstheme="minorHAnsi"/>
                <w:sz w:val="24"/>
                <w:szCs w:val="24"/>
              </w:rPr>
              <w:t>)</w:t>
            </w:r>
          </w:p>
          <w:p w14:paraId="513776CD" w14:textId="059E33AF" w:rsidR="00B70CC9" w:rsidRPr="00A21BBD" w:rsidRDefault="00B70CC9" w:rsidP="004342F0">
            <w:pPr>
              <w:rPr>
                <w:rFonts w:cstheme="minorHAnsi"/>
                <w:sz w:val="24"/>
                <w:szCs w:val="24"/>
              </w:rPr>
            </w:pPr>
            <w:r w:rsidRPr="00A21BBD">
              <w:rPr>
                <w:rFonts w:cstheme="minorHAnsi"/>
                <w:sz w:val="24"/>
                <w:szCs w:val="24"/>
              </w:rPr>
              <w:t>Map showing the boundary of ‘local area’ for visits</w:t>
            </w:r>
          </w:p>
        </w:tc>
        <w:tc>
          <w:tcPr>
            <w:tcW w:w="2268" w:type="dxa"/>
          </w:tcPr>
          <w:p w14:paraId="57D57E66" w14:textId="3FB52672" w:rsidR="000C6127" w:rsidRPr="00A21BBD" w:rsidRDefault="00D55C07" w:rsidP="004342F0">
            <w:pPr>
              <w:rPr>
                <w:rFonts w:cstheme="minorHAnsi"/>
                <w:sz w:val="24"/>
                <w:szCs w:val="24"/>
              </w:rPr>
            </w:pPr>
            <w:r w:rsidRPr="00A21BBD">
              <w:rPr>
                <w:rFonts w:cstheme="minorHAnsi"/>
                <w:sz w:val="24"/>
                <w:szCs w:val="24"/>
              </w:rPr>
              <w:t>EVC/Head Teacher</w:t>
            </w:r>
            <w:r w:rsidR="000C6127" w:rsidRPr="00A21BBD">
              <w:rPr>
                <w:rFonts w:cstheme="minorHAnsi"/>
                <w:sz w:val="24"/>
                <w:szCs w:val="24"/>
              </w:rPr>
              <w:t xml:space="preserve"> </w:t>
            </w:r>
          </w:p>
        </w:tc>
        <w:tc>
          <w:tcPr>
            <w:tcW w:w="2977" w:type="dxa"/>
          </w:tcPr>
          <w:p w14:paraId="50F83402" w14:textId="77777777" w:rsidR="00D55C07" w:rsidRPr="00A21BBD" w:rsidRDefault="00D55C07" w:rsidP="004342F0">
            <w:pPr>
              <w:rPr>
                <w:rFonts w:cstheme="minorHAnsi"/>
                <w:bCs/>
                <w:color w:val="000000"/>
                <w:sz w:val="24"/>
                <w:szCs w:val="24"/>
              </w:rPr>
            </w:pPr>
            <w:r w:rsidRPr="00A21BBD">
              <w:rPr>
                <w:rFonts w:cstheme="minorHAnsi"/>
                <w:bCs/>
                <w:color w:val="000000"/>
                <w:sz w:val="24"/>
                <w:szCs w:val="24"/>
              </w:rPr>
              <w:t>Risk assessment already in place.</w:t>
            </w:r>
          </w:p>
          <w:p w14:paraId="345EE66C" w14:textId="7BE9682F" w:rsidR="000C6127" w:rsidRPr="00A21BBD" w:rsidRDefault="00D55C07" w:rsidP="004342F0">
            <w:pPr>
              <w:rPr>
                <w:rFonts w:cstheme="minorHAnsi"/>
                <w:sz w:val="24"/>
                <w:szCs w:val="24"/>
              </w:rPr>
            </w:pPr>
            <w:r w:rsidRPr="00A21BBD">
              <w:rPr>
                <w:rFonts w:cstheme="minorHAnsi"/>
                <w:bCs/>
                <w:color w:val="000000"/>
                <w:sz w:val="24"/>
                <w:szCs w:val="24"/>
              </w:rPr>
              <w:t xml:space="preserve">Discussion with SLT prior to leaving site. </w:t>
            </w:r>
            <w:r w:rsidR="000C6127" w:rsidRPr="00A21BBD">
              <w:rPr>
                <w:rFonts w:cstheme="minorHAnsi"/>
                <w:bCs/>
                <w:color w:val="000000"/>
                <w:sz w:val="24"/>
                <w:szCs w:val="24"/>
              </w:rPr>
              <w:t xml:space="preserve"> </w:t>
            </w:r>
          </w:p>
        </w:tc>
      </w:tr>
      <w:tr w:rsidR="000C6127" w:rsidRPr="00A21BBD" w14:paraId="6212A8BA" w14:textId="77777777" w:rsidTr="00604829">
        <w:trPr>
          <w:jc w:val="center"/>
        </w:trPr>
        <w:tc>
          <w:tcPr>
            <w:tcW w:w="3256" w:type="dxa"/>
          </w:tcPr>
          <w:p w14:paraId="0B11D349" w14:textId="77777777" w:rsidR="000C6127" w:rsidRPr="00A21BBD" w:rsidRDefault="000C6127" w:rsidP="004342F0">
            <w:pPr>
              <w:rPr>
                <w:rFonts w:cstheme="minorHAnsi"/>
                <w:color w:val="000000"/>
                <w:sz w:val="24"/>
                <w:szCs w:val="24"/>
              </w:rPr>
            </w:pPr>
            <w:r w:rsidRPr="00A21BBD">
              <w:rPr>
                <w:rFonts w:cstheme="minorHAnsi"/>
                <w:b/>
                <w:sz w:val="24"/>
                <w:szCs w:val="24"/>
              </w:rPr>
              <w:t>Non-Regular Day Visits</w:t>
            </w:r>
            <w:r w:rsidRPr="00A21BBD">
              <w:rPr>
                <w:rFonts w:cstheme="minorHAnsi"/>
                <w:sz w:val="24"/>
                <w:szCs w:val="24"/>
              </w:rPr>
              <w:t xml:space="preserve"> - </w:t>
            </w:r>
            <w:r w:rsidRPr="00A21BBD">
              <w:rPr>
                <w:rFonts w:cstheme="minorHAnsi"/>
                <w:color w:val="000000"/>
                <w:sz w:val="24"/>
                <w:szCs w:val="24"/>
              </w:rPr>
              <w:t xml:space="preserve">one-off or occasional visits e.g. day visit to York Minster/Scarborough Sea Life Centre/Flamingo Land/offsite </w:t>
            </w:r>
            <w:r w:rsidRPr="00A21BBD">
              <w:rPr>
                <w:rFonts w:cstheme="minorHAnsi"/>
                <w:color w:val="000000"/>
                <w:sz w:val="24"/>
                <w:szCs w:val="24"/>
              </w:rPr>
              <w:lastRenderedPageBreak/>
              <w:t>sport and forest school sessions</w:t>
            </w:r>
          </w:p>
          <w:p w14:paraId="45E35962" w14:textId="77777777" w:rsidR="000C6127" w:rsidRPr="00A21BBD" w:rsidRDefault="000C6127" w:rsidP="004342F0">
            <w:pPr>
              <w:adjustRightInd w:val="0"/>
              <w:rPr>
                <w:rFonts w:cstheme="minorHAnsi"/>
                <w:sz w:val="24"/>
                <w:szCs w:val="24"/>
              </w:rPr>
            </w:pPr>
          </w:p>
        </w:tc>
        <w:tc>
          <w:tcPr>
            <w:tcW w:w="1842" w:type="dxa"/>
          </w:tcPr>
          <w:p w14:paraId="3DE8D17A" w14:textId="5D07775E" w:rsidR="000C6127" w:rsidRPr="00A21BBD" w:rsidRDefault="00E926D7" w:rsidP="004342F0">
            <w:pPr>
              <w:rPr>
                <w:rFonts w:cstheme="minorHAnsi"/>
                <w:sz w:val="24"/>
                <w:szCs w:val="24"/>
              </w:rPr>
            </w:pPr>
            <w:r w:rsidRPr="00A21BBD">
              <w:rPr>
                <w:rFonts w:cstheme="minorHAnsi"/>
                <w:sz w:val="24"/>
                <w:szCs w:val="24"/>
              </w:rPr>
              <w:lastRenderedPageBreak/>
              <w:t>Offsite</w:t>
            </w:r>
            <w:r w:rsidR="00D55C07" w:rsidRPr="00A21BBD">
              <w:rPr>
                <w:rFonts w:cstheme="minorHAnsi"/>
                <w:sz w:val="24"/>
                <w:szCs w:val="24"/>
              </w:rPr>
              <w:t xml:space="preserve"> risk assessment and </w:t>
            </w:r>
            <w:r w:rsidR="003B41EF" w:rsidRPr="00A21BBD">
              <w:rPr>
                <w:rFonts w:cstheme="minorHAnsi"/>
                <w:sz w:val="24"/>
                <w:szCs w:val="24"/>
              </w:rPr>
              <w:t xml:space="preserve">chosen system </w:t>
            </w:r>
            <w:r w:rsidR="00D55C07" w:rsidRPr="00A21BBD">
              <w:rPr>
                <w:rFonts w:cstheme="minorHAnsi"/>
                <w:sz w:val="24"/>
                <w:szCs w:val="24"/>
              </w:rPr>
              <w:t xml:space="preserve">authorisation </w:t>
            </w:r>
          </w:p>
        </w:tc>
        <w:tc>
          <w:tcPr>
            <w:tcW w:w="2268" w:type="dxa"/>
          </w:tcPr>
          <w:p w14:paraId="27B91D19" w14:textId="77777777" w:rsidR="000C6127" w:rsidRPr="00A21BBD" w:rsidRDefault="000C6127" w:rsidP="004342F0">
            <w:pPr>
              <w:rPr>
                <w:rFonts w:cstheme="minorHAnsi"/>
                <w:sz w:val="24"/>
                <w:szCs w:val="24"/>
              </w:rPr>
            </w:pPr>
            <w:r w:rsidRPr="00A21BBD">
              <w:rPr>
                <w:rFonts w:cstheme="minorHAnsi"/>
                <w:sz w:val="24"/>
                <w:szCs w:val="24"/>
              </w:rPr>
              <w:t xml:space="preserve">EVC and Head Teacher </w:t>
            </w:r>
          </w:p>
        </w:tc>
        <w:tc>
          <w:tcPr>
            <w:tcW w:w="2977" w:type="dxa"/>
          </w:tcPr>
          <w:p w14:paraId="039E1184" w14:textId="517A1C29" w:rsidR="000C6127" w:rsidRPr="00A21BBD" w:rsidRDefault="00D55C07" w:rsidP="004342F0">
            <w:pPr>
              <w:rPr>
                <w:rFonts w:cstheme="minorHAnsi"/>
                <w:sz w:val="24"/>
                <w:szCs w:val="24"/>
              </w:rPr>
            </w:pPr>
            <w:r w:rsidRPr="00A21BBD">
              <w:rPr>
                <w:rFonts w:cstheme="minorHAnsi"/>
                <w:bCs/>
                <w:color w:val="000000"/>
                <w:sz w:val="24"/>
                <w:szCs w:val="24"/>
              </w:rPr>
              <w:t xml:space="preserve">Risk assessment completed and </w:t>
            </w:r>
            <w:r w:rsidR="003B41EF" w:rsidRPr="00A21BBD">
              <w:rPr>
                <w:rFonts w:cstheme="minorHAnsi"/>
                <w:sz w:val="24"/>
                <w:szCs w:val="24"/>
              </w:rPr>
              <w:t>chosen system</w:t>
            </w:r>
            <w:r w:rsidRPr="00A21BBD">
              <w:rPr>
                <w:rFonts w:cstheme="minorHAnsi"/>
                <w:bCs/>
                <w:color w:val="000000"/>
                <w:sz w:val="24"/>
                <w:szCs w:val="24"/>
              </w:rPr>
              <w:t xml:space="preserve"> authorisation sought at least</w:t>
            </w:r>
            <w:r w:rsidR="000C6127" w:rsidRPr="00A21BBD">
              <w:rPr>
                <w:rFonts w:cstheme="minorHAnsi"/>
                <w:bCs/>
                <w:color w:val="000000"/>
                <w:sz w:val="24"/>
                <w:szCs w:val="24"/>
              </w:rPr>
              <w:t xml:space="preserve"> 1 week in advance of the visit. </w:t>
            </w:r>
          </w:p>
        </w:tc>
      </w:tr>
      <w:tr w:rsidR="000C6127" w:rsidRPr="00A21BBD" w14:paraId="1D31C9C3" w14:textId="77777777" w:rsidTr="00604829">
        <w:trPr>
          <w:jc w:val="center"/>
        </w:trPr>
        <w:tc>
          <w:tcPr>
            <w:tcW w:w="3256" w:type="dxa"/>
          </w:tcPr>
          <w:p w14:paraId="00DFD51F" w14:textId="227D345F" w:rsidR="000C6127" w:rsidRPr="00A21BBD" w:rsidRDefault="000C6127" w:rsidP="004342F0">
            <w:pPr>
              <w:adjustRightInd w:val="0"/>
              <w:rPr>
                <w:rFonts w:cstheme="minorHAnsi"/>
                <w:color w:val="000000"/>
                <w:sz w:val="24"/>
                <w:szCs w:val="24"/>
              </w:rPr>
            </w:pPr>
            <w:r w:rsidRPr="00A21BBD">
              <w:rPr>
                <w:rFonts w:cstheme="minorHAnsi"/>
                <w:b/>
                <w:sz w:val="24"/>
                <w:szCs w:val="24"/>
              </w:rPr>
              <w:t>Residential Visits</w:t>
            </w:r>
            <w:r w:rsidRPr="00A21BBD">
              <w:rPr>
                <w:rFonts w:cstheme="minorHAnsi"/>
                <w:color w:val="000000"/>
                <w:sz w:val="24"/>
                <w:szCs w:val="24"/>
              </w:rPr>
              <w:t xml:space="preserve"> - visits that involve one or more nights away from home in UK</w:t>
            </w:r>
            <w:r w:rsidR="00D55C07" w:rsidRPr="00A21BBD">
              <w:rPr>
                <w:rFonts w:cstheme="minorHAnsi"/>
                <w:color w:val="000000"/>
                <w:sz w:val="24"/>
                <w:szCs w:val="24"/>
              </w:rPr>
              <w:t>.</w:t>
            </w:r>
          </w:p>
          <w:p w14:paraId="25FFA8CE" w14:textId="77777777" w:rsidR="000C6127" w:rsidRPr="00A21BBD" w:rsidRDefault="000C6127" w:rsidP="004342F0">
            <w:pPr>
              <w:rPr>
                <w:rFonts w:cstheme="minorHAnsi"/>
                <w:sz w:val="24"/>
                <w:szCs w:val="24"/>
              </w:rPr>
            </w:pPr>
          </w:p>
        </w:tc>
        <w:tc>
          <w:tcPr>
            <w:tcW w:w="1842" w:type="dxa"/>
          </w:tcPr>
          <w:p w14:paraId="5BFBB68F" w14:textId="6760981B" w:rsidR="000C6127" w:rsidRPr="00A21BBD" w:rsidRDefault="00E926D7" w:rsidP="004342F0">
            <w:pPr>
              <w:rPr>
                <w:rFonts w:cstheme="minorHAnsi"/>
                <w:sz w:val="24"/>
                <w:szCs w:val="24"/>
              </w:rPr>
            </w:pPr>
            <w:r w:rsidRPr="00A21BBD">
              <w:rPr>
                <w:rFonts w:cstheme="minorHAnsi"/>
                <w:sz w:val="24"/>
                <w:szCs w:val="24"/>
              </w:rPr>
              <w:t>Offsite</w:t>
            </w:r>
            <w:r w:rsidR="00D55C07" w:rsidRPr="00A21BBD">
              <w:rPr>
                <w:rFonts w:cstheme="minorHAnsi"/>
                <w:sz w:val="24"/>
                <w:szCs w:val="24"/>
              </w:rPr>
              <w:t xml:space="preserve"> risk assessment and </w:t>
            </w:r>
            <w:r w:rsidR="003B41EF" w:rsidRPr="00A21BBD">
              <w:rPr>
                <w:rFonts w:cstheme="minorHAnsi"/>
                <w:sz w:val="24"/>
                <w:szCs w:val="24"/>
              </w:rPr>
              <w:t>chosen system</w:t>
            </w:r>
            <w:r w:rsidR="00D55C07" w:rsidRPr="00A21BBD">
              <w:rPr>
                <w:rFonts w:cstheme="minorHAnsi"/>
                <w:sz w:val="24"/>
                <w:szCs w:val="24"/>
              </w:rPr>
              <w:t xml:space="preserve"> authorisation</w:t>
            </w:r>
          </w:p>
        </w:tc>
        <w:tc>
          <w:tcPr>
            <w:tcW w:w="2268" w:type="dxa"/>
          </w:tcPr>
          <w:p w14:paraId="62977B7A" w14:textId="318C3801" w:rsidR="000C6127" w:rsidRPr="00A21BBD" w:rsidRDefault="000C6127" w:rsidP="004342F0">
            <w:pPr>
              <w:rPr>
                <w:rFonts w:cstheme="minorHAnsi"/>
                <w:sz w:val="24"/>
                <w:szCs w:val="24"/>
              </w:rPr>
            </w:pPr>
            <w:r w:rsidRPr="00A21BBD">
              <w:rPr>
                <w:rFonts w:cstheme="minorHAnsi"/>
                <w:sz w:val="24"/>
                <w:szCs w:val="24"/>
              </w:rPr>
              <w:t>Internally - EVC and Head Teacher Externally – by Emergency Planning Team</w:t>
            </w:r>
            <w:r w:rsidR="003B41EF" w:rsidRPr="00A21BBD">
              <w:rPr>
                <w:rFonts w:cstheme="minorHAnsi"/>
                <w:sz w:val="24"/>
                <w:szCs w:val="24"/>
              </w:rPr>
              <w:t xml:space="preserve"> at the Local Authority Council or Designated officer in an organisation</w:t>
            </w:r>
          </w:p>
        </w:tc>
        <w:tc>
          <w:tcPr>
            <w:tcW w:w="2977" w:type="dxa"/>
          </w:tcPr>
          <w:p w14:paraId="6868F2A6" w14:textId="4D415A6C" w:rsidR="000C6127" w:rsidRPr="00A21BBD" w:rsidRDefault="00D55C07" w:rsidP="004342F0">
            <w:pPr>
              <w:rPr>
                <w:rFonts w:cstheme="minorHAnsi"/>
                <w:sz w:val="24"/>
                <w:szCs w:val="24"/>
              </w:rPr>
            </w:pPr>
            <w:r w:rsidRPr="00A21BBD">
              <w:rPr>
                <w:rFonts w:cstheme="minorHAnsi"/>
                <w:bCs/>
                <w:color w:val="000000"/>
                <w:sz w:val="24"/>
                <w:szCs w:val="24"/>
              </w:rPr>
              <w:t xml:space="preserve">Risk assessment completed and </w:t>
            </w:r>
            <w:r w:rsidR="003B41EF" w:rsidRPr="00A21BBD">
              <w:rPr>
                <w:rFonts w:cstheme="minorHAnsi"/>
                <w:sz w:val="24"/>
                <w:szCs w:val="24"/>
              </w:rPr>
              <w:t xml:space="preserve">chosen system </w:t>
            </w:r>
            <w:r w:rsidRPr="00A21BBD">
              <w:rPr>
                <w:rFonts w:cstheme="minorHAnsi"/>
                <w:bCs/>
                <w:color w:val="000000"/>
                <w:sz w:val="24"/>
                <w:szCs w:val="24"/>
              </w:rPr>
              <w:t>authorisation sought at least 3 weeks in advance of the visit.</w:t>
            </w:r>
          </w:p>
        </w:tc>
      </w:tr>
      <w:tr w:rsidR="000C6127" w:rsidRPr="00A21BBD" w14:paraId="20312924" w14:textId="77777777" w:rsidTr="00604829">
        <w:trPr>
          <w:jc w:val="center"/>
        </w:trPr>
        <w:tc>
          <w:tcPr>
            <w:tcW w:w="3256" w:type="dxa"/>
          </w:tcPr>
          <w:p w14:paraId="1A15F032" w14:textId="5EB1A460" w:rsidR="000C6127" w:rsidRPr="00A21BBD" w:rsidRDefault="000C6127" w:rsidP="004342F0">
            <w:pPr>
              <w:rPr>
                <w:rFonts w:cstheme="minorHAnsi"/>
                <w:sz w:val="24"/>
                <w:szCs w:val="24"/>
              </w:rPr>
            </w:pPr>
            <w:r w:rsidRPr="00A21BBD">
              <w:rPr>
                <w:rFonts w:cstheme="minorHAnsi"/>
                <w:b/>
                <w:sz w:val="24"/>
                <w:szCs w:val="24"/>
              </w:rPr>
              <w:t xml:space="preserve">Enhanced Risk Activities Visits - </w:t>
            </w:r>
            <w:r w:rsidRPr="00A21BBD">
              <w:rPr>
                <w:rFonts w:cstheme="minorHAnsi"/>
                <w:bCs/>
                <w:sz w:val="24"/>
                <w:szCs w:val="24"/>
              </w:rPr>
              <w:t>all</w:t>
            </w:r>
            <w:r w:rsidRPr="00A21BBD">
              <w:rPr>
                <w:rFonts w:cstheme="minorHAnsi"/>
                <w:sz w:val="24"/>
                <w:szCs w:val="24"/>
              </w:rPr>
              <w:t xml:space="preserve"> day visits, regular or otherwise, or residential visits that involve hazards that are significantly different or more serious </w:t>
            </w:r>
            <w:proofErr w:type="spellStart"/>
            <w:r w:rsidR="00D55C07" w:rsidRPr="00A21BBD">
              <w:rPr>
                <w:rFonts w:cstheme="minorHAnsi"/>
                <w:sz w:val="24"/>
                <w:szCs w:val="24"/>
              </w:rPr>
              <w:t>eg</w:t>
            </w:r>
            <w:proofErr w:type="spellEnd"/>
            <w:r w:rsidR="00D55C07" w:rsidRPr="00A21BBD">
              <w:rPr>
                <w:rFonts w:cstheme="minorHAnsi"/>
                <w:sz w:val="24"/>
                <w:szCs w:val="24"/>
              </w:rPr>
              <w:t xml:space="preserve"> near open water, remote locations or working at height</w:t>
            </w:r>
          </w:p>
          <w:p w14:paraId="56AC6409" w14:textId="77777777" w:rsidR="000C6127" w:rsidRPr="00A21BBD" w:rsidRDefault="000C6127" w:rsidP="004342F0">
            <w:pPr>
              <w:adjustRightInd w:val="0"/>
              <w:ind w:left="426" w:hanging="427"/>
              <w:rPr>
                <w:rFonts w:cstheme="minorHAnsi"/>
                <w:sz w:val="24"/>
                <w:szCs w:val="24"/>
              </w:rPr>
            </w:pPr>
          </w:p>
        </w:tc>
        <w:tc>
          <w:tcPr>
            <w:tcW w:w="1842" w:type="dxa"/>
          </w:tcPr>
          <w:p w14:paraId="2E869E1D" w14:textId="22815DD1" w:rsidR="000C6127" w:rsidRPr="00A21BBD" w:rsidRDefault="00E926D7" w:rsidP="004342F0">
            <w:pPr>
              <w:rPr>
                <w:rFonts w:cstheme="minorHAnsi"/>
                <w:sz w:val="24"/>
                <w:szCs w:val="24"/>
              </w:rPr>
            </w:pPr>
            <w:r w:rsidRPr="00A21BBD">
              <w:rPr>
                <w:rFonts w:cstheme="minorHAnsi"/>
                <w:sz w:val="24"/>
                <w:szCs w:val="24"/>
              </w:rPr>
              <w:t>Offsite</w:t>
            </w:r>
            <w:r w:rsidR="00D55C07" w:rsidRPr="00A21BBD">
              <w:rPr>
                <w:rFonts w:cstheme="minorHAnsi"/>
                <w:sz w:val="24"/>
                <w:szCs w:val="24"/>
              </w:rPr>
              <w:t xml:space="preserve"> risk assessment and </w:t>
            </w:r>
            <w:r w:rsidR="003B41EF" w:rsidRPr="00A21BBD">
              <w:rPr>
                <w:rFonts w:cstheme="minorHAnsi"/>
                <w:sz w:val="24"/>
                <w:szCs w:val="24"/>
              </w:rPr>
              <w:t>chosen system</w:t>
            </w:r>
            <w:r w:rsidR="00D55C07" w:rsidRPr="00A21BBD">
              <w:rPr>
                <w:rFonts w:cstheme="minorHAnsi"/>
                <w:sz w:val="24"/>
                <w:szCs w:val="24"/>
              </w:rPr>
              <w:t xml:space="preserve"> authorisation</w:t>
            </w:r>
          </w:p>
        </w:tc>
        <w:tc>
          <w:tcPr>
            <w:tcW w:w="2268" w:type="dxa"/>
          </w:tcPr>
          <w:p w14:paraId="7D6C8723" w14:textId="77777777" w:rsidR="000C6127" w:rsidRPr="00A21BBD" w:rsidRDefault="000C6127" w:rsidP="004342F0">
            <w:pPr>
              <w:rPr>
                <w:rFonts w:cstheme="minorHAnsi"/>
                <w:sz w:val="24"/>
                <w:szCs w:val="24"/>
              </w:rPr>
            </w:pPr>
            <w:r w:rsidRPr="00A21BBD">
              <w:rPr>
                <w:rFonts w:cstheme="minorHAnsi"/>
                <w:sz w:val="24"/>
                <w:szCs w:val="24"/>
              </w:rPr>
              <w:t xml:space="preserve">Internally –EVC and Head Teacher </w:t>
            </w:r>
          </w:p>
          <w:p w14:paraId="47894A4B" w14:textId="77777777" w:rsidR="000C6127" w:rsidRPr="00A21BBD" w:rsidRDefault="000C6127" w:rsidP="004342F0">
            <w:pPr>
              <w:rPr>
                <w:rFonts w:cstheme="minorHAnsi"/>
                <w:sz w:val="24"/>
                <w:szCs w:val="24"/>
              </w:rPr>
            </w:pPr>
            <w:r w:rsidRPr="00A21BBD">
              <w:rPr>
                <w:rFonts w:cstheme="minorHAnsi"/>
                <w:sz w:val="24"/>
                <w:szCs w:val="24"/>
              </w:rPr>
              <w:t>Externally – by Emergency Planning Team at the Local Authority Council</w:t>
            </w:r>
          </w:p>
          <w:p w14:paraId="78F3ED65" w14:textId="77777777" w:rsidR="000C6127" w:rsidRPr="00A21BBD" w:rsidRDefault="000C6127" w:rsidP="004342F0">
            <w:pPr>
              <w:rPr>
                <w:rFonts w:cstheme="minorHAnsi"/>
                <w:sz w:val="24"/>
                <w:szCs w:val="24"/>
              </w:rPr>
            </w:pPr>
          </w:p>
        </w:tc>
        <w:tc>
          <w:tcPr>
            <w:tcW w:w="2977" w:type="dxa"/>
          </w:tcPr>
          <w:p w14:paraId="7EC9D65A" w14:textId="50A1D086" w:rsidR="000C6127" w:rsidRPr="00A21BBD" w:rsidRDefault="00D55C07" w:rsidP="004342F0">
            <w:pPr>
              <w:rPr>
                <w:rFonts w:cstheme="minorHAnsi"/>
                <w:sz w:val="24"/>
                <w:szCs w:val="24"/>
              </w:rPr>
            </w:pPr>
            <w:r w:rsidRPr="00A21BBD">
              <w:rPr>
                <w:rFonts w:cstheme="minorHAnsi"/>
                <w:bCs/>
                <w:color w:val="000000"/>
                <w:sz w:val="24"/>
                <w:szCs w:val="24"/>
              </w:rPr>
              <w:t xml:space="preserve">Risk assessment completed and </w:t>
            </w:r>
            <w:r w:rsidR="003B41EF" w:rsidRPr="00A21BBD">
              <w:rPr>
                <w:rFonts w:cstheme="minorHAnsi"/>
                <w:sz w:val="24"/>
                <w:szCs w:val="24"/>
              </w:rPr>
              <w:t xml:space="preserve">chosen system </w:t>
            </w:r>
            <w:r w:rsidRPr="00A21BBD">
              <w:rPr>
                <w:rFonts w:cstheme="minorHAnsi"/>
                <w:bCs/>
                <w:color w:val="000000"/>
                <w:sz w:val="24"/>
                <w:szCs w:val="24"/>
              </w:rPr>
              <w:t>authorisation sought at least 3 weeks in advance of the visit.</w:t>
            </w:r>
          </w:p>
        </w:tc>
      </w:tr>
    </w:tbl>
    <w:p w14:paraId="0ADA47B4" w14:textId="77777777" w:rsidR="000C6127" w:rsidRPr="00A21BBD" w:rsidRDefault="000C6127" w:rsidP="002C6378">
      <w:pPr>
        <w:contextualSpacing/>
        <w:rPr>
          <w:rFonts w:cstheme="minorHAnsi"/>
        </w:rPr>
      </w:pPr>
    </w:p>
    <w:p w14:paraId="43A53AE7" w14:textId="77777777" w:rsidR="009B254D" w:rsidRPr="00A21BBD" w:rsidRDefault="009B254D" w:rsidP="002C6378">
      <w:pPr>
        <w:contextualSpacing/>
        <w:rPr>
          <w:rFonts w:cstheme="minorHAnsi"/>
        </w:rPr>
      </w:pPr>
    </w:p>
    <w:p w14:paraId="4C7F4D6B" w14:textId="14B7333D" w:rsidR="000C6127" w:rsidRPr="00A21BBD" w:rsidRDefault="000C6127" w:rsidP="009B254D">
      <w:pPr>
        <w:pStyle w:val="ListParagraph"/>
        <w:numPr>
          <w:ilvl w:val="0"/>
          <w:numId w:val="27"/>
        </w:numPr>
        <w:rPr>
          <w:rFonts w:cstheme="minorHAnsi"/>
          <w:b/>
          <w:bCs/>
        </w:rPr>
      </w:pPr>
      <w:r w:rsidRPr="00A21BBD">
        <w:rPr>
          <w:rFonts w:cstheme="minorHAnsi"/>
          <w:b/>
          <w:bCs/>
        </w:rPr>
        <w:t xml:space="preserve"> Emergency Procedures</w:t>
      </w:r>
    </w:p>
    <w:p w14:paraId="453AF05A" w14:textId="77777777" w:rsidR="00184E25" w:rsidRPr="00A21BBD" w:rsidRDefault="00184E25" w:rsidP="00184E25">
      <w:pPr>
        <w:pStyle w:val="ListParagraph"/>
        <w:ind w:left="360"/>
        <w:rPr>
          <w:rFonts w:cstheme="minorHAnsi"/>
          <w:b/>
          <w:bCs/>
        </w:rPr>
      </w:pPr>
    </w:p>
    <w:p w14:paraId="53789308" w14:textId="54128D3D" w:rsidR="000C6127" w:rsidRPr="00A21BBD" w:rsidRDefault="000C6127" w:rsidP="000C6127">
      <w:pPr>
        <w:rPr>
          <w:rFonts w:cstheme="minorHAnsi"/>
        </w:rPr>
      </w:pPr>
      <w:r w:rsidRPr="00A21BBD">
        <w:rPr>
          <w:rFonts w:cstheme="minorHAnsi"/>
        </w:rPr>
        <w:t>Visit Leaders should be aware of what to do in the case of an emergency. The academy emergency procedures are detailed in the Emergency Plan (stored centrally for staff on the academy’s MIS system/network and shared via email) and a</w:t>
      </w:r>
      <w:r w:rsidR="004A0C2E" w:rsidRPr="00A21BBD">
        <w:rPr>
          <w:rFonts w:cstheme="minorHAnsi"/>
        </w:rPr>
        <w:t xml:space="preserve"> </w:t>
      </w:r>
      <w:r w:rsidRPr="00A21BBD">
        <w:rPr>
          <w:rFonts w:cstheme="minorHAnsi"/>
        </w:rPr>
        <w:t xml:space="preserve">checklist can be found in Appendix </w:t>
      </w:r>
      <w:r w:rsidR="004A72EE" w:rsidRPr="00A21BBD">
        <w:rPr>
          <w:rFonts w:cstheme="minorHAnsi"/>
        </w:rPr>
        <w:t>2</w:t>
      </w:r>
      <w:r w:rsidRPr="00A21BBD">
        <w:rPr>
          <w:rFonts w:cstheme="minorHAnsi"/>
        </w:rPr>
        <w:t xml:space="preserve">. </w:t>
      </w:r>
    </w:p>
    <w:p w14:paraId="53AD8188" w14:textId="4F33899A" w:rsidR="000C6127" w:rsidRPr="00A21BBD" w:rsidRDefault="000C6127" w:rsidP="000C6127">
      <w:pPr>
        <w:rPr>
          <w:rFonts w:cstheme="minorHAnsi"/>
        </w:rPr>
      </w:pPr>
    </w:p>
    <w:p w14:paraId="0732A800" w14:textId="45755AA2" w:rsidR="00D0321F" w:rsidRPr="00A21BBD" w:rsidRDefault="00D0321F" w:rsidP="000C6127">
      <w:pPr>
        <w:rPr>
          <w:rFonts w:cstheme="minorHAnsi"/>
        </w:rPr>
      </w:pPr>
    </w:p>
    <w:p w14:paraId="4222E520" w14:textId="4FBCC228" w:rsidR="004A72EE" w:rsidRPr="00A21BBD" w:rsidRDefault="004A72EE" w:rsidP="000C6127">
      <w:pPr>
        <w:rPr>
          <w:rFonts w:cstheme="minorHAnsi"/>
        </w:rPr>
      </w:pPr>
    </w:p>
    <w:p w14:paraId="177167F4" w14:textId="74ADB2EF" w:rsidR="004A72EE" w:rsidRPr="00A21BBD" w:rsidRDefault="004A72EE" w:rsidP="000C6127">
      <w:pPr>
        <w:rPr>
          <w:rFonts w:cstheme="minorHAnsi"/>
        </w:rPr>
      </w:pPr>
    </w:p>
    <w:p w14:paraId="46B67CF9" w14:textId="61E549ED" w:rsidR="004A72EE" w:rsidRPr="00A21BBD" w:rsidRDefault="004A72EE" w:rsidP="000C6127">
      <w:pPr>
        <w:rPr>
          <w:rFonts w:cstheme="minorHAnsi"/>
        </w:rPr>
      </w:pPr>
    </w:p>
    <w:p w14:paraId="3451F166" w14:textId="46A6A9E6" w:rsidR="004A72EE" w:rsidRPr="00A21BBD" w:rsidRDefault="004A72EE" w:rsidP="000C6127">
      <w:pPr>
        <w:rPr>
          <w:rFonts w:cstheme="minorHAnsi"/>
        </w:rPr>
      </w:pPr>
    </w:p>
    <w:p w14:paraId="02D0C037" w14:textId="1D6AA16D" w:rsidR="004A72EE" w:rsidRPr="00A21BBD" w:rsidRDefault="004A72EE" w:rsidP="000C6127">
      <w:pPr>
        <w:rPr>
          <w:rFonts w:cstheme="minorHAnsi"/>
        </w:rPr>
      </w:pPr>
    </w:p>
    <w:p w14:paraId="1EBF82DB" w14:textId="340BD524" w:rsidR="004A72EE" w:rsidRPr="00A21BBD" w:rsidRDefault="004A72EE" w:rsidP="000C6127">
      <w:pPr>
        <w:rPr>
          <w:rFonts w:cstheme="minorHAnsi"/>
        </w:rPr>
      </w:pPr>
    </w:p>
    <w:p w14:paraId="44FC87CA" w14:textId="26F235B0" w:rsidR="004A72EE" w:rsidRPr="00A21BBD" w:rsidRDefault="004A72EE" w:rsidP="000C6127">
      <w:pPr>
        <w:rPr>
          <w:rFonts w:cstheme="minorHAnsi"/>
        </w:rPr>
      </w:pPr>
    </w:p>
    <w:p w14:paraId="35026A98" w14:textId="38C011E6" w:rsidR="004A72EE" w:rsidRPr="00A21BBD" w:rsidRDefault="004A72EE" w:rsidP="000C6127">
      <w:pPr>
        <w:rPr>
          <w:rFonts w:cstheme="minorHAnsi"/>
        </w:rPr>
      </w:pPr>
    </w:p>
    <w:p w14:paraId="3B7B85BD" w14:textId="0CC66DB1" w:rsidR="004A72EE" w:rsidRPr="00A21BBD" w:rsidRDefault="004A72EE" w:rsidP="000C6127">
      <w:pPr>
        <w:rPr>
          <w:rFonts w:cstheme="minorHAnsi"/>
        </w:rPr>
      </w:pPr>
    </w:p>
    <w:p w14:paraId="336AE476" w14:textId="26CB4F72" w:rsidR="004A72EE" w:rsidRPr="00A21BBD" w:rsidRDefault="004A72EE" w:rsidP="000C6127">
      <w:pPr>
        <w:rPr>
          <w:rFonts w:cstheme="minorHAnsi"/>
        </w:rPr>
      </w:pPr>
    </w:p>
    <w:p w14:paraId="60B39451" w14:textId="644DC156" w:rsidR="004A72EE" w:rsidRPr="00A21BBD" w:rsidRDefault="004A72EE" w:rsidP="000C6127">
      <w:pPr>
        <w:rPr>
          <w:rFonts w:cstheme="minorHAnsi"/>
        </w:rPr>
      </w:pPr>
    </w:p>
    <w:p w14:paraId="201674EB" w14:textId="77777777" w:rsidR="00F55001" w:rsidRPr="00A21BBD" w:rsidRDefault="00F55001" w:rsidP="004A72EE">
      <w:pPr>
        <w:spacing w:after="200" w:line="276" w:lineRule="auto"/>
        <w:rPr>
          <w:rFonts w:cstheme="minorHAnsi"/>
          <w:b/>
        </w:rPr>
      </w:pPr>
    </w:p>
    <w:p w14:paraId="6DB83CE9" w14:textId="77777777" w:rsidR="00F55001" w:rsidRPr="00A21BBD" w:rsidRDefault="00F55001" w:rsidP="004A72EE">
      <w:pPr>
        <w:spacing w:after="200" w:line="276" w:lineRule="auto"/>
        <w:rPr>
          <w:rFonts w:cstheme="minorHAnsi"/>
          <w:b/>
        </w:rPr>
      </w:pPr>
    </w:p>
    <w:p w14:paraId="03255889" w14:textId="77777777" w:rsidR="00F55001" w:rsidRPr="00A21BBD" w:rsidRDefault="00F55001" w:rsidP="004A72EE">
      <w:pPr>
        <w:spacing w:after="200" w:line="276" w:lineRule="auto"/>
        <w:rPr>
          <w:rFonts w:cstheme="minorHAnsi"/>
          <w:b/>
        </w:rPr>
      </w:pPr>
    </w:p>
    <w:p w14:paraId="1765A75D" w14:textId="77777777" w:rsidR="00F55001" w:rsidRPr="00A21BBD" w:rsidRDefault="00F55001" w:rsidP="004A72EE">
      <w:pPr>
        <w:spacing w:after="200" w:line="276" w:lineRule="auto"/>
        <w:rPr>
          <w:rFonts w:cstheme="minorHAnsi"/>
          <w:b/>
        </w:rPr>
      </w:pPr>
    </w:p>
    <w:p w14:paraId="70723F92" w14:textId="77777777" w:rsidR="00F55001" w:rsidRPr="00A21BBD" w:rsidRDefault="00F55001" w:rsidP="004A72EE">
      <w:pPr>
        <w:spacing w:after="200" w:line="276" w:lineRule="auto"/>
        <w:rPr>
          <w:rFonts w:cstheme="minorHAnsi"/>
          <w:b/>
        </w:rPr>
      </w:pPr>
    </w:p>
    <w:p w14:paraId="47E84A10" w14:textId="77777777" w:rsidR="00F55001" w:rsidRPr="00A21BBD" w:rsidRDefault="00F55001" w:rsidP="004A72EE">
      <w:pPr>
        <w:spacing w:after="200" w:line="276" w:lineRule="auto"/>
        <w:rPr>
          <w:rFonts w:cstheme="minorHAnsi"/>
          <w:b/>
        </w:rPr>
      </w:pPr>
    </w:p>
    <w:p w14:paraId="5D21F46F" w14:textId="77777777" w:rsidR="00F55001" w:rsidRPr="00A21BBD" w:rsidRDefault="00F55001" w:rsidP="004A72EE">
      <w:pPr>
        <w:spacing w:after="200" w:line="276" w:lineRule="auto"/>
        <w:rPr>
          <w:rFonts w:cstheme="minorHAnsi"/>
          <w:b/>
        </w:rPr>
      </w:pPr>
    </w:p>
    <w:p w14:paraId="13598D49" w14:textId="77777777" w:rsidR="00F55001" w:rsidRPr="00A21BBD" w:rsidRDefault="00F55001" w:rsidP="004A72EE">
      <w:pPr>
        <w:spacing w:after="200" w:line="276" w:lineRule="auto"/>
        <w:rPr>
          <w:rFonts w:cstheme="minorHAnsi"/>
          <w:b/>
        </w:rPr>
      </w:pPr>
    </w:p>
    <w:p w14:paraId="085B8BD5" w14:textId="4AF2CB8C" w:rsidR="000C6127" w:rsidRPr="00A21BBD" w:rsidRDefault="00D0321F" w:rsidP="004A72EE">
      <w:pPr>
        <w:spacing w:after="200" w:line="276" w:lineRule="auto"/>
        <w:rPr>
          <w:rFonts w:cstheme="minorHAnsi"/>
          <w:b/>
        </w:rPr>
      </w:pPr>
      <w:r w:rsidRPr="00A21BBD">
        <w:rPr>
          <w:rFonts w:cstheme="minorHAnsi"/>
          <w:b/>
        </w:rPr>
        <w:t xml:space="preserve">Appendix 1 </w:t>
      </w:r>
      <w:r w:rsidR="004A72EE" w:rsidRPr="00A21BBD">
        <w:rPr>
          <w:rFonts w:cstheme="minorHAnsi"/>
          <w:b/>
        </w:rPr>
        <w:t>–</w:t>
      </w:r>
      <w:r w:rsidR="000C6127" w:rsidRPr="00A21BBD">
        <w:rPr>
          <w:rFonts w:cstheme="minorHAnsi"/>
          <w:b/>
        </w:rPr>
        <w:t xml:space="preserve"> </w:t>
      </w:r>
    </w:p>
    <w:p w14:paraId="249635AB" w14:textId="77777777" w:rsidR="004A72EE" w:rsidRPr="00A21BBD" w:rsidRDefault="004A72EE" w:rsidP="004A72EE">
      <w:pPr>
        <w:rPr>
          <w:rFonts w:cstheme="minorHAnsi"/>
          <w:b/>
          <w:u w:val="single"/>
        </w:rPr>
      </w:pPr>
    </w:p>
    <w:p w14:paraId="3195AE86" w14:textId="77777777" w:rsidR="004A72EE" w:rsidRPr="00A21BBD" w:rsidRDefault="004A72EE" w:rsidP="004A72EE">
      <w:pPr>
        <w:rPr>
          <w:rFonts w:cstheme="minorHAnsi"/>
          <w:b/>
          <w:u w:val="single"/>
        </w:rPr>
      </w:pPr>
      <w:r w:rsidRPr="00A21BBD">
        <w:rPr>
          <w:rFonts w:cstheme="minorHAnsi"/>
          <w:b/>
          <w:u w:val="single"/>
        </w:rPr>
        <w:t>Risk Assessment - Template and Guidance</w:t>
      </w:r>
    </w:p>
    <w:p w14:paraId="194D4C2D" w14:textId="77777777" w:rsidR="004A72EE" w:rsidRPr="00A21BBD" w:rsidRDefault="004A72EE" w:rsidP="004A72EE">
      <w:pPr>
        <w:rPr>
          <w:rFonts w:cstheme="minorHAnsi"/>
          <w:b/>
          <w:u w:val="single"/>
        </w:rPr>
      </w:pPr>
    </w:p>
    <w:p w14:paraId="457010BF" w14:textId="77777777" w:rsidR="004A72EE" w:rsidRPr="00A21BBD" w:rsidRDefault="004A72EE" w:rsidP="004A72EE">
      <w:pPr>
        <w:rPr>
          <w:rFonts w:cstheme="minorHAnsi"/>
          <w:b/>
          <w:u w:val="single"/>
        </w:rPr>
      </w:pPr>
      <w:r w:rsidRPr="00A21BBD">
        <w:rPr>
          <w:rFonts w:cstheme="minorHAnsi"/>
          <w:b/>
          <w:u w:val="single"/>
        </w:rPr>
        <w:t xml:space="preserve">Guidance </w:t>
      </w:r>
    </w:p>
    <w:p w14:paraId="773F4447" w14:textId="77777777" w:rsidR="004A72EE" w:rsidRPr="00A21BBD" w:rsidRDefault="004A72EE" w:rsidP="004A72EE">
      <w:pPr>
        <w:rPr>
          <w:rFonts w:cstheme="minorHAnsi"/>
          <w:b/>
          <w:u w:val="single"/>
        </w:rPr>
      </w:pPr>
    </w:p>
    <w:p w14:paraId="512B5047" w14:textId="77777777" w:rsidR="004A72EE" w:rsidRPr="00A21BBD" w:rsidRDefault="004A72EE" w:rsidP="004A72EE">
      <w:pPr>
        <w:rPr>
          <w:rFonts w:cstheme="minorHAnsi"/>
        </w:rPr>
      </w:pPr>
      <w:r w:rsidRPr="00A21BBD">
        <w:rPr>
          <w:rFonts w:cstheme="minorHAnsi"/>
        </w:rPr>
        <w:t xml:space="preserve">A risk assessment is required for activities where there are health and safety risks to staff, students or visitors. </w:t>
      </w:r>
    </w:p>
    <w:p w14:paraId="05B390A2" w14:textId="77777777" w:rsidR="004A72EE" w:rsidRPr="00A21BBD" w:rsidRDefault="004A72EE" w:rsidP="004A72EE">
      <w:pPr>
        <w:rPr>
          <w:rFonts w:cstheme="minorHAnsi"/>
        </w:rPr>
      </w:pPr>
    </w:p>
    <w:p w14:paraId="54C04C59" w14:textId="77777777" w:rsidR="004A72EE" w:rsidRPr="00A21BBD" w:rsidRDefault="004A72EE" w:rsidP="004A72EE">
      <w:pPr>
        <w:rPr>
          <w:rFonts w:cstheme="minorHAnsi"/>
          <w:bCs/>
          <w:color w:val="222222"/>
          <w:shd w:val="clear" w:color="auto" w:fill="FFFFFF"/>
        </w:rPr>
      </w:pPr>
      <w:r w:rsidRPr="00A21BBD">
        <w:rPr>
          <w:rFonts w:cstheme="minorHAnsi"/>
          <w:color w:val="222222"/>
          <w:shd w:val="clear" w:color="auto" w:fill="FFFFFF"/>
        </w:rPr>
        <w:t>The purpose of the </w:t>
      </w:r>
      <w:r w:rsidRPr="00A21BBD">
        <w:rPr>
          <w:rFonts w:cstheme="minorHAnsi"/>
          <w:bCs/>
          <w:color w:val="222222"/>
          <w:shd w:val="clear" w:color="auto" w:fill="FFFFFF"/>
        </w:rPr>
        <w:t>assessment</w:t>
      </w:r>
      <w:r w:rsidRPr="00A21BBD">
        <w:rPr>
          <w:rFonts w:cstheme="minorHAnsi"/>
          <w:color w:val="222222"/>
          <w:shd w:val="clear" w:color="auto" w:fill="FFFFFF"/>
        </w:rPr>
        <w:t> is to identify what needs to be done to control health and safety </w:t>
      </w:r>
      <w:r w:rsidRPr="00A21BBD">
        <w:rPr>
          <w:rFonts w:cstheme="minorHAnsi"/>
          <w:bCs/>
          <w:color w:val="222222"/>
          <w:shd w:val="clear" w:color="auto" w:fill="FFFFFF"/>
        </w:rPr>
        <w:t xml:space="preserve">risks. </w:t>
      </w:r>
    </w:p>
    <w:p w14:paraId="703DE6B1" w14:textId="77777777" w:rsidR="004A72EE" w:rsidRPr="00A21BBD" w:rsidRDefault="004A72EE" w:rsidP="004A72EE">
      <w:pPr>
        <w:rPr>
          <w:rFonts w:cstheme="minorHAnsi"/>
        </w:rPr>
      </w:pPr>
    </w:p>
    <w:p w14:paraId="11C817E1" w14:textId="49199841" w:rsidR="004A72EE" w:rsidRPr="00A21BBD" w:rsidRDefault="004A72EE" w:rsidP="004A72EE">
      <w:pPr>
        <w:spacing w:after="225"/>
        <w:textAlignment w:val="baseline"/>
        <w:rPr>
          <w:rFonts w:cstheme="minorHAnsi"/>
          <w:color w:val="111111"/>
        </w:rPr>
      </w:pPr>
      <w:r w:rsidRPr="00A21BBD">
        <w:rPr>
          <w:rFonts w:cstheme="minorHAnsi"/>
          <w:color w:val="111111"/>
        </w:rPr>
        <w:t xml:space="preserve">To do a risk assessment, you need to understand what might cause harm to people and decide whether you are doing enough to prevent that harm. Once you have decided </w:t>
      </w:r>
      <w:r w:rsidR="00B70CC9" w:rsidRPr="00A21BBD">
        <w:rPr>
          <w:rFonts w:cstheme="minorHAnsi"/>
          <w:color w:val="111111"/>
        </w:rPr>
        <w:t>that</w:t>
      </w:r>
      <w:r w:rsidRPr="00A21BBD">
        <w:rPr>
          <w:rFonts w:cstheme="minorHAnsi"/>
          <w:color w:val="111111"/>
        </w:rPr>
        <w:t xml:space="preserve"> you need to identify appropriate and sensible control measures.</w:t>
      </w:r>
    </w:p>
    <w:p w14:paraId="4448C4B7" w14:textId="29EF5534" w:rsidR="004A72EE" w:rsidRPr="00A21BBD" w:rsidRDefault="004A72EE" w:rsidP="004A72EE">
      <w:pPr>
        <w:spacing w:after="225"/>
        <w:textAlignment w:val="baseline"/>
        <w:rPr>
          <w:rFonts w:cstheme="minorHAnsi"/>
          <w:color w:val="111111"/>
        </w:rPr>
      </w:pPr>
      <w:r w:rsidRPr="00A21BBD">
        <w:rPr>
          <w:rFonts w:cstheme="minorHAnsi"/>
          <w:color w:val="111111"/>
        </w:rPr>
        <w:t>The risk assessment template below will help you to identify the risks and decide upon suitable mitigations (actions to reduce the likelihood of the risk occurring)</w:t>
      </w:r>
      <w:r w:rsidR="00577FCF">
        <w:rPr>
          <w:rFonts w:cstheme="minorHAnsi"/>
          <w:color w:val="111111"/>
        </w:rPr>
        <w:t xml:space="preserve">. </w:t>
      </w:r>
    </w:p>
    <w:p w14:paraId="36AF803D" w14:textId="77777777" w:rsidR="004A72EE" w:rsidRPr="00A21BBD" w:rsidRDefault="004A72EE" w:rsidP="004A72EE">
      <w:pPr>
        <w:spacing w:after="225"/>
        <w:textAlignment w:val="baseline"/>
        <w:rPr>
          <w:rFonts w:cstheme="minorHAnsi"/>
          <w:color w:val="111111"/>
        </w:rPr>
      </w:pPr>
      <w:r w:rsidRPr="00A21BBD">
        <w:rPr>
          <w:rFonts w:cstheme="minorHAnsi"/>
          <w:color w:val="111111"/>
        </w:rPr>
        <w:t>Start by:</w:t>
      </w:r>
    </w:p>
    <w:p w14:paraId="05D7833F" w14:textId="77777777" w:rsidR="004A72EE" w:rsidRPr="00A21BBD" w:rsidRDefault="004A72EE" w:rsidP="004A72EE">
      <w:pPr>
        <w:numPr>
          <w:ilvl w:val="0"/>
          <w:numId w:val="19"/>
        </w:numPr>
        <w:textAlignment w:val="baseline"/>
        <w:rPr>
          <w:rFonts w:cstheme="minorHAnsi"/>
          <w:color w:val="111111"/>
        </w:rPr>
      </w:pPr>
      <w:r w:rsidRPr="00A21BBD">
        <w:rPr>
          <w:rFonts w:cstheme="minorHAnsi"/>
          <w:color w:val="111111"/>
        </w:rPr>
        <w:t xml:space="preserve">Identifying what can harm people </w:t>
      </w:r>
    </w:p>
    <w:p w14:paraId="37D2CE9F" w14:textId="77777777" w:rsidR="004A72EE" w:rsidRPr="00A21BBD" w:rsidRDefault="004A72EE" w:rsidP="004A72EE">
      <w:pPr>
        <w:numPr>
          <w:ilvl w:val="0"/>
          <w:numId w:val="19"/>
        </w:numPr>
        <w:textAlignment w:val="baseline"/>
        <w:rPr>
          <w:rFonts w:cstheme="minorHAnsi"/>
          <w:color w:val="111111"/>
        </w:rPr>
      </w:pPr>
      <w:r w:rsidRPr="00A21BBD">
        <w:rPr>
          <w:rFonts w:cstheme="minorHAnsi"/>
          <w:color w:val="111111"/>
        </w:rPr>
        <w:t>Identifying who might be harmed and how</w:t>
      </w:r>
    </w:p>
    <w:p w14:paraId="2D4D6F39" w14:textId="77777777" w:rsidR="004A72EE" w:rsidRPr="00A21BBD" w:rsidRDefault="004A72EE" w:rsidP="004A72EE">
      <w:pPr>
        <w:numPr>
          <w:ilvl w:val="0"/>
          <w:numId w:val="19"/>
        </w:numPr>
        <w:textAlignment w:val="baseline"/>
        <w:rPr>
          <w:rFonts w:cstheme="minorHAnsi"/>
          <w:color w:val="111111"/>
        </w:rPr>
      </w:pPr>
      <w:r w:rsidRPr="00A21BBD">
        <w:rPr>
          <w:rFonts w:cstheme="minorHAnsi"/>
          <w:color w:val="111111"/>
        </w:rPr>
        <w:t>Evaluating the risks and decide upon appropriate controls</w:t>
      </w:r>
    </w:p>
    <w:p w14:paraId="771A9526" w14:textId="77777777" w:rsidR="008C5FA5" w:rsidRPr="00A21BBD" w:rsidRDefault="008C5FA5" w:rsidP="004A72EE">
      <w:pPr>
        <w:rPr>
          <w:rFonts w:cstheme="minorHAnsi"/>
          <w:b/>
        </w:rPr>
      </w:pPr>
    </w:p>
    <w:p w14:paraId="39B913A8" w14:textId="3922621C" w:rsidR="004A72EE" w:rsidRPr="00A21BBD" w:rsidRDefault="004A72EE" w:rsidP="004A72EE">
      <w:pPr>
        <w:rPr>
          <w:rFonts w:cstheme="minorHAnsi"/>
          <w:bCs/>
        </w:rPr>
      </w:pPr>
      <w:r w:rsidRPr="00A21BBD">
        <w:rPr>
          <w:rFonts w:cstheme="minorHAnsi"/>
          <w:bCs/>
        </w:rPr>
        <w:t xml:space="preserve">Once approved, the completed assessment must be added to Every by Health and Safety Leads and made accessible to all applicable staff. </w:t>
      </w:r>
    </w:p>
    <w:p w14:paraId="0C33F285" w14:textId="77777777" w:rsidR="004A72EE" w:rsidRPr="00A21BBD" w:rsidRDefault="004A72EE" w:rsidP="004A72EE">
      <w:pPr>
        <w:textAlignment w:val="baseline"/>
        <w:rPr>
          <w:rFonts w:cstheme="minorHAnsi"/>
          <w:bCs/>
          <w:color w:val="111111"/>
        </w:rPr>
      </w:pPr>
    </w:p>
    <w:p w14:paraId="3FEB8DAA" w14:textId="77777777" w:rsidR="004A72EE" w:rsidRPr="00A21BBD" w:rsidRDefault="004A72EE" w:rsidP="004A72EE">
      <w:pPr>
        <w:textAlignment w:val="baseline"/>
        <w:rPr>
          <w:rFonts w:cstheme="minorHAnsi"/>
          <w:bCs/>
          <w:color w:val="111111"/>
        </w:rPr>
      </w:pPr>
      <w:r w:rsidRPr="00A21BBD">
        <w:rPr>
          <w:rFonts w:cstheme="minorHAnsi"/>
          <w:bCs/>
          <w:color w:val="111111"/>
        </w:rPr>
        <w:t>Remember to update your assessment annually (or if there are any changes to risks or mitigations associated with the activity, or following an incident)</w:t>
      </w:r>
    </w:p>
    <w:p w14:paraId="4AA6992F" w14:textId="77777777" w:rsidR="004A72EE" w:rsidRPr="00A21BBD" w:rsidRDefault="004A72EE" w:rsidP="004A72EE">
      <w:pPr>
        <w:rPr>
          <w:rFonts w:cstheme="minorHAnsi"/>
          <w:bCs/>
          <w:u w:val="single"/>
        </w:rPr>
      </w:pPr>
    </w:p>
    <w:p w14:paraId="38CFE399" w14:textId="77777777" w:rsidR="000C3039" w:rsidRPr="00A21BBD" w:rsidRDefault="004A72EE" w:rsidP="004A72EE">
      <w:pPr>
        <w:rPr>
          <w:rFonts w:cstheme="minorHAnsi"/>
          <w:bCs/>
          <w:u w:val="single"/>
        </w:rPr>
      </w:pPr>
      <w:r w:rsidRPr="00A21BBD">
        <w:rPr>
          <w:rFonts w:cstheme="minorHAnsi"/>
          <w:bCs/>
          <w:u w:val="single"/>
        </w:rPr>
        <w:t>If you need any support completing the assessment below, please contact your school health and safety lead in the first in</w:t>
      </w:r>
      <w:r w:rsidR="000C3039" w:rsidRPr="00A21BBD">
        <w:rPr>
          <w:rFonts w:cstheme="minorHAnsi"/>
          <w:bCs/>
          <w:u w:val="single"/>
        </w:rPr>
        <w:t>stance.</w:t>
      </w:r>
    </w:p>
    <w:p w14:paraId="37E9D8C1" w14:textId="77777777" w:rsidR="007C3733" w:rsidRPr="00A21BBD" w:rsidRDefault="007C3733" w:rsidP="004A72EE">
      <w:pPr>
        <w:rPr>
          <w:rFonts w:cstheme="minorHAnsi"/>
          <w:bCs/>
          <w:u w:val="single"/>
        </w:rPr>
      </w:pPr>
    </w:p>
    <w:p w14:paraId="5E9A97BA" w14:textId="77777777" w:rsidR="007C3733" w:rsidRPr="00A21BBD" w:rsidRDefault="007C3733" w:rsidP="004A72EE">
      <w:pPr>
        <w:rPr>
          <w:rFonts w:cstheme="minorHAnsi"/>
          <w:b/>
          <w:u w:val="single"/>
        </w:rPr>
      </w:pPr>
    </w:p>
    <w:p w14:paraId="17F3FDE7" w14:textId="77777777" w:rsidR="007C3733" w:rsidRPr="00A21BBD" w:rsidRDefault="007C3733" w:rsidP="004A72EE">
      <w:pPr>
        <w:rPr>
          <w:rFonts w:cstheme="minorHAnsi"/>
          <w:b/>
          <w:u w:val="single"/>
        </w:rPr>
      </w:pPr>
    </w:p>
    <w:p w14:paraId="373C68E1" w14:textId="77777777" w:rsidR="007C3733" w:rsidRPr="00A21BBD" w:rsidRDefault="007C3733" w:rsidP="004A72EE">
      <w:pPr>
        <w:rPr>
          <w:rFonts w:cstheme="minorHAnsi"/>
          <w:b/>
          <w:u w:val="single"/>
        </w:rPr>
      </w:pPr>
    </w:p>
    <w:p w14:paraId="34D4905A" w14:textId="77777777" w:rsidR="002764C3" w:rsidRPr="00A21BBD" w:rsidRDefault="002764C3" w:rsidP="004A72EE">
      <w:pPr>
        <w:rPr>
          <w:rFonts w:cstheme="minorHAnsi"/>
          <w:b/>
          <w:u w:val="single"/>
        </w:rPr>
      </w:pPr>
    </w:p>
    <w:p w14:paraId="3560EACE" w14:textId="77777777" w:rsidR="002764C3" w:rsidRPr="00A21BBD" w:rsidRDefault="002764C3" w:rsidP="004A72EE">
      <w:pPr>
        <w:rPr>
          <w:rFonts w:cstheme="minorHAnsi"/>
          <w:b/>
          <w:u w:val="single"/>
        </w:rPr>
      </w:pPr>
    </w:p>
    <w:p w14:paraId="01F05F02" w14:textId="77777777" w:rsidR="002764C3" w:rsidRPr="00A21BBD" w:rsidRDefault="002764C3" w:rsidP="004A72EE">
      <w:pPr>
        <w:rPr>
          <w:rFonts w:cstheme="minorHAnsi"/>
          <w:b/>
          <w:u w:val="single"/>
        </w:rPr>
      </w:pPr>
    </w:p>
    <w:p w14:paraId="39C7F246" w14:textId="77777777" w:rsidR="002764C3" w:rsidRPr="00A21BBD" w:rsidRDefault="002764C3" w:rsidP="004A72EE">
      <w:pPr>
        <w:rPr>
          <w:rFonts w:cstheme="minorHAnsi"/>
          <w:b/>
          <w:u w:val="single"/>
        </w:rPr>
      </w:pPr>
    </w:p>
    <w:p w14:paraId="7059E5CF" w14:textId="77777777" w:rsidR="002764C3" w:rsidRPr="00A21BBD" w:rsidRDefault="002764C3" w:rsidP="004A72EE">
      <w:pPr>
        <w:rPr>
          <w:rFonts w:cstheme="minorHAnsi"/>
          <w:b/>
          <w:u w:val="single"/>
        </w:rPr>
      </w:pPr>
    </w:p>
    <w:p w14:paraId="705BB7BC" w14:textId="77777777" w:rsidR="002764C3" w:rsidRPr="00A21BBD" w:rsidRDefault="002764C3" w:rsidP="004A72EE">
      <w:pPr>
        <w:rPr>
          <w:rFonts w:cstheme="minorHAnsi"/>
          <w:b/>
          <w:u w:val="single"/>
        </w:rPr>
      </w:pPr>
    </w:p>
    <w:p w14:paraId="0A50A6FB" w14:textId="77777777" w:rsidR="002764C3" w:rsidRPr="00A21BBD" w:rsidRDefault="002764C3" w:rsidP="004A72EE">
      <w:pPr>
        <w:rPr>
          <w:rFonts w:cstheme="minorHAnsi"/>
          <w:b/>
          <w:u w:val="single"/>
        </w:rPr>
      </w:pPr>
    </w:p>
    <w:p w14:paraId="72A92581" w14:textId="77777777" w:rsidR="002764C3" w:rsidRPr="00A21BBD" w:rsidRDefault="002764C3" w:rsidP="004A72EE">
      <w:pPr>
        <w:rPr>
          <w:rFonts w:cstheme="minorHAnsi"/>
          <w:b/>
          <w:u w:val="single"/>
        </w:rPr>
      </w:pPr>
    </w:p>
    <w:p w14:paraId="40EAD59F" w14:textId="77777777" w:rsidR="002764C3" w:rsidRPr="00A21BBD" w:rsidRDefault="002764C3" w:rsidP="004A72EE">
      <w:pPr>
        <w:rPr>
          <w:rFonts w:cstheme="minorHAnsi"/>
          <w:b/>
          <w:u w:val="single"/>
        </w:rPr>
      </w:pPr>
    </w:p>
    <w:p w14:paraId="29F83071" w14:textId="77777777" w:rsidR="002764C3" w:rsidRPr="00A21BBD" w:rsidRDefault="002764C3" w:rsidP="004A72EE">
      <w:pPr>
        <w:rPr>
          <w:rFonts w:cstheme="minorHAnsi"/>
          <w:b/>
          <w:u w:val="single"/>
        </w:rPr>
      </w:pPr>
    </w:p>
    <w:p w14:paraId="5BDF63F6" w14:textId="77777777" w:rsidR="002764C3" w:rsidRPr="00A21BBD" w:rsidRDefault="002764C3" w:rsidP="004A72EE">
      <w:pPr>
        <w:rPr>
          <w:rFonts w:cstheme="minorHAnsi"/>
          <w:b/>
          <w:u w:val="single"/>
        </w:rPr>
      </w:pPr>
    </w:p>
    <w:p w14:paraId="7D00D5D7" w14:textId="77777777" w:rsidR="005817D2" w:rsidRPr="00A21BBD" w:rsidRDefault="005817D2" w:rsidP="004A72EE">
      <w:pPr>
        <w:rPr>
          <w:rFonts w:cstheme="minorHAnsi"/>
          <w:b/>
        </w:rPr>
        <w:sectPr w:rsidR="005817D2" w:rsidRPr="00A21BBD" w:rsidSect="00F64719">
          <w:headerReference w:type="default" r:id="rId13"/>
          <w:footerReference w:type="default" r:id="rId14"/>
          <w:pgSz w:w="11906" w:h="16838"/>
          <w:pgMar w:top="720" w:right="720" w:bottom="720" w:left="720" w:header="709" w:footer="709" w:gutter="0"/>
          <w:pgNumType w:chapStyle="1"/>
          <w:cols w:space="708"/>
          <w:titlePg/>
          <w:docGrid w:linePitch="360"/>
        </w:sectPr>
      </w:pPr>
    </w:p>
    <w:p w14:paraId="254CF895" w14:textId="77777777" w:rsidR="005817D2" w:rsidRPr="00A21BBD" w:rsidRDefault="005817D2" w:rsidP="004A72EE">
      <w:pPr>
        <w:rPr>
          <w:rFonts w:cstheme="minorHAnsi"/>
          <w:b/>
        </w:rPr>
      </w:pPr>
    </w:p>
    <w:p w14:paraId="27CF699B" w14:textId="391ABFE7" w:rsidR="002C794C" w:rsidRPr="00A21BBD" w:rsidRDefault="002C794C" w:rsidP="004A72EE">
      <w:pPr>
        <w:rPr>
          <w:rFonts w:cstheme="minorHAnsi"/>
          <w:b/>
        </w:rPr>
      </w:pPr>
      <w:r w:rsidRPr="00A21BBD">
        <w:rPr>
          <w:rFonts w:cstheme="minorHAnsi"/>
          <w:b/>
        </w:rPr>
        <w:t xml:space="preserve">Appendix 1 a </w:t>
      </w:r>
      <w:r w:rsidR="00090CAC" w:rsidRPr="00A21BBD">
        <w:rPr>
          <w:rFonts w:cstheme="minorHAnsi"/>
          <w:b/>
        </w:rPr>
        <w:t>–</w:t>
      </w:r>
      <w:r w:rsidRPr="00A21BBD">
        <w:rPr>
          <w:rFonts w:cstheme="minorHAnsi"/>
          <w:b/>
        </w:rPr>
        <w:t xml:space="preserve"> </w:t>
      </w:r>
      <w:r w:rsidR="00100FDE" w:rsidRPr="00A21BBD">
        <w:rPr>
          <w:rFonts w:cstheme="minorHAnsi"/>
          <w:b/>
        </w:rPr>
        <w:t xml:space="preserve">Generic </w:t>
      </w:r>
      <w:r w:rsidR="004E0701" w:rsidRPr="00A21BBD">
        <w:rPr>
          <w:rFonts w:cstheme="minorHAnsi"/>
          <w:b/>
        </w:rPr>
        <w:t>Offsite Risk Assessment</w:t>
      </w:r>
    </w:p>
    <w:p w14:paraId="1C1CDFAF" w14:textId="77777777" w:rsidR="00F55001" w:rsidRPr="00A21BBD" w:rsidRDefault="00F55001" w:rsidP="00F55001">
      <w:pPr>
        <w:jc w:val="right"/>
        <w:textAlignment w:val="baseline"/>
        <w:rPr>
          <w:rFonts w:eastAsia="Times New Roman" w:cstheme="minorHAnsi"/>
          <w:lang w:eastAsia="en-GB"/>
        </w:rPr>
      </w:pPr>
      <w:r w:rsidRPr="00A21BBD">
        <w:rPr>
          <w:rFonts w:eastAsia="Times New Roman" w:cstheme="minorHAnsi"/>
          <w:lang w:eastAsia="en-GB"/>
        </w:rPr>
        <w:t> </w:t>
      </w:r>
    </w:p>
    <w:p w14:paraId="1ABDF9F1" w14:textId="77777777" w:rsidR="00F55001" w:rsidRPr="00A21BBD" w:rsidRDefault="00F55001" w:rsidP="00F55001">
      <w:pPr>
        <w:textAlignment w:val="baseline"/>
        <w:rPr>
          <w:rFonts w:eastAsia="Times New Roman" w:cstheme="minorHAnsi"/>
          <w:lang w:eastAsia="en-GB"/>
        </w:rPr>
      </w:pPr>
      <w:r w:rsidRPr="00A21BBD">
        <w:rPr>
          <w:rFonts w:eastAsia="Times New Roman" w:cstheme="minorHAnsi"/>
          <w:b/>
          <w:bCs/>
          <w:u w:val="single"/>
          <w:lang w:eastAsia="en-GB"/>
        </w:rPr>
        <w:t>RISK ASSESSMENT</w:t>
      </w:r>
      <w:r w:rsidRPr="00A21BBD">
        <w:rPr>
          <w:rFonts w:eastAsia="Times New Roman" w:cstheme="minorHAnsi"/>
          <w:b/>
          <w:bCs/>
          <w:lang w:eastAsia="en-GB"/>
        </w:rPr>
        <w:t>     </w:t>
      </w:r>
      <w:r w:rsidRPr="00A21BBD">
        <w:rPr>
          <w:rFonts w:eastAsia="Times New Roman" w:cstheme="minorHAnsi"/>
          <w:lang w:eastAsia="en-GB"/>
        </w:rPr>
        <w:t> </w:t>
      </w:r>
    </w:p>
    <w:p w14:paraId="052A6354" w14:textId="77777777" w:rsidR="00F55001" w:rsidRPr="00A21BBD" w:rsidRDefault="00F55001" w:rsidP="00F55001">
      <w:pPr>
        <w:textAlignment w:val="baseline"/>
        <w:rPr>
          <w:rFonts w:eastAsia="Times New Roman" w:cstheme="minorHAnsi"/>
          <w:lang w:eastAsia="en-GB"/>
        </w:rPr>
      </w:pPr>
      <w:r w:rsidRPr="00A21BBD">
        <w:rPr>
          <w:rFonts w:eastAsia="Times New Roman" w:cstheme="minorHAnsi"/>
          <w:lang w:eastAsia="en-GB"/>
        </w:rPr>
        <w:t> </w:t>
      </w:r>
    </w:p>
    <w:tbl>
      <w:tblPr>
        <w:tblW w:w="158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30"/>
        <w:gridCol w:w="3987"/>
        <w:gridCol w:w="1971"/>
        <w:gridCol w:w="4547"/>
        <w:gridCol w:w="1345"/>
        <w:gridCol w:w="2726"/>
      </w:tblGrid>
      <w:tr w:rsidR="00F55001" w:rsidRPr="00A21BBD" w14:paraId="0C099106" w14:textId="77777777" w:rsidTr="00DF5CAD">
        <w:trPr>
          <w:trHeight w:val="469"/>
        </w:trPr>
        <w:tc>
          <w:tcPr>
            <w:tcW w:w="15806" w:type="dxa"/>
            <w:gridSpan w:val="6"/>
            <w:tcBorders>
              <w:top w:val="single" w:sz="6" w:space="0" w:color="auto"/>
              <w:left w:val="single" w:sz="6" w:space="0" w:color="auto"/>
              <w:bottom w:val="single" w:sz="6" w:space="0" w:color="auto"/>
              <w:right w:val="single" w:sz="6" w:space="0" w:color="auto"/>
            </w:tcBorders>
            <w:hideMark/>
          </w:tcPr>
          <w:p w14:paraId="463139A6" w14:textId="77777777" w:rsidR="00F55001" w:rsidRPr="00A21BBD" w:rsidRDefault="00F55001" w:rsidP="00DF5CAD">
            <w:pPr>
              <w:textAlignment w:val="baseline"/>
              <w:rPr>
                <w:rFonts w:eastAsia="Times New Roman" w:cstheme="minorHAnsi"/>
                <w:lang w:eastAsia="en-GB"/>
              </w:rPr>
            </w:pPr>
            <w:r w:rsidRPr="00A21BBD">
              <w:rPr>
                <w:rFonts w:eastAsia="Times New Roman" w:cstheme="minorHAnsi"/>
                <w:b/>
                <w:bCs/>
                <w:lang w:eastAsia="en-GB"/>
              </w:rPr>
              <w:t xml:space="preserve">SCHOOL NAME:  </w:t>
            </w:r>
          </w:p>
          <w:p w14:paraId="697D6E9E" w14:textId="77777777" w:rsidR="00F55001" w:rsidRPr="00A21BBD" w:rsidRDefault="00F55001" w:rsidP="00DF5CAD">
            <w:pPr>
              <w:textAlignment w:val="baseline"/>
              <w:rPr>
                <w:rFonts w:eastAsia="Times New Roman" w:cstheme="minorHAnsi"/>
                <w:lang w:eastAsia="en-GB"/>
              </w:rPr>
            </w:pPr>
            <w:r w:rsidRPr="00A21BBD">
              <w:rPr>
                <w:rFonts w:eastAsia="Times New Roman" w:cstheme="minorHAnsi"/>
                <w:lang w:eastAsia="en-GB"/>
              </w:rPr>
              <w:t> </w:t>
            </w:r>
          </w:p>
        </w:tc>
      </w:tr>
      <w:tr w:rsidR="00F55001" w:rsidRPr="00A21BBD" w14:paraId="782E0B52" w14:textId="77777777" w:rsidTr="00DF5CAD">
        <w:trPr>
          <w:trHeight w:val="234"/>
        </w:trPr>
        <w:tc>
          <w:tcPr>
            <w:tcW w:w="11735" w:type="dxa"/>
            <w:gridSpan w:val="4"/>
            <w:tcBorders>
              <w:top w:val="nil"/>
              <w:left w:val="single" w:sz="6" w:space="0" w:color="auto"/>
              <w:bottom w:val="single" w:sz="6" w:space="0" w:color="auto"/>
              <w:right w:val="single" w:sz="6" w:space="0" w:color="auto"/>
            </w:tcBorders>
            <w:hideMark/>
          </w:tcPr>
          <w:p w14:paraId="660D3CB0" w14:textId="77777777" w:rsidR="00F55001" w:rsidRPr="00A21BBD" w:rsidRDefault="00F55001" w:rsidP="00DF5CAD">
            <w:pPr>
              <w:textAlignment w:val="baseline"/>
              <w:rPr>
                <w:rFonts w:eastAsia="Times New Roman" w:cstheme="minorHAnsi"/>
                <w:lang w:eastAsia="en-GB"/>
              </w:rPr>
            </w:pPr>
            <w:r w:rsidRPr="00A21BBD">
              <w:rPr>
                <w:rFonts w:eastAsia="Times New Roman" w:cstheme="minorHAnsi"/>
                <w:b/>
                <w:bCs/>
                <w:lang w:eastAsia="en-GB"/>
              </w:rPr>
              <w:t xml:space="preserve">Activity / Environment Description: </w:t>
            </w:r>
            <w:r w:rsidRPr="00A21BBD">
              <w:rPr>
                <w:rFonts w:cstheme="minorHAnsi"/>
                <w:b/>
                <w:bCs/>
              </w:rPr>
              <w:t>Generic Offsite Risk</w:t>
            </w:r>
          </w:p>
        </w:tc>
        <w:tc>
          <w:tcPr>
            <w:tcW w:w="4071" w:type="dxa"/>
            <w:gridSpan w:val="2"/>
            <w:tcBorders>
              <w:top w:val="nil"/>
              <w:left w:val="nil"/>
              <w:bottom w:val="single" w:sz="6" w:space="0" w:color="auto"/>
              <w:right w:val="single" w:sz="6" w:space="0" w:color="auto"/>
            </w:tcBorders>
            <w:hideMark/>
          </w:tcPr>
          <w:p w14:paraId="24DE1DE8" w14:textId="77777777" w:rsidR="00F55001" w:rsidRPr="00A21BBD" w:rsidRDefault="00F55001" w:rsidP="00DF5CAD">
            <w:pPr>
              <w:textAlignment w:val="baseline"/>
              <w:rPr>
                <w:rFonts w:eastAsia="Times New Roman" w:cstheme="minorHAnsi"/>
                <w:lang w:eastAsia="en-GB"/>
              </w:rPr>
            </w:pPr>
            <w:r w:rsidRPr="00A21BBD">
              <w:rPr>
                <w:rFonts w:eastAsia="Times New Roman" w:cstheme="minorHAnsi"/>
                <w:b/>
                <w:bCs/>
                <w:lang w:eastAsia="en-GB"/>
              </w:rPr>
              <w:t>Date of Assessment: </w:t>
            </w:r>
          </w:p>
        </w:tc>
      </w:tr>
      <w:tr w:rsidR="00F55001" w:rsidRPr="00A21BBD" w14:paraId="11FC4A9F" w14:textId="77777777" w:rsidTr="00DF5CAD">
        <w:trPr>
          <w:trHeight w:val="484"/>
        </w:trPr>
        <w:tc>
          <w:tcPr>
            <w:tcW w:w="11735" w:type="dxa"/>
            <w:gridSpan w:val="4"/>
            <w:tcBorders>
              <w:top w:val="nil"/>
              <w:left w:val="single" w:sz="6" w:space="0" w:color="auto"/>
              <w:bottom w:val="single" w:sz="6" w:space="0" w:color="auto"/>
              <w:right w:val="single" w:sz="6" w:space="0" w:color="auto"/>
            </w:tcBorders>
            <w:hideMark/>
          </w:tcPr>
          <w:p w14:paraId="197531EB" w14:textId="77777777" w:rsidR="00F55001" w:rsidRPr="00A21BBD" w:rsidRDefault="00F55001" w:rsidP="00DF5CAD">
            <w:pPr>
              <w:textAlignment w:val="baseline"/>
              <w:rPr>
                <w:rFonts w:eastAsia="Times New Roman" w:cstheme="minorHAnsi"/>
                <w:lang w:eastAsia="en-GB"/>
              </w:rPr>
            </w:pPr>
            <w:r w:rsidRPr="00A21BBD">
              <w:rPr>
                <w:rFonts w:eastAsia="Times New Roman" w:cstheme="minorHAnsi"/>
                <w:b/>
                <w:bCs/>
                <w:lang w:eastAsia="en-GB"/>
              </w:rPr>
              <w:t>Assessed by (name): </w:t>
            </w:r>
          </w:p>
          <w:p w14:paraId="4008B1DA" w14:textId="77777777" w:rsidR="00F55001" w:rsidRPr="00A21BBD" w:rsidRDefault="00F55001" w:rsidP="00DF5CAD">
            <w:pPr>
              <w:textAlignment w:val="baseline"/>
              <w:rPr>
                <w:rFonts w:eastAsia="Times New Roman" w:cstheme="minorHAnsi"/>
                <w:lang w:eastAsia="en-GB"/>
              </w:rPr>
            </w:pPr>
          </w:p>
        </w:tc>
        <w:tc>
          <w:tcPr>
            <w:tcW w:w="4071" w:type="dxa"/>
            <w:gridSpan w:val="2"/>
            <w:tcBorders>
              <w:top w:val="nil"/>
              <w:left w:val="nil"/>
              <w:bottom w:val="single" w:sz="6" w:space="0" w:color="auto"/>
              <w:right w:val="single" w:sz="6" w:space="0" w:color="auto"/>
            </w:tcBorders>
            <w:hideMark/>
          </w:tcPr>
          <w:p w14:paraId="289BDBDA" w14:textId="77777777" w:rsidR="00F55001" w:rsidRPr="00A21BBD" w:rsidRDefault="00F55001" w:rsidP="00DF5CAD">
            <w:pPr>
              <w:textAlignment w:val="baseline"/>
              <w:rPr>
                <w:rFonts w:eastAsia="Times New Roman" w:cstheme="minorHAnsi"/>
                <w:b/>
                <w:bCs/>
                <w:lang w:eastAsia="en-GB"/>
              </w:rPr>
            </w:pPr>
            <w:r w:rsidRPr="00A21BBD">
              <w:rPr>
                <w:rFonts w:eastAsia="Times New Roman" w:cstheme="minorHAnsi"/>
                <w:b/>
                <w:bCs/>
                <w:lang w:eastAsia="en-GB"/>
              </w:rPr>
              <w:t>Date of Review:</w:t>
            </w:r>
            <w:r w:rsidRPr="00A21BBD">
              <w:rPr>
                <w:rFonts w:eastAsia="Times New Roman" w:cstheme="minorHAnsi"/>
                <w:lang w:eastAsia="en-GB"/>
              </w:rPr>
              <w:t>  </w:t>
            </w:r>
          </w:p>
          <w:p w14:paraId="7E4E03FF" w14:textId="77777777" w:rsidR="00F55001" w:rsidRPr="00A21BBD" w:rsidRDefault="00F55001" w:rsidP="00DF5CAD">
            <w:pPr>
              <w:textAlignment w:val="baseline"/>
              <w:rPr>
                <w:rFonts w:eastAsia="Times New Roman" w:cstheme="minorHAnsi"/>
                <w:lang w:eastAsia="en-GB"/>
              </w:rPr>
            </w:pPr>
            <w:r w:rsidRPr="00A21BBD">
              <w:rPr>
                <w:rFonts w:eastAsia="Times New Roman" w:cstheme="minorHAnsi"/>
                <w:lang w:eastAsia="en-GB"/>
              </w:rPr>
              <w:t xml:space="preserve"> </w:t>
            </w:r>
          </w:p>
        </w:tc>
      </w:tr>
      <w:tr w:rsidR="00F55001" w:rsidRPr="00A21BBD" w14:paraId="03FD2F70" w14:textId="77777777" w:rsidTr="00DF5CAD">
        <w:trPr>
          <w:trHeight w:val="703"/>
        </w:trPr>
        <w:tc>
          <w:tcPr>
            <w:tcW w:w="15806" w:type="dxa"/>
            <w:gridSpan w:val="6"/>
            <w:tcBorders>
              <w:top w:val="nil"/>
              <w:left w:val="single" w:sz="6" w:space="0" w:color="auto"/>
              <w:bottom w:val="single" w:sz="6" w:space="0" w:color="auto"/>
              <w:right w:val="single" w:sz="6" w:space="0" w:color="auto"/>
            </w:tcBorders>
            <w:hideMark/>
          </w:tcPr>
          <w:p w14:paraId="16C76857" w14:textId="77777777" w:rsidR="00F55001" w:rsidRPr="00A21BBD" w:rsidRDefault="00F55001" w:rsidP="00DF5CAD">
            <w:pPr>
              <w:rPr>
                <w:rFonts w:eastAsia="Times New Roman" w:cstheme="minorHAnsi"/>
                <w:b/>
                <w:bCs/>
                <w:lang w:eastAsia="en-GB"/>
              </w:rPr>
            </w:pPr>
            <w:r w:rsidRPr="00A21BBD">
              <w:rPr>
                <w:rFonts w:eastAsia="Times New Roman" w:cstheme="minorHAnsi"/>
                <w:b/>
                <w:bCs/>
                <w:lang w:eastAsia="en-GB"/>
              </w:rPr>
              <w:t xml:space="preserve">Details/Background to Risk Assessment: </w:t>
            </w:r>
          </w:p>
          <w:p w14:paraId="7AFA9C61" w14:textId="77777777" w:rsidR="00F55001" w:rsidRPr="00A21BBD" w:rsidRDefault="00F55001" w:rsidP="00DF5CAD">
            <w:pPr>
              <w:rPr>
                <w:rFonts w:cstheme="minorHAnsi"/>
                <w:b/>
                <w:bCs/>
              </w:rPr>
            </w:pPr>
            <w:r w:rsidRPr="00A21BBD">
              <w:rPr>
                <w:rFonts w:cstheme="minorHAnsi"/>
                <w:b/>
                <w:bCs/>
              </w:rPr>
              <w:t>This risk assessment is designed to highlight and mitigate any risks that might occur while taking part in an offsite activity. Activity specific risk assessments should also be considered for more risky activities. Staff should contact SLT to seek support and advice, where appropriate, in the case of an event occurring.</w:t>
            </w:r>
          </w:p>
          <w:p w14:paraId="7B4E4014" w14:textId="77777777" w:rsidR="00F55001" w:rsidRPr="00A21BBD" w:rsidRDefault="00F55001" w:rsidP="00DF5CAD">
            <w:pPr>
              <w:rPr>
                <w:rFonts w:cstheme="minorHAnsi"/>
                <w:b/>
                <w:bCs/>
              </w:rPr>
            </w:pPr>
            <w:r w:rsidRPr="00A21BBD">
              <w:rPr>
                <w:rFonts w:cstheme="minorHAnsi"/>
                <w:b/>
                <w:bCs/>
              </w:rPr>
              <w:t xml:space="preserve">  </w:t>
            </w:r>
          </w:p>
        </w:tc>
      </w:tr>
      <w:tr w:rsidR="00F55001" w:rsidRPr="00A21BBD" w14:paraId="71A3CD3C" w14:textId="77777777" w:rsidTr="00DF5CAD">
        <w:trPr>
          <w:trHeight w:val="1687"/>
        </w:trPr>
        <w:tc>
          <w:tcPr>
            <w:tcW w:w="1230" w:type="dxa"/>
            <w:tcBorders>
              <w:top w:val="single" w:sz="6" w:space="0" w:color="auto"/>
              <w:left w:val="single" w:sz="6" w:space="0" w:color="auto"/>
              <w:bottom w:val="single" w:sz="4" w:space="0" w:color="auto"/>
              <w:right w:val="single" w:sz="6" w:space="0" w:color="auto"/>
            </w:tcBorders>
            <w:vAlign w:val="center"/>
            <w:hideMark/>
          </w:tcPr>
          <w:p w14:paraId="23118C05" w14:textId="77777777" w:rsidR="00F55001" w:rsidRPr="00A21BBD" w:rsidRDefault="00F55001" w:rsidP="00DF5CAD">
            <w:pPr>
              <w:jc w:val="center"/>
              <w:textAlignment w:val="baseline"/>
              <w:rPr>
                <w:rFonts w:eastAsia="Times New Roman" w:cstheme="minorHAnsi"/>
                <w:lang w:eastAsia="en-GB"/>
              </w:rPr>
            </w:pPr>
            <w:r w:rsidRPr="00A21BBD">
              <w:rPr>
                <w:rFonts w:eastAsia="Times New Roman" w:cstheme="minorHAnsi"/>
                <w:b/>
                <w:bCs/>
                <w:lang w:eastAsia="en-GB"/>
              </w:rPr>
              <w:t>Ref No</w:t>
            </w:r>
          </w:p>
        </w:tc>
        <w:tc>
          <w:tcPr>
            <w:tcW w:w="3987" w:type="dxa"/>
            <w:tcBorders>
              <w:top w:val="single" w:sz="6" w:space="0" w:color="auto"/>
              <w:left w:val="nil"/>
              <w:bottom w:val="single" w:sz="4" w:space="0" w:color="auto"/>
              <w:right w:val="single" w:sz="6" w:space="0" w:color="auto"/>
            </w:tcBorders>
            <w:vAlign w:val="center"/>
            <w:hideMark/>
          </w:tcPr>
          <w:p w14:paraId="7335555C" w14:textId="77777777" w:rsidR="00F55001" w:rsidRPr="00A21BBD" w:rsidRDefault="00F55001" w:rsidP="00DF5CAD">
            <w:pPr>
              <w:jc w:val="center"/>
              <w:textAlignment w:val="baseline"/>
              <w:rPr>
                <w:rFonts w:eastAsia="Times New Roman" w:cstheme="minorHAnsi"/>
                <w:lang w:eastAsia="en-GB"/>
              </w:rPr>
            </w:pPr>
            <w:r w:rsidRPr="00A21BBD">
              <w:rPr>
                <w:rFonts w:eastAsia="Times New Roman" w:cstheme="minorHAnsi"/>
                <w:b/>
                <w:bCs/>
                <w:lang w:eastAsia="en-GB"/>
              </w:rPr>
              <w:t>Hazard</w:t>
            </w:r>
          </w:p>
          <w:p w14:paraId="60189771" w14:textId="77777777" w:rsidR="00F55001" w:rsidRPr="00A21BBD" w:rsidRDefault="00F55001" w:rsidP="00DF5CAD">
            <w:pPr>
              <w:jc w:val="center"/>
              <w:textAlignment w:val="baseline"/>
              <w:rPr>
                <w:rFonts w:eastAsia="Times New Roman" w:cstheme="minorHAnsi"/>
                <w:lang w:eastAsia="en-GB"/>
              </w:rPr>
            </w:pPr>
          </w:p>
        </w:tc>
        <w:tc>
          <w:tcPr>
            <w:tcW w:w="1971" w:type="dxa"/>
            <w:tcBorders>
              <w:top w:val="single" w:sz="6" w:space="0" w:color="auto"/>
              <w:left w:val="nil"/>
              <w:bottom w:val="single" w:sz="4" w:space="0" w:color="auto"/>
              <w:right w:val="single" w:sz="6" w:space="0" w:color="auto"/>
            </w:tcBorders>
            <w:vAlign w:val="center"/>
            <w:hideMark/>
          </w:tcPr>
          <w:p w14:paraId="2A76AEFB" w14:textId="77777777" w:rsidR="00F55001" w:rsidRPr="00A21BBD" w:rsidRDefault="00F55001" w:rsidP="00DF5CAD">
            <w:pPr>
              <w:jc w:val="center"/>
              <w:textAlignment w:val="baseline"/>
              <w:rPr>
                <w:rFonts w:eastAsia="Times New Roman" w:cstheme="minorHAnsi"/>
                <w:lang w:eastAsia="en-GB"/>
              </w:rPr>
            </w:pPr>
          </w:p>
          <w:p w14:paraId="2623A05D" w14:textId="77777777" w:rsidR="00F55001" w:rsidRPr="00A21BBD" w:rsidRDefault="00F55001" w:rsidP="00DF5CAD">
            <w:pPr>
              <w:jc w:val="center"/>
              <w:textAlignment w:val="baseline"/>
              <w:rPr>
                <w:rFonts w:eastAsia="Times New Roman" w:cstheme="minorHAnsi"/>
                <w:lang w:eastAsia="en-GB"/>
              </w:rPr>
            </w:pPr>
            <w:r w:rsidRPr="00A21BBD">
              <w:rPr>
                <w:rFonts w:eastAsia="Times New Roman" w:cstheme="minorHAnsi"/>
                <w:b/>
                <w:bCs/>
                <w:lang w:eastAsia="en-GB"/>
              </w:rPr>
              <w:t>Who is at risk?</w:t>
            </w:r>
          </w:p>
          <w:p w14:paraId="3FCBC6B5" w14:textId="77777777" w:rsidR="00F55001" w:rsidRPr="00A21BBD" w:rsidRDefault="00F55001" w:rsidP="00DF5CAD">
            <w:pPr>
              <w:jc w:val="center"/>
              <w:textAlignment w:val="baseline"/>
              <w:rPr>
                <w:rFonts w:eastAsia="Times New Roman" w:cstheme="minorHAnsi"/>
                <w:lang w:eastAsia="en-GB"/>
              </w:rPr>
            </w:pPr>
            <w:r w:rsidRPr="00A21BBD">
              <w:rPr>
                <w:rFonts w:eastAsia="Times New Roman" w:cstheme="minorHAnsi"/>
                <w:b/>
                <w:bCs/>
                <w:lang w:eastAsia="en-GB"/>
              </w:rPr>
              <w:t>(students, staff, visitors)</w:t>
            </w:r>
          </w:p>
        </w:tc>
        <w:tc>
          <w:tcPr>
            <w:tcW w:w="5892" w:type="dxa"/>
            <w:gridSpan w:val="2"/>
            <w:tcBorders>
              <w:top w:val="single" w:sz="6" w:space="0" w:color="auto"/>
              <w:left w:val="nil"/>
              <w:bottom w:val="single" w:sz="4" w:space="0" w:color="auto"/>
              <w:right w:val="single" w:sz="6" w:space="0" w:color="auto"/>
            </w:tcBorders>
            <w:vAlign w:val="center"/>
            <w:hideMark/>
          </w:tcPr>
          <w:p w14:paraId="0792ED11" w14:textId="77777777" w:rsidR="00F55001" w:rsidRPr="00A21BBD" w:rsidRDefault="00F55001" w:rsidP="00DF5CAD">
            <w:pPr>
              <w:jc w:val="center"/>
              <w:textAlignment w:val="baseline"/>
              <w:rPr>
                <w:rFonts w:eastAsia="Times New Roman" w:cstheme="minorHAnsi"/>
                <w:lang w:eastAsia="en-GB"/>
              </w:rPr>
            </w:pPr>
            <w:r w:rsidRPr="00A21BBD">
              <w:rPr>
                <w:rFonts w:eastAsia="Times New Roman" w:cstheme="minorHAnsi"/>
                <w:b/>
                <w:bCs/>
                <w:lang w:eastAsia="en-GB"/>
              </w:rPr>
              <w:t>Control Measures</w:t>
            </w:r>
          </w:p>
        </w:tc>
        <w:tc>
          <w:tcPr>
            <w:tcW w:w="2726" w:type="dxa"/>
            <w:tcBorders>
              <w:top w:val="single" w:sz="6" w:space="0" w:color="auto"/>
              <w:left w:val="nil"/>
              <w:bottom w:val="single" w:sz="4" w:space="0" w:color="auto"/>
              <w:right w:val="single" w:sz="6" w:space="0" w:color="auto"/>
            </w:tcBorders>
            <w:vAlign w:val="center"/>
            <w:hideMark/>
          </w:tcPr>
          <w:p w14:paraId="2A9D5A74" w14:textId="77777777" w:rsidR="00F55001" w:rsidRPr="00A21BBD" w:rsidRDefault="00F55001" w:rsidP="00DF5CAD">
            <w:pPr>
              <w:jc w:val="center"/>
              <w:textAlignment w:val="baseline"/>
              <w:rPr>
                <w:rFonts w:eastAsia="Times New Roman" w:cstheme="minorHAnsi"/>
                <w:lang w:eastAsia="en-GB"/>
              </w:rPr>
            </w:pPr>
            <w:r w:rsidRPr="00A21BBD">
              <w:rPr>
                <w:rFonts w:eastAsia="Times New Roman" w:cstheme="minorHAnsi"/>
                <w:b/>
                <w:bCs/>
                <w:lang w:eastAsia="en-GB"/>
              </w:rPr>
              <w:t>Comments and Actions</w:t>
            </w:r>
          </w:p>
        </w:tc>
      </w:tr>
      <w:tr w:rsidR="00F55001" w:rsidRPr="00A21BBD" w14:paraId="2E5B3168" w14:textId="77777777" w:rsidTr="00DF5CAD">
        <w:trPr>
          <w:trHeight w:val="421"/>
        </w:trPr>
        <w:tc>
          <w:tcPr>
            <w:tcW w:w="1230" w:type="dxa"/>
            <w:tcBorders>
              <w:top w:val="single" w:sz="4" w:space="0" w:color="auto"/>
              <w:left w:val="single" w:sz="4" w:space="0" w:color="auto"/>
              <w:bottom w:val="single" w:sz="4" w:space="0" w:color="auto"/>
              <w:right w:val="single" w:sz="4" w:space="0" w:color="auto"/>
            </w:tcBorders>
          </w:tcPr>
          <w:p w14:paraId="3405605F" w14:textId="77777777" w:rsidR="00F55001" w:rsidRPr="00A21BBD" w:rsidRDefault="00F55001" w:rsidP="00DF5CAD">
            <w:pPr>
              <w:textAlignment w:val="baseline"/>
              <w:rPr>
                <w:rFonts w:eastAsia="Times New Roman" w:cstheme="minorHAnsi"/>
                <w:lang w:eastAsia="en-GB"/>
              </w:rPr>
            </w:pPr>
            <w:r w:rsidRPr="00A21BBD">
              <w:rPr>
                <w:rFonts w:cstheme="minorHAnsi"/>
              </w:rPr>
              <w:t>1</w:t>
            </w:r>
          </w:p>
        </w:tc>
        <w:tc>
          <w:tcPr>
            <w:tcW w:w="3987" w:type="dxa"/>
            <w:tcBorders>
              <w:top w:val="single" w:sz="4" w:space="0" w:color="auto"/>
              <w:left w:val="single" w:sz="4" w:space="0" w:color="auto"/>
              <w:bottom w:val="single" w:sz="4" w:space="0" w:color="auto"/>
              <w:right w:val="single" w:sz="4" w:space="0" w:color="auto"/>
            </w:tcBorders>
          </w:tcPr>
          <w:p w14:paraId="4D4EF3CD" w14:textId="77777777" w:rsidR="00F55001" w:rsidRPr="00A21BBD" w:rsidRDefault="00F55001" w:rsidP="00DF5CAD">
            <w:pPr>
              <w:textAlignment w:val="baseline"/>
              <w:rPr>
                <w:rFonts w:eastAsia="Times New Roman" w:cstheme="minorHAnsi"/>
                <w:lang w:eastAsia="en-GB"/>
              </w:rPr>
            </w:pPr>
            <w:r w:rsidRPr="00A21BBD">
              <w:rPr>
                <w:rFonts w:cstheme="minorHAnsi"/>
              </w:rPr>
              <w:t>Adverse weather conditions (heat, cold, snow, ice, fog etc.)</w:t>
            </w:r>
          </w:p>
        </w:tc>
        <w:tc>
          <w:tcPr>
            <w:tcW w:w="1971" w:type="dxa"/>
            <w:tcBorders>
              <w:top w:val="single" w:sz="4" w:space="0" w:color="auto"/>
              <w:left w:val="single" w:sz="4" w:space="0" w:color="auto"/>
              <w:bottom w:val="single" w:sz="4" w:space="0" w:color="auto"/>
              <w:right w:val="single" w:sz="4" w:space="0" w:color="auto"/>
            </w:tcBorders>
          </w:tcPr>
          <w:p w14:paraId="68EBF0C3" w14:textId="77777777" w:rsidR="00F55001" w:rsidRPr="00A21BBD" w:rsidRDefault="00F55001" w:rsidP="00DF5CAD">
            <w:pPr>
              <w:textAlignment w:val="baseline"/>
              <w:rPr>
                <w:rFonts w:eastAsia="Times New Roman" w:cstheme="minorHAnsi"/>
                <w:lang w:eastAsia="en-GB"/>
              </w:rPr>
            </w:pPr>
            <w:r w:rsidRPr="00A21BBD">
              <w:rPr>
                <w:rFonts w:cstheme="minorHAnsi"/>
              </w:rPr>
              <w:t>Students &amp; Staff</w:t>
            </w:r>
          </w:p>
        </w:tc>
        <w:tc>
          <w:tcPr>
            <w:tcW w:w="5892" w:type="dxa"/>
            <w:gridSpan w:val="2"/>
            <w:tcBorders>
              <w:top w:val="single" w:sz="4" w:space="0" w:color="auto"/>
              <w:left w:val="single" w:sz="4" w:space="0" w:color="auto"/>
              <w:bottom w:val="single" w:sz="4" w:space="0" w:color="auto"/>
              <w:right w:val="single" w:sz="4" w:space="0" w:color="auto"/>
            </w:tcBorders>
          </w:tcPr>
          <w:p w14:paraId="3E805B41" w14:textId="77777777" w:rsidR="00F55001" w:rsidRPr="00A21BBD" w:rsidRDefault="00F55001" w:rsidP="00F55001">
            <w:pPr>
              <w:pStyle w:val="ListParagraph"/>
              <w:numPr>
                <w:ilvl w:val="0"/>
                <w:numId w:val="29"/>
              </w:numPr>
              <w:spacing w:after="160" w:line="259" w:lineRule="auto"/>
              <w:ind w:left="456" w:hanging="425"/>
              <w:rPr>
                <w:rFonts w:cstheme="minorHAnsi"/>
              </w:rPr>
            </w:pPr>
            <w:r w:rsidRPr="00A21BBD">
              <w:rPr>
                <w:rFonts w:cstheme="minorHAnsi"/>
              </w:rPr>
              <w:t>The weather forecast will be checked prior to the visit.</w:t>
            </w:r>
          </w:p>
          <w:p w14:paraId="5D39B476" w14:textId="77777777" w:rsidR="00F55001" w:rsidRPr="00A21BBD" w:rsidRDefault="00F55001" w:rsidP="00F55001">
            <w:pPr>
              <w:pStyle w:val="ListParagraph"/>
              <w:numPr>
                <w:ilvl w:val="0"/>
                <w:numId w:val="29"/>
              </w:numPr>
              <w:spacing w:after="160" w:line="259" w:lineRule="auto"/>
              <w:ind w:left="456" w:hanging="425"/>
              <w:rPr>
                <w:rFonts w:cstheme="minorHAnsi"/>
              </w:rPr>
            </w:pPr>
            <w:r w:rsidRPr="00A21BBD">
              <w:rPr>
                <w:rFonts w:cstheme="minorHAnsi"/>
              </w:rPr>
              <w:t>Staff will ensure all individuals on the visit are wearing appropriate clothing for the weather conditions prior to departure.</w:t>
            </w:r>
          </w:p>
          <w:p w14:paraId="09CD09A2" w14:textId="77777777" w:rsidR="00F55001" w:rsidRPr="00A21BBD" w:rsidRDefault="00F55001" w:rsidP="00F55001">
            <w:pPr>
              <w:pStyle w:val="ListParagraph"/>
              <w:numPr>
                <w:ilvl w:val="0"/>
                <w:numId w:val="29"/>
              </w:numPr>
              <w:spacing w:after="160" w:line="259" w:lineRule="auto"/>
              <w:ind w:left="456" w:hanging="425"/>
              <w:rPr>
                <w:rFonts w:cstheme="minorHAnsi"/>
              </w:rPr>
            </w:pPr>
            <w:r w:rsidRPr="00A21BBD">
              <w:rPr>
                <w:rFonts w:cstheme="minorHAnsi"/>
              </w:rPr>
              <w:t>Appropriate resources will be available to cater for the welfare of individuals i.e. sun cream, drinking water, etc.</w:t>
            </w:r>
          </w:p>
          <w:p w14:paraId="19F73B82" w14:textId="77777777" w:rsidR="00F55001" w:rsidRPr="00A21BBD" w:rsidRDefault="00F55001" w:rsidP="00F55001">
            <w:pPr>
              <w:pStyle w:val="ListParagraph"/>
              <w:numPr>
                <w:ilvl w:val="0"/>
                <w:numId w:val="29"/>
              </w:numPr>
              <w:ind w:left="456" w:hanging="425"/>
              <w:rPr>
                <w:rFonts w:eastAsia="Times New Roman" w:cstheme="minorHAnsi"/>
                <w:color w:val="000000"/>
                <w:lang w:eastAsia="en-GB"/>
              </w:rPr>
            </w:pPr>
            <w:r w:rsidRPr="00A21BBD">
              <w:rPr>
                <w:rFonts w:cstheme="minorHAnsi"/>
              </w:rPr>
              <w:t>Contingencies will be in place for adverse weather conditions i.e. change to location, cancellation, etc.</w:t>
            </w:r>
          </w:p>
        </w:tc>
        <w:tc>
          <w:tcPr>
            <w:tcW w:w="2726" w:type="dxa"/>
            <w:tcBorders>
              <w:top w:val="single" w:sz="4" w:space="0" w:color="auto"/>
              <w:left w:val="single" w:sz="4" w:space="0" w:color="auto"/>
              <w:bottom w:val="single" w:sz="4" w:space="0" w:color="auto"/>
              <w:right w:val="single" w:sz="4" w:space="0" w:color="auto"/>
            </w:tcBorders>
          </w:tcPr>
          <w:p w14:paraId="3CB2B1C9" w14:textId="77777777" w:rsidR="00F55001" w:rsidRPr="00A21BBD" w:rsidRDefault="00F55001" w:rsidP="00DF5CAD">
            <w:pPr>
              <w:textAlignment w:val="baseline"/>
              <w:rPr>
                <w:rFonts w:eastAsia="Times New Roman" w:cstheme="minorHAnsi"/>
                <w:lang w:eastAsia="en-GB"/>
              </w:rPr>
            </w:pPr>
          </w:p>
        </w:tc>
      </w:tr>
      <w:tr w:rsidR="00F55001" w:rsidRPr="00A21BBD" w14:paraId="3E547EDC" w14:textId="77777777" w:rsidTr="00DF5CAD">
        <w:trPr>
          <w:trHeight w:val="421"/>
        </w:trPr>
        <w:tc>
          <w:tcPr>
            <w:tcW w:w="1230" w:type="dxa"/>
            <w:tcBorders>
              <w:top w:val="single" w:sz="4" w:space="0" w:color="auto"/>
              <w:left w:val="single" w:sz="4" w:space="0" w:color="auto"/>
              <w:bottom w:val="single" w:sz="4" w:space="0" w:color="auto"/>
              <w:right w:val="single" w:sz="4" w:space="0" w:color="auto"/>
            </w:tcBorders>
          </w:tcPr>
          <w:p w14:paraId="7B831DE5" w14:textId="77777777" w:rsidR="00F55001" w:rsidRPr="00A21BBD" w:rsidRDefault="00F55001" w:rsidP="00DF5CAD">
            <w:pPr>
              <w:textAlignment w:val="baseline"/>
              <w:rPr>
                <w:rFonts w:eastAsia="Times New Roman" w:cstheme="minorHAnsi"/>
                <w:color w:val="000000" w:themeColor="text1"/>
                <w:lang w:eastAsia="en-GB"/>
              </w:rPr>
            </w:pPr>
            <w:r w:rsidRPr="00A21BBD">
              <w:rPr>
                <w:rFonts w:cstheme="minorHAnsi"/>
              </w:rPr>
              <w:t>2.</w:t>
            </w:r>
          </w:p>
        </w:tc>
        <w:tc>
          <w:tcPr>
            <w:tcW w:w="3987" w:type="dxa"/>
            <w:tcBorders>
              <w:top w:val="single" w:sz="4" w:space="0" w:color="auto"/>
              <w:left w:val="single" w:sz="4" w:space="0" w:color="auto"/>
              <w:bottom w:val="single" w:sz="4" w:space="0" w:color="auto"/>
              <w:right w:val="single" w:sz="4" w:space="0" w:color="auto"/>
            </w:tcBorders>
          </w:tcPr>
          <w:p w14:paraId="701EE674" w14:textId="77777777" w:rsidR="00F55001" w:rsidRPr="00A21BBD" w:rsidRDefault="00F55001" w:rsidP="00DF5CAD">
            <w:pPr>
              <w:textAlignment w:val="baseline"/>
              <w:rPr>
                <w:rFonts w:cstheme="minorHAnsi"/>
                <w:color w:val="000000"/>
              </w:rPr>
            </w:pPr>
            <w:r w:rsidRPr="00A21BBD">
              <w:rPr>
                <w:rFonts w:cstheme="minorHAnsi"/>
              </w:rPr>
              <w:t>Adults and young people becoming lost or separated from the group</w:t>
            </w:r>
          </w:p>
        </w:tc>
        <w:tc>
          <w:tcPr>
            <w:tcW w:w="1971" w:type="dxa"/>
            <w:tcBorders>
              <w:top w:val="single" w:sz="4" w:space="0" w:color="auto"/>
              <w:left w:val="single" w:sz="4" w:space="0" w:color="auto"/>
              <w:bottom w:val="single" w:sz="4" w:space="0" w:color="auto"/>
              <w:right w:val="single" w:sz="4" w:space="0" w:color="auto"/>
            </w:tcBorders>
          </w:tcPr>
          <w:p w14:paraId="6C7BF18A" w14:textId="77777777" w:rsidR="00F55001" w:rsidRPr="00A21BBD" w:rsidRDefault="00F55001" w:rsidP="00DF5CAD">
            <w:pPr>
              <w:textAlignment w:val="baseline"/>
              <w:rPr>
                <w:rFonts w:cstheme="minorHAnsi"/>
                <w:color w:val="000000"/>
              </w:rPr>
            </w:pPr>
            <w:r w:rsidRPr="00A21BBD">
              <w:rPr>
                <w:rFonts w:cstheme="minorHAnsi"/>
              </w:rPr>
              <w:t>Students &amp; Staff</w:t>
            </w:r>
          </w:p>
        </w:tc>
        <w:tc>
          <w:tcPr>
            <w:tcW w:w="5892" w:type="dxa"/>
            <w:gridSpan w:val="2"/>
            <w:tcBorders>
              <w:top w:val="single" w:sz="4" w:space="0" w:color="auto"/>
              <w:left w:val="single" w:sz="4" w:space="0" w:color="auto"/>
              <w:bottom w:val="single" w:sz="4" w:space="0" w:color="auto"/>
              <w:right w:val="single" w:sz="4" w:space="0" w:color="auto"/>
            </w:tcBorders>
          </w:tcPr>
          <w:p w14:paraId="69EE2FA5" w14:textId="77777777" w:rsidR="00F55001" w:rsidRPr="00A21BBD" w:rsidRDefault="00F55001" w:rsidP="00F55001">
            <w:pPr>
              <w:numPr>
                <w:ilvl w:val="0"/>
                <w:numId w:val="28"/>
              </w:numPr>
              <w:ind w:right="-83"/>
              <w:rPr>
                <w:rFonts w:cstheme="minorHAnsi"/>
              </w:rPr>
            </w:pPr>
            <w:r w:rsidRPr="00A21BBD">
              <w:rPr>
                <w:rFonts w:cstheme="minorHAnsi"/>
              </w:rPr>
              <w:t>Regular head counts will be undertaken.</w:t>
            </w:r>
          </w:p>
          <w:p w14:paraId="71A6B829" w14:textId="77777777" w:rsidR="00F55001" w:rsidRPr="00A21BBD" w:rsidRDefault="00F55001" w:rsidP="00F55001">
            <w:pPr>
              <w:numPr>
                <w:ilvl w:val="0"/>
                <w:numId w:val="28"/>
              </w:numPr>
              <w:ind w:right="-83"/>
              <w:rPr>
                <w:rFonts w:cstheme="minorHAnsi"/>
              </w:rPr>
            </w:pPr>
            <w:r w:rsidRPr="00A21BBD">
              <w:rPr>
                <w:rFonts w:cstheme="minorHAnsi"/>
              </w:rPr>
              <w:t>Staff supervision is appropriate according to the needs of the young people.</w:t>
            </w:r>
          </w:p>
          <w:p w14:paraId="23F3FA54" w14:textId="77777777" w:rsidR="00F55001" w:rsidRPr="00A21BBD" w:rsidRDefault="00F55001" w:rsidP="00F55001">
            <w:pPr>
              <w:numPr>
                <w:ilvl w:val="0"/>
                <w:numId w:val="28"/>
              </w:numPr>
              <w:ind w:right="-83"/>
              <w:rPr>
                <w:rFonts w:cstheme="minorHAnsi"/>
              </w:rPr>
            </w:pPr>
            <w:r w:rsidRPr="00A21BBD">
              <w:rPr>
                <w:rFonts w:cstheme="minorHAnsi"/>
              </w:rPr>
              <w:t>Clear instructions will be given to young people on behaviour and conduct.</w:t>
            </w:r>
          </w:p>
          <w:p w14:paraId="61D71EB0" w14:textId="77777777" w:rsidR="00F55001" w:rsidRPr="00A21BBD" w:rsidRDefault="00F55001" w:rsidP="00F55001">
            <w:pPr>
              <w:pStyle w:val="ListParagraph"/>
              <w:numPr>
                <w:ilvl w:val="0"/>
                <w:numId w:val="28"/>
              </w:numPr>
              <w:rPr>
                <w:rFonts w:cstheme="minorHAnsi"/>
              </w:rPr>
            </w:pPr>
            <w:r w:rsidRPr="00A21BBD">
              <w:rPr>
                <w:rFonts w:cstheme="minorHAnsi"/>
              </w:rPr>
              <w:lastRenderedPageBreak/>
              <w:t xml:space="preserve">Appropriate staffing to student ratio to ensure that all students are safeguarded. </w:t>
            </w:r>
          </w:p>
          <w:p w14:paraId="14C12C4B" w14:textId="77777777" w:rsidR="00F55001" w:rsidRPr="00A21BBD" w:rsidRDefault="00F55001" w:rsidP="00F55001">
            <w:pPr>
              <w:pStyle w:val="ListParagraph"/>
              <w:numPr>
                <w:ilvl w:val="0"/>
                <w:numId w:val="28"/>
              </w:numPr>
              <w:rPr>
                <w:rFonts w:cstheme="minorHAnsi"/>
                <w:color w:val="000000"/>
              </w:rPr>
            </w:pPr>
            <w:r w:rsidRPr="00A21BBD">
              <w:rPr>
                <w:rFonts w:cstheme="minorHAnsi"/>
              </w:rPr>
              <w:t>Safeguarding procedures to be followed by staff if a student becomes separated from the group</w:t>
            </w:r>
          </w:p>
        </w:tc>
        <w:tc>
          <w:tcPr>
            <w:tcW w:w="2726" w:type="dxa"/>
            <w:tcBorders>
              <w:top w:val="single" w:sz="4" w:space="0" w:color="auto"/>
              <w:left w:val="single" w:sz="4" w:space="0" w:color="auto"/>
              <w:bottom w:val="single" w:sz="4" w:space="0" w:color="auto"/>
              <w:right w:val="single" w:sz="4" w:space="0" w:color="auto"/>
            </w:tcBorders>
          </w:tcPr>
          <w:p w14:paraId="51CCF15E" w14:textId="77777777" w:rsidR="00F55001" w:rsidRPr="00A21BBD" w:rsidRDefault="00F55001" w:rsidP="00DF5CAD">
            <w:pPr>
              <w:textAlignment w:val="baseline"/>
              <w:rPr>
                <w:rFonts w:eastAsia="Times New Roman" w:cstheme="minorHAnsi"/>
                <w:lang w:eastAsia="en-GB"/>
              </w:rPr>
            </w:pPr>
          </w:p>
        </w:tc>
      </w:tr>
      <w:tr w:rsidR="00F55001" w:rsidRPr="00A21BBD" w14:paraId="4A501CBC" w14:textId="77777777" w:rsidTr="00DF5CAD">
        <w:trPr>
          <w:trHeight w:val="421"/>
        </w:trPr>
        <w:tc>
          <w:tcPr>
            <w:tcW w:w="1230" w:type="dxa"/>
            <w:tcBorders>
              <w:top w:val="single" w:sz="4" w:space="0" w:color="auto"/>
              <w:left w:val="single" w:sz="4" w:space="0" w:color="auto"/>
              <w:bottom w:val="single" w:sz="4" w:space="0" w:color="auto"/>
              <w:right w:val="single" w:sz="4" w:space="0" w:color="auto"/>
            </w:tcBorders>
          </w:tcPr>
          <w:p w14:paraId="4A93A459" w14:textId="77777777" w:rsidR="00F55001" w:rsidRPr="00A21BBD" w:rsidRDefault="00F55001" w:rsidP="00DF5CAD">
            <w:pPr>
              <w:textAlignment w:val="baseline"/>
              <w:rPr>
                <w:rFonts w:eastAsia="Times New Roman" w:cstheme="minorHAnsi"/>
                <w:color w:val="000000" w:themeColor="text1"/>
                <w:lang w:eastAsia="en-GB"/>
              </w:rPr>
            </w:pPr>
            <w:r w:rsidRPr="00A21BBD">
              <w:rPr>
                <w:rFonts w:cstheme="minorHAnsi"/>
              </w:rPr>
              <w:t>3</w:t>
            </w:r>
          </w:p>
        </w:tc>
        <w:tc>
          <w:tcPr>
            <w:tcW w:w="3987" w:type="dxa"/>
            <w:tcBorders>
              <w:top w:val="single" w:sz="4" w:space="0" w:color="auto"/>
              <w:left w:val="single" w:sz="4" w:space="0" w:color="auto"/>
              <w:bottom w:val="single" w:sz="4" w:space="0" w:color="auto"/>
              <w:right w:val="single" w:sz="4" w:space="0" w:color="auto"/>
            </w:tcBorders>
          </w:tcPr>
          <w:p w14:paraId="1D14CFCA" w14:textId="77777777" w:rsidR="00F55001" w:rsidRPr="00A21BBD" w:rsidRDefault="00F55001" w:rsidP="00DF5CAD">
            <w:pPr>
              <w:rPr>
                <w:rFonts w:cstheme="minorHAnsi"/>
              </w:rPr>
            </w:pPr>
            <w:r w:rsidRPr="00A21BBD">
              <w:rPr>
                <w:rFonts w:cstheme="minorHAnsi"/>
              </w:rPr>
              <w:t>Accident, injury and ill health</w:t>
            </w:r>
          </w:p>
          <w:p w14:paraId="4274299C" w14:textId="77777777" w:rsidR="00F55001" w:rsidRPr="00A21BBD" w:rsidRDefault="00F55001" w:rsidP="00DF5CAD">
            <w:pPr>
              <w:textAlignment w:val="baseline"/>
              <w:rPr>
                <w:rFonts w:cstheme="minorHAnsi"/>
                <w:color w:val="000000"/>
              </w:rPr>
            </w:pPr>
          </w:p>
        </w:tc>
        <w:tc>
          <w:tcPr>
            <w:tcW w:w="1971" w:type="dxa"/>
            <w:tcBorders>
              <w:top w:val="single" w:sz="4" w:space="0" w:color="auto"/>
              <w:left w:val="single" w:sz="4" w:space="0" w:color="auto"/>
              <w:bottom w:val="single" w:sz="4" w:space="0" w:color="auto"/>
              <w:right w:val="single" w:sz="4" w:space="0" w:color="auto"/>
            </w:tcBorders>
          </w:tcPr>
          <w:p w14:paraId="7D6D2C78" w14:textId="77777777" w:rsidR="00F55001" w:rsidRPr="00A21BBD" w:rsidRDefault="00F55001" w:rsidP="00DF5CAD">
            <w:pPr>
              <w:textAlignment w:val="baseline"/>
              <w:rPr>
                <w:rFonts w:cstheme="minorHAnsi"/>
                <w:color w:val="000000"/>
              </w:rPr>
            </w:pPr>
          </w:p>
        </w:tc>
        <w:tc>
          <w:tcPr>
            <w:tcW w:w="5892" w:type="dxa"/>
            <w:gridSpan w:val="2"/>
            <w:tcBorders>
              <w:top w:val="single" w:sz="4" w:space="0" w:color="auto"/>
              <w:left w:val="single" w:sz="4" w:space="0" w:color="auto"/>
              <w:bottom w:val="single" w:sz="4" w:space="0" w:color="auto"/>
              <w:right w:val="single" w:sz="4" w:space="0" w:color="auto"/>
            </w:tcBorders>
          </w:tcPr>
          <w:p w14:paraId="604FFFE3" w14:textId="77777777" w:rsidR="00F55001" w:rsidRPr="00A21BBD" w:rsidRDefault="00F55001" w:rsidP="00F55001">
            <w:pPr>
              <w:numPr>
                <w:ilvl w:val="0"/>
                <w:numId w:val="28"/>
              </w:numPr>
              <w:ind w:right="-83"/>
              <w:rPr>
                <w:rFonts w:cstheme="minorHAnsi"/>
              </w:rPr>
            </w:pPr>
            <w:r w:rsidRPr="00A21BBD">
              <w:rPr>
                <w:rFonts w:cstheme="minorHAnsi"/>
              </w:rPr>
              <w:t>The Visit Leader has considered the need for and access to qualified first aiders.</w:t>
            </w:r>
          </w:p>
          <w:p w14:paraId="781890E3" w14:textId="77777777" w:rsidR="00F55001" w:rsidRPr="00A21BBD" w:rsidRDefault="00F55001" w:rsidP="00F55001">
            <w:pPr>
              <w:numPr>
                <w:ilvl w:val="0"/>
                <w:numId w:val="28"/>
              </w:numPr>
              <w:ind w:right="-83"/>
              <w:rPr>
                <w:rFonts w:cstheme="minorHAnsi"/>
              </w:rPr>
            </w:pPr>
            <w:r w:rsidRPr="00A21BBD">
              <w:rPr>
                <w:rFonts w:cstheme="minorHAnsi"/>
              </w:rPr>
              <w:t>Pre-checks of venue/destination will be undertaken (where appropriate).</w:t>
            </w:r>
          </w:p>
          <w:p w14:paraId="617B441B" w14:textId="77777777" w:rsidR="00F55001" w:rsidRPr="00A21BBD" w:rsidRDefault="00F55001" w:rsidP="00F55001">
            <w:pPr>
              <w:numPr>
                <w:ilvl w:val="0"/>
                <w:numId w:val="28"/>
              </w:numPr>
              <w:ind w:right="-83"/>
              <w:rPr>
                <w:rFonts w:cstheme="minorHAnsi"/>
              </w:rPr>
            </w:pPr>
            <w:r w:rsidRPr="00A21BBD">
              <w:rPr>
                <w:rFonts w:cstheme="minorHAnsi"/>
              </w:rPr>
              <w:t>Clear instructions will be given to young people on behaviour and conduct.</w:t>
            </w:r>
          </w:p>
          <w:p w14:paraId="50F0B286" w14:textId="77777777" w:rsidR="00F55001" w:rsidRPr="00A21BBD" w:rsidRDefault="00F55001" w:rsidP="00F55001">
            <w:pPr>
              <w:numPr>
                <w:ilvl w:val="0"/>
                <w:numId w:val="28"/>
              </w:numPr>
              <w:ind w:right="-83"/>
              <w:rPr>
                <w:rFonts w:cstheme="minorHAnsi"/>
              </w:rPr>
            </w:pPr>
            <w:r w:rsidRPr="00A21BBD">
              <w:rPr>
                <w:rFonts w:cstheme="minorHAnsi"/>
              </w:rPr>
              <w:t>Dynamic risk assessments will be undertaken once at location (if appropriate).</w:t>
            </w:r>
          </w:p>
          <w:p w14:paraId="3CFD9C0A" w14:textId="77777777" w:rsidR="00F55001" w:rsidRPr="00A21BBD" w:rsidRDefault="00F55001" w:rsidP="00F55001">
            <w:pPr>
              <w:numPr>
                <w:ilvl w:val="0"/>
                <w:numId w:val="28"/>
              </w:numPr>
              <w:ind w:right="-83"/>
              <w:rPr>
                <w:rFonts w:cstheme="minorHAnsi"/>
              </w:rPr>
            </w:pPr>
            <w:r w:rsidRPr="00A21BBD">
              <w:rPr>
                <w:rFonts w:cstheme="minorHAnsi"/>
              </w:rPr>
              <w:t xml:space="preserve">All visit staff are familiar with accident and emergency procedures. </w:t>
            </w:r>
          </w:p>
          <w:p w14:paraId="685811E8" w14:textId="77777777" w:rsidR="00F55001" w:rsidRPr="00A21BBD" w:rsidRDefault="00F55001" w:rsidP="00F55001">
            <w:pPr>
              <w:numPr>
                <w:ilvl w:val="0"/>
                <w:numId w:val="28"/>
              </w:numPr>
              <w:ind w:right="-83"/>
              <w:rPr>
                <w:rFonts w:cstheme="minorHAnsi"/>
              </w:rPr>
            </w:pPr>
            <w:r w:rsidRPr="00A21BBD">
              <w:rPr>
                <w:rFonts w:cstheme="minorHAnsi"/>
              </w:rPr>
              <w:t xml:space="preserve">All visit staff are aware of the pre-existing health conditions for individuals on the visit. </w:t>
            </w:r>
          </w:p>
          <w:p w14:paraId="15B3EF2A" w14:textId="77777777" w:rsidR="00F55001" w:rsidRPr="00A21BBD" w:rsidRDefault="00F55001" w:rsidP="00F55001">
            <w:pPr>
              <w:numPr>
                <w:ilvl w:val="0"/>
                <w:numId w:val="28"/>
              </w:numPr>
              <w:ind w:right="-83"/>
              <w:rPr>
                <w:rFonts w:cstheme="minorHAnsi"/>
              </w:rPr>
            </w:pPr>
            <w:r w:rsidRPr="00A21BBD">
              <w:rPr>
                <w:rFonts w:cstheme="minorHAnsi"/>
              </w:rPr>
              <w:t>Medication is available and will be administered according to instructions (if appropriate).</w:t>
            </w:r>
          </w:p>
          <w:p w14:paraId="32EAD7BB" w14:textId="77777777" w:rsidR="00F55001" w:rsidRPr="00A21BBD" w:rsidRDefault="00F55001" w:rsidP="00F55001">
            <w:pPr>
              <w:pStyle w:val="ListParagraph"/>
              <w:numPr>
                <w:ilvl w:val="0"/>
                <w:numId w:val="28"/>
              </w:numPr>
              <w:rPr>
                <w:rFonts w:cstheme="minorHAnsi"/>
                <w:color w:val="000000"/>
              </w:rPr>
            </w:pPr>
            <w:r w:rsidRPr="00A21BBD">
              <w:rPr>
                <w:rFonts w:cstheme="minorHAnsi"/>
              </w:rPr>
              <w:t>A mobile phone will be available on the visit for use in emergencies</w:t>
            </w:r>
          </w:p>
        </w:tc>
        <w:tc>
          <w:tcPr>
            <w:tcW w:w="2726" w:type="dxa"/>
            <w:tcBorders>
              <w:top w:val="single" w:sz="4" w:space="0" w:color="auto"/>
              <w:left w:val="single" w:sz="4" w:space="0" w:color="auto"/>
              <w:bottom w:val="single" w:sz="4" w:space="0" w:color="auto"/>
              <w:right w:val="single" w:sz="4" w:space="0" w:color="auto"/>
            </w:tcBorders>
          </w:tcPr>
          <w:p w14:paraId="7662E09F" w14:textId="77777777" w:rsidR="00F55001" w:rsidRPr="00A21BBD" w:rsidRDefault="00F55001" w:rsidP="00DF5CAD">
            <w:pPr>
              <w:textAlignment w:val="baseline"/>
              <w:rPr>
                <w:rFonts w:eastAsia="Times New Roman" w:cstheme="minorHAnsi"/>
                <w:lang w:eastAsia="en-GB"/>
              </w:rPr>
            </w:pPr>
          </w:p>
        </w:tc>
      </w:tr>
      <w:tr w:rsidR="00F55001" w:rsidRPr="00A21BBD" w14:paraId="72924829" w14:textId="77777777" w:rsidTr="00DF5CAD">
        <w:trPr>
          <w:trHeight w:val="421"/>
        </w:trPr>
        <w:tc>
          <w:tcPr>
            <w:tcW w:w="1230" w:type="dxa"/>
            <w:tcBorders>
              <w:top w:val="single" w:sz="4" w:space="0" w:color="auto"/>
              <w:left w:val="single" w:sz="4" w:space="0" w:color="auto"/>
              <w:bottom w:val="single" w:sz="4" w:space="0" w:color="auto"/>
              <w:right w:val="single" w:sz="4" w:space="0" w:color="auto"/>
            </w:tcBorders>
          </w:tcPr>
          <w:p w14:paraId="7E6B4491" w14:textId="77777777" w:rsidR="00F55001" w:rsidRPr="00A21BBD" w:rsidRDefault="00F55001" w:rsidP="00DF5CAD">
            <w:pPr>
              <w:textAlignment w:val="baseline"/>
              <w:rPr>
                <w:rFonts w:eastAsia="Times New Roman" w:cstheme="minorHAnsi"/>
                <w:color w:val="000000" w:themeColor="text1"/>
                <w:lang w:eastAsia="en-GB"/>
              </w:rPr>
            </w:pPr>
            <w:r w:rsidRPr="00A21BBD">
              <w:rPr>
                <w:rFonts w:cstheme="minorHAnsi"/>
              </w:rPr>
              <w:t>4</w:t>
            </w:r>
          </w:p>
        </w:tc>
        <w:tc>
          <w:tcPr>
            <w:tcW w:w="3987" w:type="dxa"/>
            <w:tcBorders>
              <w:top w:val="single" w:sz="4" w:space="0" w:color="auto"/>
              <w:left w:val="single" w:sz="4" w:space="0" w:color="auto"/>
              <w:bottom w:val="single" w:sz="4" w:space="0" w:color="auto"/>
              <w:right w:val="single" w:sz="4" w:space="0" w:color="auto"/>
            </w:tcBorders>
          </w:tcPr>
          <w:p w14:paraId="74325A92" w14:textId="77777777" w:rsidR="00F55001" w:rsidRPr="00A21BBD" w:rsidRDefault="00F55001" w:rsidP="00DF5CAD">
            <w:pPr>
              <w:textAlignment w:val="baseline"/>
              <w:rPr>
                <w:rFonts w:cstheme="minorHAnsi"/>
                <w:color w:val="000000"/>
              </w:rPr>
            </w:pPr>
            <w:r w:rsidRPr="00A21BBD">
              <w:rPr>
                <w:rFonts w:cstheme="minorHAnsi"/>
              </w:rPr>
              <w:t>Injury due to travel and transport arrangements</w:t>
            </w:r>
          </w:p>
        </w:tc>
        <w:tc>
          <w:tcPr>
            <w:tcW w:w="1971" w:type="dxa"/>
            <w:tcBorders>
              <w:top w:val="single" w:sz="4" w:space="0" w:color="auto"/>
              <w:left w:val="single" w:sz="4" w:space="0" w:color="auto"/>
              <w:bottom w:val="single" w:sz="4" w:space="0" w:color="auto"/>
              <w:right w:val="single" w:sz="4" w:space="0" w:color="auto"/>
            </w:tcBorders>
          </w:tcPr>
          <w:p w14:paraId="4AC98275" w14:textId="77777777" w:rsidR="00F55001" w:rsidRPr="00A21BBD" w:rsidRDefault="00F55001" w:rsidP="00DF5CAD">
            <w:pPr>
              <w:textAlignment w:val="baseline"/>
              <w:rPr>
                <w:rFonts w:cstheme="minorHAnsi"/>
                <w:color w:val="000000"/>
              </w:rPr>
            </w:pPr>
          </w:p>
        </w:tc>
        <w:tc>
          <w:tcPr>
            <w:tcW w:w="5892" w:type="dxa"/>
            <w:gridSpan w:val="2"/>
            <w:tcBorders>
              <w:top w:val="single" w:sz="4" w:space="0" w:color="auto"/>
              <w:left w:val="single" w:sz="4" w:space="0" w:color="auto"/>
              <w:bottom w:val="single" w:sz="4" w:space="0" w:color="auto"/>
              <w:right w:val="single" w:sz="4" w:space="0" w:color="auto"/>
            </w:tcBorders>
          </w:tcPr>
          <w:p w14:paraId="2F9EA03E" w14:textId="77777777" w:rsidR="00F55001" w:rsidRPr="00A21BBD" w:rsidRDefault="00F55001" w:rsidP="00F55001">
            <w:pPr>
              <w:numPr>
                <w:ilvl w:val="0"/>
                <w:numId w:val="28"/>
              </w:numPr>
              <w:ind w:right="-83"/>
              <w:rPr>
                <w:rFonts w:cstheme="minorHAnsi"/>
              </w:rPr>
            </w:pPr>
            <w:r w:rsidRPr="00A21BBD">
              <w:rPr>
                <w:rFonts w:cstheme="minorHAnsi"/>
              </w:rPr>
              <w:t>Regular head counts will be undertaken.</w:t>
            </w:r>
          </w:p>
          <w:p w14:paraId="737626EA" w14:textId="77777777" w:rsidR="00F55001" w:rsidRPr="00A21BBD" w:rsidRDefault="00F55001" w:rsidP="00F55001">
            <w:pPr>
              <w:numPr>
                <w:ilvl w:val="0"/>
                <w:numId w:val="28"/>
              </w:numPr>
              <w:ind w:right="-83"/>
              <w:rPr>
                <w:rFonts w:cstheme="minorHAnsi"/>
              </w:rPr>
            </w:pPr>
            <w:r w:rsidRPr="00A21BBD">
              <w:rPr>
                <w:rFonts w:cstheme="minorHAnsi"/>
              </w:rPr>
              <w:t>Seatbelts will be worn.</w:t>
            </w:r>
          </w:p>
          <w:p w14:paraId="16BFC849" w14:textId="77777777" w:rsidR="00F55001" w:rsidRPr="00A21BBD" w:rsidRDefault="00F55001" w:rsidP="00F55001">
            <w:pPr>
              <w:numPr>
                <w:ilvl w:val="0"/>
                <w:numId w:val="28"/>
              </w:numPr>
              <w:ind w:right="-83"/>
              <w:rPr>
                <w:rFonts w:cstheme="minorHAnsi"/>
              </w:rPr>
            </w:pPr>
            <w:r w:rsidRPr="00A21BBD">
              <w:rPr>
                <w:rFonts w:cstheme="minorHAnsi"/>
              </w:rPr>
              <w:t xml:space="preserve">Staff supervision is appropriate according to the needs of the young people. </w:t>
            </w:r>
          </w:p>
          <w:p w14:paraId="567353F0" w14:textId="77777777" w:rsidR="00F55001" w:rsidRPr="00A21BBD" w:rsidRDefault="00F55001" w:rsidP="00F55001">
            <w:pPr>
              <w:pStyle w:val="ListParagraph"/>
              <w:numPr>
                <w:ilvl w:val="0"/>
                <w:numId w:val="28"/>
              </w:numPr>
              <w:rPr>
                <w:rFonts w:cstheme="minorHAnsi"/>
              </w:rPr>
            </w:pPr>
            <w:r w:rsidRPr="00A21BBD">
              <w:rPr>
                <w:rFonts w:cstheme="minorHAnsi"/>
              </w:rPr>
              <w:t>Route planning has been undertaken prior to the visit.</w:t>
            </w:r>
          </w:p>
          <w:p w14:paraId="2167F99A" w14:textId="77777777" w:rsidR="00F55001" w:rsidRPr="00A21BBD" w:rsidRDefault="00F55001" w:rsidP="00F55001">
            <w:pPr>
              <w:numPr>
                <w:ilvl w:val="0"/>
                <w:numId w:val="28"/>
              </w:numPr>
              <w:ind w:right="-83"/>
              <w:rPr>
                <w:rFonts w:cstheme="minorHAnsi"/>
              </w:rPr>
            </w:pPr>
            <w:r w:rsidRPr="00A21BBD">
              <w:rPr>
                <w:rFonts w:cstheme="minorHAnsi"/>
              </w:rPr>
              <w:t>Vehicles are in roadworthy condition.</w:t>
            </w:r>
          </w:p>
          <w:p w14:paraId="2CDF5380" w14:textId="77777777" w:rsidR="00F55001" w:rsidRPr="00A21BBD" w:rsidRDefault="00F55001" w:rsidP="00F55001">
            <w:pPr>
              <w:numPr>
                <w:ilvl w:val="0"/>
                <w:numId w:val="28"/>
              </w:numPr>
              <w:ind w:right="-83"/>
              <w:rPr>
                <w:rFonts w:cstheme="minorHAnsi"/>
              </w:rPr>
            </w:pPr>
            <w:r w:rsidRPr="00A21BBD">
              <w:rPr>
                <w:rFonts w:cstheme="minorHAnsi"/>
              </w:rPr>
              <w:t>Drivers have appropriate driving license categories and experience.</w:t>
            </w:r>
          </w:p>
          <w:p w14:paraId="0E932514" w14:textId="77777777" w:rsidR="00F55001" w:rsidRPr="00A21BBD" w:rsidRDefault="00F55001" w:rsidP="00F55001">
            <w:pPr>
              <w:pStyle w:val="ListParagraph"/>
              <w:numPr>
                <w:ilvl w:val="0"/>
                <w:numId w:val="28"/>
              </w:numPr>
              <w:rPr>
                <w:rFonts w:cstheme="minorHAnsi"/>
                <w:color w:val="000000"/>
              </w:rPr>
            </w:pPr>
            <w:r w:rsidRPr="00A21BBD">
              <w:rPr>
                <w:rFonts w:cstheme="minorHAnsi"/>
              </w:rPr>
              <w:t>General road safety protocol will be followed e.g. safe crossing points, using pavements, high visibility clothing, etc</w:t>
            </w:r>
          </w:p>
        </w:tc>
        <w:tc>
          <w:tcPr>
            <w:tcW w:w="2726" w:type="dxa"/>
            <w:tcBorders>
              <w:top w:val="single" w:sz="4" w:space="0" w:color="auto"/>
              <w:left w:val="single" w:sz="4" w:space="0" w:color="auto"/>
              <w:bottom w:val="single" w:sz="4" w:space="0" w:color="auto"/>
              <w:right w:val="single" w:sz="4" w:space="0" w:color="auto"/>
            </w:tcBorders>
          </w:tcPr>
          <w:p w14:paraId="3E021FFF" w14:textId="77777777" w:rsidR="00F55001" w:rsidRPr="00A21BBD" w:rsidRDefault="00F55001" w:rsidP="00DF5CAD">
            <w:pPr>
              <w:textAlignment w:val="baseline"/>
              <w:rPr>
                <w:rFonts w:eastAsia="Times New Roman" w:cstheme="minorHAnsi"/>
                <w:lang w:eastAsia="en-GB"/>
              </w:rPr>
            </w:pPr>
          </w:p>
        </w:tc>
      </w:tr>
      <w:tr w:rsidR="00F55001" w:rsidRPr="00A21BBD" w14:paraId="4B6572D0" w14:textId="77777777" w:rsidTr="00DF5CAD">
        <w:trPr>
          <w:trHeight w:val="421"/>
        </w:trPr>
        <w:tc>
          <w:tcPr>
            <w:tcW w:w="1230" w:type="dxa"/>
            <w:tcBorders>
              <w:top w:val="single" w:sz="4" w:space="0" w:color="auto"/>
              <w:left w:val="single" w:sz="4" w:space="0" w:color="auto"/>
              <w:bottom w:val="single" w:sz="4" w:space="0" w:color="auto"/>
              <w:right w:val="single" w:sz="4" w:space="0" w:color="auto"/>
            </w:tcBorders>
          </w:tcPr>
          <w:p w14:paraId="70E73485" w14:textId="77777777" w:rsidR="00F55001" w:rsidRPr="00A21BBD" w:rsidRDefault="00F55001" w:rsidP="00DF5CAD">
            <w:pPr>
              <w:rPr>
                <w:rFonts w:cstheme="minorHAnsi"/>
              </w:rPr>
            </w:pPr>
            <w:r w:rsidRPr="00A21BBD">
              <w:rPr>
                <w:rFonts w:cstheme="minorHAnsi"/>
              </w:rPr>
              <w:lastRenderedPageBreak/>
              <w:t>5</w:t>
            </w:r>
          </w:p>
        </w:tc>
        <w:tc>
          <w:tcPr>
            <w:tcW w:w="3987" w:type="dxa"/>
            <w:tcBorders>
              <w:top w:val="single" w:sz="4" w:space="0" w:color="auto"/>
              <w:left w:val="single" w:sz="4" w:space="0" w:color="auto"/>
              <w:bottom w:val="single" w:sz="4" w:space="0" w:color="auto"/>
              <w:right w:val="single" w:sz="4" w:space="0" w:color="auto"/>
            </w:tcBorders>
          </w:tcPr>
          <w:p w14:paraId="70D6B43F" w14:textId="77777777" w:rsidR="00F55001" w:rsidRPr="00A21BBD" w:rsidRDefault="00F55001" w:rsidP="00DF5CAD">
            <w:pPr>
              <w:spacing w:line="257" w:lineRule="auto"/>
              <w:rPr>
                <w:rFonts w:cstheme="minorHAnsi"/>
              </w:rPr>
            </w:pPr>
            <w:r w:rsidRPr="00A21BBD">
              <w:rPr>
                <w:rFonts w:eastAsia="Arial" w:cstheme="minorHAnsi"/>
              </w:rPr>
              <w:t>Safeguarding young people (including medical needs and support for special educational needs)</w:t>
            </w:r>
          </w:p>
          <w:p w14:paraId="77CDBE4F" w14:textId="77777777" w:rsidR="00F55001" w:rsidRPr="00A21BBD" w:rsidRDefault="00F55001" w:rsidP="00DF5CAD">
            <w:pPr>
              <w:rPr>
                <w:rFonts w:cstheme="minorHAnsi"/>
              </w:rPr>
            </w:pPr>
          </w:p>
        </w:tc>
        <w:tc>
          <w:tcPr>
            <w:tcW w:w="1971" w:type="dxa"/>
            <w:tcBorders>
              <w:top w:val="single" w:sz="4" w:space="0" w:color="auto"/>
              <w:left w:val="single" w:sz="4" w:space="0" w:color="auto"/>
              <w:bottom w:val="single" w:sz="4" w:space="0" w:color="auto"/>
              <w:right w:val="single" w:sz="4" w:space="0" w:color="auto"/>
            </w:tcBorders>
          </w:tcPr>
          <w:p w14:paraId="2B0ACC6B" w14:textId="77777777" w:rsidR="00F55001" w:rsidRPr="00A21BBD" w:rsidRDefault="00F55001" w:rsidP="00DF5CAD">
            <w:pPr>
              <w:rPr>
                <w:rFonts w:cstheme="minorHAnsi"/>
                <w:color w:val="000000" w:themeColor="text1"/>
              </w:rPr>
            </w:pPr>
          </w:p>
        </w:tc>
        <w:tc>
          <w:tcPr>
            <w:tcW w:w="5892" w:type="dxa"/>
            <w:gridSpan w:val="2"/>
            <w:tcBorders>
              <w:top w:val="single" w:sz="4" w:space="0" w:color="auto"/>
              <w:left w:val="single" w:sz="4" w:space="0" w:color="auto"/>
              <w:bottom w:val="single" w:sz="4" w:space="0" w:color="auto"/>
              <w:right w:val="single" w:sz="4" w:space="0" w:color="auto"/>
            </w:tcBorders>
          </w:tcPr>
          <w:p w14:paraId="5850F81E" w14:textId="77777777" w:rsidR="00F55001" w:rsidRPr="00A21BBD" w:rsidRDefault="00F55001" w:rsidP="00F55001">
            <w:pPr>
              <w:pStyle w:val="ListParagraph"/>
              <w:numPr>
                <w:ilvl w:val="0"/>
                <w:numId w:val="28"/>
              </w:numPr>
              <w:spacing w:after="160"/>
              <w:rPr>
                <w:rFonts w:eastAsiaTheme="minorEastAsia" w:cstheme="minorHAnsi"/>
              </w:rPr>
            </w:pPr>
            <w:r w:rsidRPr="00A21BBD">
              <w:rPr>
                <w:rFonts w:eastAsia="Arial" w:cstheme="minorHAnsi"/>
              </w:rPr>
              <w:t xml:space="preserve">Medication will be available and will </w:t>
            </w:r>
            <w:proofErr w:type="gramStart"/>
            <w:r w:rsidRPr="00A21BBD">
              <w:rPr>
                <w:rFonts w:eastAsia="Arial" w:cstheme="minorHAnsi"/>
              </w:rPr>
              <w:t>administered</w:t>
            </w:r>
            <w:proofErr w:type="gramEnd"/>
            <w:r w:rsidRPr="00A21BBD">
              <w:rPr>
                <w:rFonts w:eastAsia="Arial" w:cstheme="minorHAnsi"/>
              </w:rPr>
              <w:t xml:space="preserve"> according to instructions (if appropriate).</w:t>
            </w:r>
          </w:p>
          <w:p w14:paraId="354B692C" w14:textId="77777777" w:rsidR="00F55001" w:rsidRPr="00A21BBD" w:rsidRDefault="00F55001" w:rsidP="00F55001">
            <w:pPr>
              <w:pStyle w:val="ListParagraph"/>
              <w:numPr>
                <w:ilvl w:val="0"/>
                <w:numId w:val="28"/>
              </w:numPr>
              <w:spacing w:after="160" w:line="257" w:lineRule="auto"/>
              <w:rPr>
                <w:rFonts w:eastAsiaTheme="minorEastAsia" w:cstheme="minorHAnsi"/>
              </w:rPr>
            </w:pPr>
            <w:r w:rsidRPr="00A21BBD">
              <w:rPr>
                <w:rFonts w:eastAsia="Arial" w:cstheme="minorHAnsi"/>
              </w:rPr>
              <w:t>Staff supervision is appropriate according to the needs of the young people.</w:t>
            </w:r>
          </w:p>
          <w:p w14:paraId="290E8165" w14:textId="77777777" w:rsidR="00F55001" w:rsidRPr="00A21BBD" w:rsidRDefault="00F55001" w:rsidP="00F55001">
            <w:pPr>
              <w:pStyle w:val="ListParagraph"/>
              <w:numPr>
                <w:ilvl w:val="0"/>
                <w:numId w:val="28"/>
              </w:numPr>
              <w:spacing w:after="160" w:line="257" w:lineRule="auto"/>
              <w:rPr>
                <w:rFonts w:eastAsiaTheme="minorEastAsia" w:cstheme="minorHAnsi"/>
              </w:rPr>
            </w:pPr>
            <w:r w:rsidRPr="00A21BBD">
              <w:rPr>
                <w:rFonts w:eastAsia="Arial" w:cstheme="minorHAnsi"/>
              </w:rPr>
              <w:t>Staff responsible for young people with special educational needs are competent to fulfil their supervisory responsibilities.</w:t>
            </w:r>
          </w:p>
        </w:tc>
        <w:tc>
          <w:tcPr>
            <w:tcW w:w="2726" w:type="dxa"/>
            <w:tcBorders>
              <w:top w:val="single" w:sz="4" w:space="0" w:color="auto"/>
              <w:left w:val="single" w:sz="4" w:space="0" w:color="auto"/>
              <w:bottom w:val="single" w:sz="4" w:space="0" w:color="auto"/>
              <w:right w:val="single" w:sz="4" w:space="0" w:color="auto"/>
            </w:tcBorders>
          </w:tcPr>
          <w:p w14:paraId="2C86D350" w14:textId="77777777" w:rsidR="00F55001" w:rsidRPr="00A21BBD" w:rsidRDefault="00F55001" w:rsidP="00DF5CAD">
            <w:pPr>
              <w:rPr>
                <w:rFonts w:eastAsia="Times New Roman" w:cstheme="minorHAnsi"/>
                <w:lang w:eastAsia="en-GB"/>
              </w:rPr>
            </w:pPr>
          </w:p>
        </w:tc>
      </w:tr>
      <w:tr w:rsidR="00F55001" w:rsidRPr="00A21BBD" w14:paraId="140851B2" w14:textId="77777777" w:rsidTr="00DF5CAD">
        <w:trPr>
          <w:trHeight w:val="421"/>
        </w:trPr>
        <w:tc>
          <w:tcPr>
            <w:tcW w:w="1230" w:type="dxa"/>
            <w:tcBorders>
              <w:top w:val="single" w:sz="4" w:space="0" w:color="auto"/>
              <w:left w:val="single" w:sz="4" w:space="0" w:color="auto"/>
              <w:bottom w:val="single" w:sz="4" w:space="0" w:color="auto"/>
              <w:right w:val="single" w:sz="4" w:space="0" w:color="auto"/>
            </w:tcBorders>
          </w:tcPr>
          <w:p w14:paraId="0DF26BBC" w14:textId="77777777" w:rsidR="00F55001" w:rsidRPr="00A21BBD" w:rsidRDefault="00F55001" w:rsidP="00DF5CAD">
            <w:pPr>
              <w:rPr>
                <w:rFonts w:cstheme="minorHAnsi"/>
              </w:rPr>
            </w:pPr>
            <w:r w:rsidRPr="00A21BBD">
              <w:rPr>
                <w:rFonts w:cstheme="minorHAnsi"/>
              </w:rPr>
              <w:t>6</w:t>
            </w:r>
          </w:p>
        </w:tc>
        <w:tc>
          <w:tcPr>
            <w:tcW w:w="3987" w:type="dxa"/>
            <w:tcBorders>
              <w:top w:val="single" w:sz="4" w:space="0" w:color="auto"/>
              <w:left w:val="single" w:sz="4" w:space="0" w:color="auto"/>
              <w:bottom w:val="single" w:sz="4" w:space="0" w:color="auto"/>
              <w:right w:val="single" w:sz="4" w:space="0" w:color="auto"/>
            </w:tcBorders>
          </w:tcPr>
          <w:p w14:paraId="281BBA6E" w14:textId="77777777" w:rsidR="00F55001" w:rsidRPr="00A21BBD" w:rsidRDefault="00F55001" w:rsidP="00DF5CAD">
            <w:pPr>
              <w:spacing w:line="257" w:lineRule="auto"/>
              <w:rPr>
                <w:rFonts w:cstheme="minorHAnsi"/>
              </w:rPr>
            </w:pPr>
            <w:r w:rsidRPr="00A21BBD">
              <w:rPr>
                <w:rFonts w:eastAsia="Arial" w:cstheme="minorHAnsi"/>
              </w:rPr>
              <w:t>Young people’s behaviour</w:t>
            </w:r>
          </w:p>
          <w:p w14:paraId="4ACBCB1A" w14:textId="77777777" w:rsidR="00F55001" w:rsidRPr="00A21BBD" w:rsidRDefault="00F55001" w:rsidP="00DF5CAD">
            <w:pPr>
              <w:spacing w:line="257" w:lineRule="auto"/>
              <w:rPr>
                <w:rFonts w:eastAsia="Arial" w:cstheme="minorHAnsi"/>
              </w:rPr>
            </w:pPr>
          </w:p>
        </w:tc>
        <w:tc>
          <w:tcPr>
            <w:tcW w:w="1971" w:type="dxa"/>
            <w:tcBorders>
              <w:top w:val="single" w:sz="4" w:space="0" w:color="auto"/>
              <w:left w:val="single" w:sz="4" w:space="0" w:color="auto"/>
              <w:bottom w:val="single" w:sz="4" w:space="0" w:color="auto"/>
              <w:right w:val="single" w:sz="4" w:space="0" w:color="auto"/>
            </w:tcBorders>
          </w:tcPr>
          <w:p w14:paraId="073B86AE" w14:textId="77777777" w:rsidR="00F55001" w:rsidRPr="00A21BBD" w:rsidRDefault="00F55001" w:rsidP="00DF5CAD">
            <w:pPr>
              <w:rPr>
                <w:rFonts w:cstheme="minorHAnsi"/>
                <w:color w:val="000000" w:themeColor="text1"/>
              </w:rPr>
            </w:pPr>
          </w:p>
        </w:tc>
        <w:tc>
          <w:tcPr>
            <w:tcW w:w="5892" w:type="dxa"/>
            <w:gridSpan w:val="2"/>
            <w:tcBorders>
              <w:top w:val="single" w:sz="4" w:space="0" w:color="auto"/>
              <w:left w:val="single" w:sz="4" w:space="0" w:color="auto"/>
              <w:bottom w:val="single" w:sz="4" w:space="0" w:color="auto"/>
              <w:right w:val="single" w:sz="4" w:space="0" w:color="auto"/>
            </w:tcBorders>
          </w:tcPr>
          <w:p w14:paraId="11AA79B6" w14:textId="77777777" w:rsidR="00F55001" w:rsidRPr="00A21BBD" w:rsidRDefault="00F55001" w:rsidP="00DF5CAD">
            <w:pPr>
              <w:rPr>
                <w:rFonts w:eastAsia="Arial" w:cstheme="minorHAnsi"/>
              </w:rPr>
            </w:pPr>
          </w:p>
          <w:p w14:paraId="540BECF2" w14:textId="77777777" w:rsidR="00F55001" w:rsidRPr="00A21BBD" w:rsidRDefault="00F55001" w:rsidP="00F55001">
            <w:pPr>
              <w:pStyle w:val="ListParagraph"/>
              <w:numPr>
                <w:ilvl w:val="0"/>
                <w:numId w:val="28"/>
              </w:numPr>
              <w:spacing w:after="160"/>
              <w:rPr>
                <w:rFonts w:eastAsiaTheme="minorEastAsia" w:cstheme="minorHAnsi"/>
              </w:rPr>
            </w:pPr>
            <w:r w:rsidRPr="00A21BBD">
              <w:rPr>
                <w:rFonts w:eastAsia="Arial" w:cstheme="minorHAnsi"/>
              </w:rPr>
              <w:t>Staff supervision is appropriate according to the needs of the young people.</w:t>
            </w:r>
          </w:p>
          <w:p w14:paraId="688DD1BC" w14:textId="77777777" w:rsidR="00F55001" w:rsidRPr="00A21BBD" w:rsidRDefault="00F55001" w:rsidP="00F55001">
            <w:pPr>
              <w:pStyle w:val="ListParagraph"/>
              <w:numPr>
                <w:ilvl w:val="0"/>
                <w:numId w:val="28"/>
              </w:numPr>
              <w:spacing w:after="160" w:line="257" w:lineRule="auto"/>
              <w:rPr>
                <w:rFonts w:eastAsiaTheme="minorEastAsia" w:cstheme="minorHAnsi"/>
              </w:rPr>
            </w:pPr>
            <w:r w:rsidRPr="00A21BBD">
              <w:rPr>
                <w:rFonts w:eastAsia="Arial" w:cstheme="minorHAnsi"/>
              </w:rPr>
              <w:t>Clear instructions will be given to young people on behaviour and conduct</w:t>
            </w:r>
          </w:p>
          <w:p w14:paraId="23B400A0" w14:textId="77777777" w:rsidR="00F55001" w:rsidRPr="00A21BBD" w:rsidRDefault="00F55001" w:rsidP="00F55001">
            <w:pPr>
              <w:pStyle w:val="ListParagraph"/>
              <w:numPr>
                <w:ilvl w:val="0"/>
                <w:numId w:val="28"/>
              </w:numPr>
              <w:spacing w:after="160" w:line="257" w:lineRule="auto"/>
              <w:rPr>
                <w:rFonts w:eastAsiaTheme="minorEastAsia" w:cstheme="minorHAnsi"/>
              </w:rPr>
            </w:pPr>
            <w:r w:rsidRPr="00A21BBD">
              <w:rPr>
                <w:rFonts w:eastAsia="Arial" w:cstheme="minorHAnsi"/>
              </w:rPr>
              <w:t xml:space="preserve">Behaviour policy to be </w:t>
            </w:r>
            <w:proofErr w:type="gramStart"/>
            <w:r w:rsidRPr="00A21BBD">
              <w:rPr>
                <w:rFonts w:eastAsia="Arial" w:cstheme="minorHAnsi"/>
              </w:rPr>
              <w:t>followed at all times</w:t>
            </w:r>
            <w:proofErr w:type="gramEnd"/>
            <w:r w:rsidRPr="00A21BBD">
              <w:rPr>
                <w:rFonts w:eastAsia="Arial" w:cstheme="minorHAnsi"/>
              </w:rPr>
              <w:t xml:space="preserve"> </w:t>
            </w:r>
          </w:p>
          <w:p w14:paraId="4B88C01C" w14:textId="77777777" w:rsidR="00F55001" w:rsidRPr="00A21BBD" w:rsidRDefault="00F55001" w:rsidP="00F55001">
            <w:pPr>
              <w:pStyle w:val="ListParagraph"/>
              <w:numPr>
                <w:ilvl w:val="0"/>
                <w:numId w:val="28"/>
              </w:numPr>
              <w:spacing w:after="160" w:line="257" w:lineRule="auto"/>
              <w:rPr>
                <w:rFonts w:eastAsiaTheme="minorEastAsia" w:cstheme="minorHAnsi"/>
              </w:rPr>
            </w:pPr>
            <w:r w:rsidRPr="00A21BBD">
              <w:rPr>
                <w:rFonts w:eastAsia="Arial" w:cstheme="minorHAnsi"/>
              </w:rPr>
              <w:t xml:space="preserve">Appropriate staff to student ratio </w:t>
            </w:r>
          </w:p>
          <w:p w14:paraId="583EBEAC" w14:textId="77777777" w:rsidR="00F55001" w:rsidRPr="00A21BBD" w:rsidRDefault="00F55001" w:rsidP="00F55001">
            <w:pPr>
              <w:pStyle w:val="ListParagraph"/>
              <w:numPr>
                <w:ilvl w:val="0"/>
                <w:numId w:val="28"/>
              </w:numPr>
              <w:spacing w:after="160" w:line="257" w:lineRule="auto"/>
              <w:rPr>
                <w:rFonts w:eastAsiaTheme="minorEastAsia" w:cstheme="minorHAnsi"/>
              </w:rPr>
            </w:pPr>
            <w:r w:rsidRPr="00A21BBD">
              <w:rPr>
                <w:rFonts w:eastAsia="Arial" w:cstheme="minorHAnsi"/>
              </w:rPr>
              <w:t>Any individual risk assessments to be followed</w:t>
            </w:r>
          </w:p>
        </w:tc>
        <w:tc>
          <w:tcPr>
            <w:tcW w:w="2726" w:type="dxa"/>
            <w:tcBorders>
              <w:top w:val="single" w:sz="4" w:space="0" w:color="auto"/>
              <w:left w:val="single" w:sz="4" w:space="0" w:color="auto"/>
              <w:bottom w:val="single" w:sz="4" w:space="0" w:color="auto"/>
              <w:right w:val="single" w:sz="4" w:space="0" w:color="auto"/>
            </w:tcBorders>
          </w:tcPr>
          <w:p w14:paraId="7A25B7C7" w14:textId="77777777" w:rsidR="00F55001" w:rsidRPr="00A21BBD" w:rsidRDefault="00F55001" w:rsidP="00DF5CAD">
            <w:pPr>
              <w:rPr>
                <w:rFonts w:eastAsia="Times New Roman" w:cstheme="minorHAnsi"/>
                <w:lang w:eastAsia="en-GB"/>
              </w:rPr>
            </w:pPr>
          </w:p>
        </w:tc>
      </w:tr>
    </w:tbl>
    <w:p w14:paraId="1E32CBA5" w14:textId="77777777" w:rsidR="00F55001" w:rsidRPr="00A21BBD" w:rsidRDefault="00F55001" w:rsidP="00F55001">
      <w:pPr>
        <w:textAlignment w:val="baseline"/>
        <w:rPr>
          <w:rFonts w:eastAsia="Times New Roman" w:cstheme="minorHAnsi"/>
          <w:lang w:eastAsia="en-GB"/>
        </w:rPr>
      </w:pPr>
      <w:r w:rsidRPr="00A21BBD">
        <w:rPr>
          <w:rFonts w:eastAsia="Times New Roman" w:cstheme="minorHAnsi"/>
          <w:lang w:eastAsia="en-GB"/>
        </w:rPr>
        <w:t> </w:t>
      </w:r>
    </w:p>
    <w:p w14:paraId="1DBB3257" w14:textId="77777777" w:rsidR="00F55001" w:rsidRPr="00A21BBD" w:rsidRDefault="00F55001" w:rsidP="00F55001">
      <w:pPr>
        <w:textAlignment w:val="baseline"/>
        <w:rPr>
          <w:rFonts w:eastAsia="Times New Roman" w:cstheme="minorHAnsi"/>
          <w:lang w:eastAsia="en-GB"/>
        </w:rPr>
      </w:pPr>
      <w:r w:rsidRPr="00A21BBD">
        <w:rPr>
          <w:rFonts w:eastAsia="Times New Roman" w:cstheme="minorHAnsi"/>
          <w:lang w:eastAsia="en-GB"/>
        </w:rPr>
        <w:t> </w:t>
      </w:r>
    </w:p>
    <w:p w14:paraId="3186EC54" w14:textId="77777777" w:rsidR="00F55001" w:rsidRPr="00A21BBD" w:rsidRDefault="00F55001" w:rsidP="00F55001">
      <w:pPr>
        <w:ind w:firstLine="720"/>
        <w:textAlignment w:val="baseline"/>
        <w:rPr>
          <w:rFonts w:eastAsia="Times New Roman" w:cstheme="minorHAnsi"/>
          <w:lang w:eastAsia="en-GB"/>
        </w:rPr>
      </w:pPr>
    </w:p>
    <w:p w14:paraId="20251940" w14:textId="77777777" w:rsidR="00F55001" w:rsidRPr="00A21BBD" w:rsidRDefault="00F55001" w:rsidP="00F55001">
      <w:pPr>
        <w:rPr>
          <w:rFonts w:cstheme="minorHAnsi"/>
        </w:rPr>
      </w:pPr>
    </w:p>
    <w:p w14:paraId="4A4671B5" w14:textId="77777777" w:rsidR="00F55001" w:rsidRPr="00A21BBD" w:rsidRDefault="00F55001" w:rsidP="00F55001">
      <w:pPr>
        <w:ind w:firstLine="720"/>
        <w:rPr>
          <w:rFonts w:eastAsia="Calibri" w:cstheme="minorHAnsi"/>
          <w:color w:val="000000" w:themeColor="text1"/>
        </w:rPr>
      </w:pPr>
      <w:r w:rsidRPr="00A21BBD">
        <w:rPr>
          <w:rFonts w:eastAsia="Arial" w:cstheme="minorHAnsi"/>
          <w:b/>
          <w:bCs/>
          <w:color w:val="000000" w:themeColor="text1"/>
          <w:u w:val="single"/>
        </w:rPr>
        <w:t>Overall Risk Rating</w:t>
      </w:r>
      <w:r w:rsidRPr="00A21BBD">
        <w:rPr>
          <w:rFonts w:eastAsia="Calibri" w:cstheme="minorHAnsi"/>
          <w:b/>
          <w:bCs/>
          <w:color w:val="000000" w:themeColor="text1"/>
          <w:u w:val="single"/>
        </w:rPr>
        <w:t>:</w:t>
      </w:r>
      <w:r w:rsidRPr="00A21BBD">
        <w:rPr>
          <w:rFonts w:eastAsia="Calibri" w:cstheme="minorHAnsi"/>
          <w:b/>
          <w:bCs/>
          <w:color w:val="000000" w:themeColor="text1"/>
        </w:rPr>
        <w:t xml:space="preserve">   </w:t>
      </w:r>
      <w:r w:rsidRPr="00A21BBD">
        <w:rPr>
          <w:rFonts w:eastAsia="Arial" w:cstheme="minorHAnsi"/>
          <w:color w:val="000000" w:themeColor="text1"/>
        </w:rPr>
        <w:t xml:space="preserve">Detail your overall assessment of the risk. </w:t>
      </w:r>
      <w:r w:rsidRPr="00A21BBD">
        <w:rPr>
          <w:rFonts w:eastAsia="Calibri" w:cstheme="minorHAnsi"/>
          <w:b/>
          <w:bCs/>
          <w:color w:val="000000" w:themeColor="text1"/>
        </w:rPr>
        <w:t xml:space="preserve">      </w:t>
      </w:r>
    </w:p>
    <w:p w14:paraId="0B851535" w14:textId="1E03E77D" w:rsidR="00F55001" w:rsidRPr="00A21BBD" w:rsidRDefault="00F55001" w:rsidP="00F55001">
      <w:pPr>
        <w:ind w:firstLine="720"/>
        <w:rPr>
          <w:rFonts w:eastAsia="Arial" w:cstheme="minorHAnsi"/>
          <w:color w:val="000000" w:themeColor="text1"/>
        </w:rPr>
      </w:pPr>
    </w:p>
    <w:p w14:paraId="6CED9B19" w14:textId="752B65F4" w:rsidR="00100FDE" w:rsidRPr="00A21BBD" w:rsidRDefault="00100FDE" w:rsidP="00F55001">
      <w:pPr>
        <w:ind w:firstLine="720"/>
        <w:rPr>
          <w:rFonts w:eastAsia="Arial" w:cstheme="minorHAnsi"/>
          <w:color w:val="000000" w:themeColor="text1"/>
        </w:rPr>
      </w:pPr>
      <w:r w:rsidRPr="00A21BBD">
        <w:rPr>
          <w:rFonts w:eastAsia="Arial" w:cstheme="minorHAnsi"/>
          <w:color w:val="000000" w:themeColor="text1"/>
        </w:rPr>
        <w:t>Low/Medium/High</w:t>
      </w:r>
    </w:p>
    <w:p w14:paraId="388B6BBD" w14:textId="77777777" w:rsidR="00100FDE" w:rsidRPr="00A21BBD" w:rsidRDefault="00100FDE" w:rsidP="00F55001">
      <w:pPr>
        <w:ind w:firstLine="720"/>
        <w:rPr>
          <w:rFonts w:eastAsia="Arial" w:cstheme="minorHAnsi"/>
          <w:color w:val="000000" w:themeColor="text1"/>
        </w:rPr>
      </w:pPr>
    </w:p>
    <w:p w14:paraId="3B52BEDB" w14:textId="77777777" w:rsidR="00100FDE" w:rsidRPr="00A21BBD" w:rsidRDefault="00F55001" w:rsidP="00F55001">
      <w:pPr>
        <w:ind w:firstLine="720"/>
        <w:rPr>
          <w:rFonts w:eastAsia="Calibri" w:cstheme="minorHAnsi"/>
          <w:b/>
          <w:bCs/>
          <w:color w:val="000000" w:themeColor="text1"/>
        </w:rPr>
      </w:pPr>
      <w:r w:rsidRPr="00A21BBD">
        <w:rPr>
          <w:rFonts w:eastAsia="Arial" w:cstheme="minorHAnsi"/>
          <w:b/>
          <w:bCs/>
          <w:color w:val="000000" w:themeColor="text1"/>
          <w:u w:val="single"/>
        </w:rPr>
        <w:t>Conclusions:</w:t>
      </w:r>
      <w:r w:rsidRPr="00A21BBD">
        <w:rPr>
          <w:rFonts w:eastAsia="Calibri" w:cstheme="minorHAnsi"/>
          <w:b/>
          <w:bCs/>
          <w:color w:val="000000" w:themeColor="text1"/>
        </w:rPr>
        <w:t xml:space="preserve"> </w:t>
      </w:r>
    </w:p>
    <w:p w14:paraId="3015B36C" w14:textId="77777777" w:rsidR="00100FDE" w:rsidRPr="00A21BBD" w:rsidRDefault="00100FDE" w:rsidP="00F55001">
      <w:pPr>
        <w:ind w:firstLine="720"/>
        <w:rPr>
          <w:rFonts w:eastAsia="Calibri" w:cstheme="minorHAnsi"/>
          <w:b/>
          <w:bCs/>
          <w:color w:val="000000" w:themeColor="text1"/>
        </w:rPr>
      </w:pPr>
    </w:p>
    <w:p w14:paraId="17DA724D" w14:textId="77777777" w:rsidR="00100FDE" w:rsidRPr="00A21BBD" w:rsidRDefault="00100FDE" w:rsidP="00F55001">
      <w:pPr>
        <w:ind w:firstLine="720"/>
        <w:rPr>
          <w:rFonts w:eastAsia="Calibri" w:cstheme="minorHAnsi"/>
          <w:b/>
          <w:bCs/>
          <w:color w:val="000000" w:themeColor="text1"/>
        </w:rPr>
      </w:pPr>
    </w:p>
    <w:p w14:paraId="1B4E70F3" w14:textId="77777777" w:rsidR="00100FDE" w:rsidRPr="00A21BBD" w:rsidRDefault="00100FDE" w:rsidP="00F55001">
      <w:pPr>
        <w:ind w:firstLine="720"/>
        <w:rPr>
          <w:rFonts w:eastAsia="Calibri" w:cstheme="minorHAnsi"/>
          <w:b/>
          <w:bCs/>
          <w:color w:val="000000" w:themeColor="text1"/>
        </w:rPr>
      </w:pPr>
    </w:p>
    <w:p w14:paraId="33F0849C" w14:textId="77777777" w:rsidR="00100FDE" w:rsidRPr="00A21BBD" w:rsidRDefault="00100FDE" w:rsidP="00F55001">
      <w:pPr>
        <w:ind w:firstLine="720"/>
        <w:rPr>
          <w:rFonts w:eastAsia="Calibri" w:cstheme="minorHAnsi"/>
          <w:b/>
          <w:bCs/>
          <w:color w:val="000000" w:themeColor="text1"/>
        </w:rPr>
      </w:pPr>
    </w:p>
    <w:p w14:paraId="0B8B4DAD" w14:textId="2B4FEAD4" w:rsidR="00F55001" w:rsidRPr="00A21BBD" w:rsidRDefault="00F55001" w:rsidP="00F55001">
      <w:pPr>
        <w:ind w:firstLine="720"/>
        <w:rPr>
          <w:rFonts w:eastAsia="Calibri" w:cstheme="minorHAnsi"/>
          <w:color w:val="000000" w:themeColor="text1"/>
        </w:rPr>
      </w:pPr>
      <w:r w:rsidRPr="00A21BBD">
        <w:rPr>
          <w:rFonts w:eastAsia="Calibri" w:cstheme="minorHAnsi"/>
          <w:b/>
          <w:bCs/>
          <w:color w:val="000000" w:themeColor="text1"/>
        </w:rPr>
        <w:t xml:space="preserve"> </w:t>
      </w:r>
    </w:p>
    <w:p w14:paraId="7A2F9AE5" w14:textId="77777777" w:rsidR="00F55001" w:rsidRPr="00A21BBD" w:rsidRDefault="00F55001" w:rsidP="00F55001">
      <w:pPr>
        <w:ind w:left="720"/>
        <w:rPr>
          <w:rFonts w:eastAsia="Arial" w:cstheme="minorHAnsi"/>
          <w:b/>
          <w:bCs/>
          <w:color w:val="000000" w:themeColor="text1"/>
          <w:u w:val="single"/>
        </w:rPr>
      </w:pPr>
    </w:p>
    <w:p w14:paraId="0F56341D" w14:textId="77777777" w:rsidR="00F55001" w:rsidRPr="00A21BBD" w:rsidRDefault="00F55001" w:rsidP="00F55001">
      <w:pPr>
        <w:ind w:left="720"/>
        <w:rPr>
          <w:rFonts w:eastAsia="Arial" w:cstheme="minorHAnsi"/>
          <w:b/>
          <w:bCs/>
          <w:color w:val="000000" w:themeColor="text1"/>
          <w:u w:val="single"/>
        </w:rPr>
      </w:pPr>
    </w:p>
    <w:p w14:paraId="7919E5D1" w14:textId="77777777" w:rsidR="00F55001" w:rsidRPr="00A21BBD" w:rsidRDefault="00F55001" w:rsidP="00F55001">
      <w:pPr>
        <w:ind w:left="720"/>
        <w:rPr>
          <w:rFonts w:eastAsia="Arial" w:cstheme="minorHAnsi"/>
          <w:color w:val="000000" w:themeColor="text1"/>
        </w:rPr>
      </w:pPr>
      <w:r w:rsidRPr="00A21BBD">
        <w:rPr>
          <w:rFonts w:eastAsia="Arial" w:cstheme="minorHAnsi"/>
          <w:b/>
          <w:bCs/>
          <w:color w:val="000000" w:themeColor="text1"/>
          <w:u w:val="single"/>
        </w:rPr>
        <w:t xml:space="preserve">Action Plan </w:t>
      </w:r>
      <w:proofErr w:type="gramStart"/>
      <w:r w:rsidRPr="00A21BBD">
        <w:rPr>
          <w:rFonts w:eastAsia="Arial" w:cstheme="minorHAnsi"/>
          <w:b/>
          <w:bCs/>
          <w:color w:val="000000" w:themeColor="text1"/>
          <w:u w:val="single"/>
        </w:rPr>
        <w:t>To</w:t>
      </w:r>
      <w:proofErr w:type="gramEnd"/>
      <w:r w:rsidRPr="00A21BBD">
        <w:rPr>
          <w:rFonts w:eastAsia="Arial" w:cstheme="minorHAnsi"/>
          <w:b/>
          <w:bCs/>
          <w:color w:val="000000" w:themeColor="text1"/>
          <w:u w:val="single"/>
        </w:rPr>
        <w:t xml:space="preserve"> Improve Mitigations: </w:t>
      </w:r>
    </w:p>
    <w:tbl>
      <w:tblPr>
        <w:tblW w:w="0" w:type="auto"/>
        <w:tblLayout w:type="fixed"/>
        <w:tblLook w:val="0000" w:firstRow="0" w:lastRow="0" w:firstColumn="0" w:lastColumn="0" w:noHBand="0" w:noVBand="0"/>
      </w:tblPr>
      <w:tblGrid>
        <w:gridCol w:w="1275"/>
        <w:gridCol w:w="11505"/>
        <w:gridCol w:w="1529"/>
        <w:gridCol w:w="1051"/>
      </w:tblGrid>
      <w:tr w:rsidR="00F55001" w:rsidRPr="00A21BBD" w14:paraId="6A36DACD" w14:textId="77777777" w:rsidTr="00DF5CAD">
        <w:trPr>
          <w:trHeight w:val="525"/>
        </w:trPr>
        <w:tc>
          <w:tcPr>
            <w:tcW w:w="1275" w:type="dxa"/>
            <w:tcBorders>
              <w:top w:val="single" w:sz="6" w:space="0" w:color="auto"/>
              <w:left w:val="single" w:sz="6" w:space="0" w:color="auto"/>
              <w:bottom w:val="single" w:sz="6" w:space="0" w:color="auto"/>
              <w:right w:val="single" w:sz="6" w:space="0" w:color="auto"/>
            </w:tcBorders>
          </w:tcPr>
          <w:p w14:paraId="71928659" w14:textId="77777777" w:rsidR="00F55001" w:rsidRPr="00A21BBD" w:rsidRDefault="00F55001" w:rsidP="00DF5CAD">
            <w:pPr>
              <w:pStyle w:val="Heading1"/>
              <w:rPr>
                <w:rFonts w:asciiTheme="minorHAnsi" w:eastAsia="Arial" w:hAnsiTheme="minorHAnsi" w:cstheme="minorHAnsi"/>
                <w:b w:val="0"/>
                <w:bCs/>
                <w:szCs w:val="24"/>
              </w:rPr>
            </w:pPr>
            <w:r w:rsidRPr="00A21BBD">
              <w:rPr>
                <w:rFonts w:asciiTheme="minorHAnsi" w:eastAsia="Arial" w:hAnsiTheme="minorHAnsi" w:cstheme="minorHAnsi"/>
                <w:bCs/>
                <w:szCs w:val="24"/>
              </w:rPr>
              <w:t>Reference Number</w:t>
            </w:r>
          </w:p>
        </w:tc>
        <w:tc>
          <w:tcPr>
            <w:tcW w:w="11505" w:type="dxa"/>
            <w:tcBorders>
              <w:top w:val="single" w:sz="6" w:space="0" w:color="auto"/>
              <w:bottom w:val="single" w:sz="6" w:space="0" w:color="auto"/>
              <w:right w:val="single" w:sz="6" w:space="0" w:color="auto"/>
            </w:tcBorders>
            <w:vAlign w:val="center"/>
          </w:tcPr>
          <w:p w14:paraId="1D38F540" w14:textId="77777777" w:rsidR="00F55001" w:rsidRPr="00A21BBD" w:rsidRDefault="00F55001" w:rsidP="00DF5CAD">
            <w:pPr>
              <w:pStyle w:val="Heading1"/>
              <w:rPr>
                <w:rFonts w:asciiTheme="minorHAnsi" w:eastAsia="Arial" w:hAnsiTheme="minorHAnsi" w:cstheme="minorHAnsi"/>
                <w:b w:val="0"/>
                <w:bCs/>
                <w:szCs w:val="24"/>
              </w:rPr>
            </w:pPr>
            <w:r w:rsidRPr="00A21BBD">
              <w:rPr>
                <w:rFonts w:asciiTheme="minorHAnsi" w:eastAsia="Arial" w:hAnsiTheme="minorHAnsi" w:cstheme="minorHAnsi"/>
                <w:bCs/>
                <w:szCs w:val="24"/>
              </w:rPr>
              <w:t xml:space="preserve">Action for reference no: </w:t>
            </w:r>
          </w:p>
        </w:tc>
        <w:tc>
          <w:tcPr>
            <w:tcW w:w="1529" w:type="dxa"/>
            <w:tcBorders>
              <w:top w:val="single" w:sz="6" w:space="0" w:color="auto"/>
              <w:bottom w:val="single" w:sz="6" w:space="0" w:color="auto"/>
              <w:right w:val="single" w:sz="6" w:space="0" w:color="auto"/>
            </w:tcBorders>
            <w:vAlign w:val="center"/>
          </w:tcPr>
          <w:p w14:paraId="2D2567E6" w14:textId="77777777" w:rsidR="00F55001" w:rsidRPr="00A21BBD" w:rsidRDefault="00F55001" w:rsidP="00DF5CAD">
            <w:pPr>
              <w:pStyle w:val="Heading1"/>
              <w:rPr>
                <w:rFonts w:asciiTheme="minorHAnsi" w:eastAsia="Arial" w:hAnsiTheme="minorHAnsi" w:cstheme="minorHAnsi"/>
                <w:b w:val="0"/>
                <w:bCs/>
                <w:szCs w:val="24"/>
              </w:rPr>
            </w:pPr>
            <w:r w:rsidRPr="00A21BBD">
              <w:rPr>
                <w:rFonts w:asciiTheme="minorHAnsi" w:eastAsia="Arial" w:hAnsiTheme="minorHAnsi" w:cstheme="minorHAnsi"/>
                <w:bCs/>
                <w:szCs w:val="24"/>
              </w:rPr>
              <w:t>Person Responsible</w:t>
            </w:r>
          </w:p>
        </w:tc>
        <w:tc>
          <w:tcPr>
            <w:tcW w:w="1051" w:type="dxa"/>
            <w:tcBorders>
              <w:top w:val="single" w:sz="6" w:space="0" w:color="auto"/>
              <w:bottom w:val="single" w:sz="6" w:space="0" w:color="auto"/>
              <w:right w:val="single" w:sz="6" w:space="0" w:color="auto"/>
            </w:tcBorders>
            <w:vAlign w:val="center"/>
          </w:tcPr>
          <w:p w14:paraId="0F0FBF9E" w14:textId="77777777" w:rsidR="00F55001" w:rsidRPr="00A21BBD" w:rsidRDefault="00F55001" w:rsidP="00DF5CAD">
            <w:pPr>
              <w:pStyle w:val="Heading1"/>
              <w:rPr>
                <w:rFonts w:asciiTheme="minorHAnsi" w:eastAsia="Arial" w:hAnsiTheme="minorHAnsi" w:cstheme="minorHAnsi"/>
                <w:b w:val="0"/>
                <w:bCs/>
                <w:szCs w:val="24"/>
              </w:rPr>
            </w:pPr>
            <w:r w:rsidRPr="00A21BBD">
              <w:rPr>
                <w:rFonts w:asciiTheme="minorHAnsi" w:eastAsia="Arial" w:hAnsiTheme="minorHAnsi" w:cstheme="minorHAnsi"/>
                <w:bCs/>
                <w:szCs w:val="24"/>
              </w:rPr>
              <w:t xml:space="preserve">Level of priority </w:t>
            </w:r>
          </w:p>
        </w:tc>
      </w:tr>
      <w:tr w:rsidR="00F55001" w:rsidRPr="00A21BBD" w14:paraId="7669847D" w14:textId="77777777" w:rsidTr="00DF5CAD">
        <w:tc>
          <w:tcPr>
            <w:tcW w:w="1275" w:type="dxa"/>
            <w:tcBorders>
              <w:left w:val="single" w:sz="6" w:space="0" w:color="auto"/>
              <w:bottom w:val="single" w:sz="4" w:space="0" w:color="auto"/>
              <w:right w:val="single" w:sz="6" w:space="0" w:color="auto"/>
            </w:tcBorders>
          </w:tcPr>
          <w:p w14:paraId="5574D279" w14:textId="77777777" w:rsidR="00F55001" w:rsidRPr="00A21BBD" w:rsidRDefault="00F55001" w:rsidP="00DF5CAD">
            <w:pPr>
              <w:rPr>
                <w:rFonts w:eastAsia="Arial" w:cstheme="minorHAnsi"/>
              </w:rPr>
            </w:pPr>
          </w:p>
        </w:tc>
        <w:tc>
          <w:tcPr>
            <w:tcW w:w="11505" w:type="dxa"/>
            <w:tcBorders>
              <w:bottom w:val="single" w:sz="4" w:space="0" w:color="auto"/>
              <w:right w:val="single" w:sz="6" w:space="0" w:color="auto"/>
            </w:tcBorders>
          </w:tcPr>
          <w:p w14:paraId="7DBB4A4A" w14:textId="77777777" w:rsidR="00F55001" w:rsidRPr="00A21BBD" w:rsidRDefault="00F55001" w:rsidP="00DF5CAD">
            <w:pPr>
              <w:rPr>
                <w:rFonts w:eastAsia="Arial" w:cstheme="minorHAnsi"/>
                <w:color w:val="000000" w:themeColor="text1"/>
              </w:rPr>
            </w:pPr>
          </w:p>
        </w:tc>
        <w:tc>
          <w:tcPr>
            <w:tcW w:w="1529" w:type="dxa"/>
            <w:tcBorders>
              <w:bottom w:val="single" w:sz="4" w:space="0" w:color="auto"/>
              <w:right w:val="single" w:sz="6" w:space="0" w:color="auto"/>
            </w:tcBorders>
          </w:tcPr>
          <w:p w14:paraId="151DED06" w14:textId="77777777" w:rsidR="00F55001" w:rsidRPr="00A21BBD" w:rsidRDefault="00F55001" w:rsidP="00DF5CAD">
            <w:pPr>
              <w:ind w:right="-2"/>
              <w:rPr>
                <w:rFonts w:eastAsia="Arial" w:cstheme="minorHAnsi"/>
              </w:rPr>
            </w:pPr>
          </w:p>
        </w:tc>
        <w:tc>
          <w:tcPr>
            <w:tcW w:w="1051" w:type="dxa"/>
            <w:tcBorders>
              <w:bottom w:val="single" w:sz="4" w:space="0" w:color="auto"/>
              <w:right w:val="single" w:sz="6" w:space="0" w:color="auto"/>
            </w:tcBorders>
          </w:tcPr>
          <w:p w14:paraId="381AC7A3" w14:textId="77777777" w:rsidR="00F55001" w:rsidRPr="00A21BBD" w:rsidRDefault="00F55001" w:rsidP="00DF5CAD">
            <w:pPr>
              <w:ind w:right="-2"/>
              <w:rPr>
                <w:rFonts w:eastAsia="Arial" w:cstheme="minorHAnsi"/>
              </w:rPr>
            </w:pPr>
          </w:p>
        </w:tc>
      </w:tr>
      <w:tr w:rsidR="00F55001" w:rsidRPr="00A21BBD" w14:paraId="2ADD761B" w14:textId="77777777" w:rsidTr="00DF5CAD">
        <w:tc>
          <w:tcPr>
            <w:tcW w:w="1275" w:type="dxa"/>
            <w:tcBorders>
              <w:left w:val="single" w:sz="6" w:space="0" w:color="auto"/>
              <w:bottom w:val="single" w:sz="4" w:space="0" w:color="auto"/>
              <w:right w:val="single" w:sz="6" w:space="0" w:color="auto"/>
            </w:tcBorders>
          </w:tcPr>
          <w:p w14:paraId="490CAC2A" w14:textId="77777777" w:rsidR="00F55001" w:rsidRPr="00A21BBD" w:rsidRDefault="00F55001" w:rsidP="00DF5CAD">
            <w:pPr>
              <w:rPr>
                <w:rFonts w:eastAsia="Arial" w:cstheme="minorHAnsi"/>
              </w:rPr>
            </w:pPr>
          </w:p>
        </w:tc>
        <w:tc>
          <w:tcPr>
            <w:tcW w:w="11505" w:type="dxa"/>
            <w:tcBorders>
              <w:bottom w:val="single" w:sz="4" w:space="0" w:color="auto"/>
              <w:right w:val="single" w:sz="6" w:space="0" w:color="auto"/>
            </w:tcBorders>
          </w:tcPr>
          <w:p w14:paraId="0635B1BC" w14:textId="77777777" w:rsidR="00F55001" w:rsidRPr="00A21BBD" w:rsidRDefault="00F55001" w:rsidP="00DF5CAD">
            <w:pPr>
              <w:rPr>
                <w:rFonts w:eastAsia="Arial" w:cstheme="minorHAnsi"/>
                <w:color w:val="000000" w:themeColor="text1"/>
              </w:rPr>
            </w:pPr>
          </w:p>
        </w:tc>
        <w:tc>
          <w:tcPr>
            <w:tcW w:w="1529" w:type="dxa"/>
            <w:tcBorders>
              <w:bottom w:val="single" w:sz="4" w:space="0" w:color="auto"/>
              <w:right w:val="single" w:sz="6" w:space="0" w:color="auto"/>
            </w:tcBorders>
          </w:tcPr>
          <w:p w14:paraId="54F0310B" w14:textId="77777777" w:rsidR="00F55001" w:rsidRPr="00A21BBD" w:rsidRDefault="00F55001" w:rsidP="00DF5CAD">
            <w:pPr>
              <w:rPr>
                <w:rFonts w:eastAsia="Arial" w:cstheme="minorHAnsi"/>
              </w:rPr>
            </w:pPr>
          </w:p>
        </w:tc>
        <w:tc>
          <w:tcPr>
            <w:tcW w:w="1051" w:type="dxa"/>
            <w:tcBorders>
              <w:bottom w:val="single" w:sz="4" w:space="0" w:color="auto"/>
              <w:right w:val="single" w:sz="6" w:space="0" w:color="auto"/>
            </w:tcBorders>
          </w:tcPr>
          <w:p w14:paraId="1D96523B" w14:textId="77777777" w:rsidR="00F55001" w:rsidRPr="00A21BBD" w:rsidRDefault="00F55001" w:rsidP="00DF5CAD">
            <w:pPr>
              <w:rPr>
                <w:rFonts w:eastAsia="Arial" w:cstheme="minorHAnsi"/>
              </w:rPr>
            </w:pPr>
          </w:p>
        </w:tc>
      </w:tr>
    </w:tbl>
    <w:p w14:paraId="0D08A707" w14:textId="77777777" w:rsidR="00F55001" w:rsidRPr="00A21BBD" w:rsidRDefault="00F55001" w:rsidP="00F55001">
      <w:pPr>
        <w:rPr>
          <w:rFonts w:cstheme="minorHAnsi"/>
        </w:rPr>
      </w:pPr>
    </w:p>
    <w:p w14:paraId="59786601" w14:textId="77777777" w:rsidR="007A08D9" w:rsidRPr="00A21BBD" w:rsidRDefault="007A08D9" w:rsidP="004A72EE">
      <w:pPr>
        <w:rPr>
          <w:rFonts w:cstheme="minorHAnsi"/>
          <w:b/>
        </w:rPr>
      </w:pPr>
    </w:p>
    <w:p w14:paraId="07066C36" w14:textId="77777777" w:rsidR="002C794C" w:rsidRPr="00A21BBD" w:rsidRDefault="002C794C" w:rsidP="004A72EE">
      <w:pPr>
        <w:rPr>
          <w:rFonts w:cstheme="minorHAnsi"/>
          <w:b/>
        </w:rPr>
      </w:pPr>
    </w:p>
    <w:p w14:paraId="2937970B" w14:textId="77777777" w:rsidR="00100FDE" w:rsidRPr="00A21BBD" w:rsidRDefault="00100FDE" w:rsidP="004A72EE">
      <w:pPr>
        <w:rPr>
          <w:rFonts w:cstheme="minorHAnsi"/>
          <w:b/>
        </w:rPr>
      </w:pPr>
    </w:p>
    <w:p w14:paraId="26829462" w14:textId="77777777" w:rsidR="00100FDE" w:rsidRPr="00A21BBD" w:rsidRDefault="00100FDE" w:rsidP="004A72EE">
      <w:pPr>
        <w:rPr>
          <w:rFonts w:cstheme="minorHAnsi"/>
          <w:b/>
        </w:rPr>
      </w:pPr>
    </w:p>
    <w:p w14:paraId="153CB368" w14:textId="77777777" w:rsidR="00100FDE" w:rsidRPr="00A21BBD" w:rsidRDefault="00100FDE" w:rsidP="004A72EE">
      <w:pPr>
        <w:rPr>
          <w:rFonts w:cstheme="minorHAnsi"/>
          <w:b/>
        </w:rPr>
      </w:pPr>
    </w:p>
    <w:p w14:paraId="306D4C60" w14:textId="77777777" w:rsidR="00100FDE" w:rsidRPr="00A21BBD" w:rsidRDefault="00100FDE" w:rsidP="004A72EE">
      <w:pPr>
        <w:rPr>
          <w:rFonts w:cstheme="minorHAnsi"/>
          <w:b/>
        </w:rPr>
      </w:pPr>
    </w:p>
    <w:p w14:paraId="676F1258" w14:textId="77777777" w:rsidR="00100FDE" w:rsidRPr="00A21BBD" w:rsidRDefault="00100FDE" w:rsidP="004A72EE">
      <w:pPr>
        <w:rPr>
          <w:rFonts w:cstheme="minorHAnsi"/>
          <w:b/>
        </w:rPr>
      </w:pPr>
    </w:p>
    <w:p w14:paraId="77CC22F8" w14:textId="77777777" w:rsidR="00100FDE" w:rsidRPr="00A21BBD" w:rsidRDefault="00100FDE" w:rsidP="004A72EE">
      <w:pPr>
        <w:rPr>
          <w:rFonts w:cstheme="minorHAnsi"/>
          <w:b/>
        </w:rPr>
      </w:pPr>
    </w:p>
    <w:p w14:paraId="0EE300E6" w14:textId="77777777" w:rsidR="00100FDE" w:rsidRPr="00A21BBD" w:rsidRDefault="00100FDE" w:rsidP="004A72EE">
      <w:pPr>
        <w:rPr>
          <w:rFonts w:cstheme="minorHAnsi"/>
          <w:b/>
        </w:rPr>
      </w:pPr>
    </w:p>
    <w:p w14:paraId="413575F1" w14:textId="77777777" w:rsidR="00100FDE" w:rsidRPr="00A21BBD" w:rsidRDefault="00100FDE" w:rsidP="004A72EE">
      <w:pPr>
        <w:rPr>
          <w:rFonts w:cstheme="minorHAnsi"/>
          <w:b/>
        </w:rPr>
      </w:pPr>
    </w:p>
    <w:p w14:paraId="374DD5F7" w14:textId="77777777" w:rsidR="00100FDE" w:rsidRPr="00A21BBD" w:rsidRDefault="00100FDE" w:rsidP="004A72EE">
      <w:pPr>
        <w:rPr>
          <w:rFonts w:cstheme="minorHAnsi"/>
          <w:b/>
        </w:rPr>
      </w:pPr>
    </w:p>
    <w:p w14:paraId="2E828EB3" w14:textId="77777777" w:rsidR="00100FDE" w:rsidRPr="00A21BBD" w:rsidRDefault="00100FDE" w:rsidP="004A72EE">
      <w:pPr>
        <w:rPr>
          <w:rFonts w:cstheme="minorHAnsi"/>
          <w:b/>
        </w:rPr>
      </w:pPr>
    </w:p>
    <w:p w14:paraId="312741FC" w14:textId="77777777" w:rsidR="00100FDE" w:rsidRPr="00A21BBD" w:rsidRDefault="00100FDE" w:rsidP="004A72EE">
      <w:pPr>
        <w:rPr>
          <w:rFonts w:cstheme="minorHAnsi"/>
          <w:b/>
        </w:rPr>
      </w:pPr>
    </w:p>
    <w:p w14:paraId="0D3AAC14" w14:textId="77777777" w:rsidR="00100FDE" w:rsidRPr="00A21BBD" w:rsidRDefault="00100FDE" w:rsidP="004A72EE">
      <w:pPr>
        <w:rPr>
          <w:rFonts w:cstheme="minorHAnsi"/>
          <w:b/>
        </w:rPr>
      </w:pPr>
    </w:p>
    <w:p w14:paraId="4BA98874" w14:textId="77777777" w:rsidR="00100FDE" w:rsidRPr="00A21BBD" w:rsidRDefault="00100FDE" w:rsidP="004A72EE">
      <w:pPr>
        <w:rPr>
          <w:rFonts w:cstheme="minorHAnsi"/>
          <w:b/>
        </w:rPr>
      </w:pPr>
    </w:p>
    <w:p w14:paraId="7DF1C924" w14:textId="77777777" w:rsidR="00100FDE" w:rsidRPr="00A21BBD" w:rsidRDefault="00100FDE" w:rsidP="004A72EE">
      <w:pPr>
        <w:rPr>
          <w:rFonts w:cstheme="minorHAnsi"/>
          <w:b/>
        </w:rPr>
      </w:pPr>
    </w:p>
    <w:p w14:paraId="07CF1498" w14:textId="77777777" w:rsidR="00100FDE" w:rsidRPr="00A21BBD" w:rsidRDefault="00100FDE" w:rsidP="004A72EE">
      <w:pPr>
        <w:rPr>
          <w:rFonts w:cstheme="minorHAnsi"/>
          <w:b/>
        </w:rPr>
      </w:pPr>
    </w:p>
    <w:p w14:paraId="2D02877F" w14:textId="77777777" w:rsidR="00100FDE" w:rsidRPr="00A21BBD" w:rsidRDefault="00100FDE" w:rsidP="004A72EE">
      <w:pPr>
        <w:rPr>
          <w:rFonts w:cstheme="minorHAnsi"/>
          <w:b/>
        </w:rPr>
      </w:pPr>
    </w:p>
    <w:p w14:paraId="1F04E24C" w14:textId="77777777" w:rsidR="00100FDE" w:rsidRPr="00A21BBD" w:rsidRDefault="00100FDE" w:rsidP="004A72EE">
      <w:pPr>
        <w:rPr>
          <w:rFonts w:cstheme="minorHAnsi"/>
          <w:b/>
        </w:rPr>
      </w:pPr>
    </w:p>
    <w:p w14:paraId="1AD87FEF" w14:textId="77777777" w:rsidR="00100FDE" w:rsidRPr="00A21BBD" w:rsidRDefault="00100FDE" w:rsidP="004A72EE">
      <w:pPr>
        <w:rPr>
          <w:rFonts w:cstheme="minorHAnsi"/>
          <w:b/>
        </w:rPr>
      </w:pPr>
    </w:p>
    <w:p w14:paraId="5A7961DC" w14:textId="77777777" w:rsidR="00100FDE" w:rsidRPr="00A21BBD" w:rsidRDefault="00100FDE" w:rsidP="004A72EE">
      <w:pPr>
        <w:rPr>
          <w:rFonts w:cstheme="minorHAnsi"/>
          <w:b/>
        </w:rPr>
      </w:pPr>
    </w:p>
    <w:p w14:paraId="4CD61F7A" w14:textId="77777777" w:rsidR="00100FDE" w:rsidRPr="00A21BBD" w:rsidRDefault="00100FDE" w:rsidP="004A72EE">
      <w:pPr>
        <w:rPr>
          <w:rFonts w:cstheme="minorHAnsi"/>
          <w:b/>
        </w:rPr>
      </w:pPr>
    </w:p>
    <w:p w14:paraId="1F331EC6" w14:textId="77777777" w:rsidR="00100FDE" w:rsidRPr="00A21BBD" w:rsidRDefault="00100FDE" w:rsidP="004A72EE">
      <w:pPr>
        <w:rPr>
          <w:rFonts w:cstheme="minorHAnsi"/>
          <w:b/>
        </w:rPr>
      </w:pPr>
    </w:p>
    <w:p w14:paraId="65D18B30" w14:textId="77777777" w:rsidR="00100FDE" w:rsidRPr="00A21BBD" w:rsidRDefault="00100FDE" w:rsidP="004A72EE">
      <w:pPr>
        <w:rPr>
          <w:rFonts w:cstheme="minorHAnsi"/>
          <w:b/>
        </w:rPr>
      </w:pPr>
    </w:p>
    <w:p w14:paraId="47657D99" w14:textId="77777777" w:rsidR="00100FDE" w:rsidRPr="00A21BBD" w:rsidRDefault="00100FDE" w:rsidP="004A72EE">
      <w:pPr>
        <w:rPr>
          <w:rFonts w:cstheme="minorHAnsi"/>
          <w:b/>
        </w:rPr>
      </w:pPr>
    </w:p>
    <w:p w14:paraId="08840F8B" w14:textId="77777777" w:rsidR="00100FDE" w:rsidRPr="00A21BBD" w:rsidRDefault="00100FDE" w:rsidP="004A72EE">
      <w:pPr>
        <w:rPr>
          <w:rFonts w:cstheme="minorHAnsi"/>
          <w:b/>
        </w:rPr>
      </w:pPr>
    </w:p>
    <w:p w14:paraId="51BF6206" w14:textId="77777777" w:rsidR="00100FDE" w:rsidRPr="00A21BBD" w:rsidRDefault="00100FDE" w:rsidP="004A72EE">
      <w:pPr>
        <w:rPr>
          <w:rFonts w:cstheme="minorHAnsi"/>
          <w:b/>
        </w:rPr>
      </w:pPr>
    </w:p>
    <w:p w14:paraId="0E11A108" w14:textId="4D550576" w:rsidR="002C794C" w:rsidRPr="00A21BBD" w:rsidRDefault="002C794C" w:rsidP="004A72EE">
      <w:pPr>
        <w:rPr>
          <w:rFonts w:cstheme="minorHAnsi"/>
          <w:b/>
        </w:rPr>
      </w:pPr>
      <w:r w:rsidRPr="00A21BBD">
        <w:rPr>
          <w:rFonts w:cstheme="minorHAnsi"/>
          <w:b/>
        </w:rPr>
        <w:t xml:space="preserve">Appendix </w:t>
      </w:r>
      <w:r w:rsidR="004E0701" w:rsidRPr="00A21BBD">
        <w:rPr>
          <w:rFonts w:cstheme="minorHAnsi"/>
          <w:b/>
        </w:rPr>
        <w:t xml:space="preserve">1b – Local </w:t>
      </w:r>
      <w:r w:rsidR="001072FB" w:rsidRPr="00A21BBD">
        <w:rPr>
          <w:rFonts w:cstheme="minorHAnsi"/>
          <w:b/>
        </w:rPr>
        <w:t>Area</w:t>
      </w:r>
      <w:r w:rsidR="004E0701" w:rsidRPr="00A21BBD">
        <w:rPr>
          <w:rFonts w:cstheme="minorHAnsi"/>
          <w:b/>
        </w:rPr>
        <w:t xml:space="preserve"> Risk Assessment</w:t>
      </w:r>
    </w:p>
    <w:p w14:paraId="247F247D" w14:textId="77777777" w:rsidR="00A21BBD" w:rsidRPr="00A21BBD" w:rsidRDefault="00A21BBD" w:rsidP="004A72EE">
      <w:pPr>
        <w:rPr>
          <w:rFonts w:cstheme="minorHAnsi"/>
          <w:b/>
        </w:rPr>
      </w:pPr>
    </w:p>
    <w:p w14:paraId="156F48A2" w14:textId="77777777" w:rsidR="00A21BBD" w:rsidRPr="00A21BBD" w:rsidRDefault="00A21BBD" w:rsidP="00A21BBD">
      <w:pPr>
        <w:tabs>
          <w:tab w:val="left" w:pos="12604"/>
          <w:tab w:val="right" w:pos="15398"/>
        </w:tabs>
        <w:textAlignment w:val="baseline"/>
        <w:rPr>
          <w:rFonts w:eastAsia="Times New Roman" w:cstheme="minorHAnsi"/>
          <w:lang w:eastAsia="en-GB"/>
        </w:rPr>
      </w:pPr>
      <w:r w:rsidRPr="00A21BBD">
        <w:rPr>
          <w:rFonts w:cstheme="minorHAnsi"/>
          <w:noProof/>
        </w:rPr>
        <w:drawing>
          <wp:anchor distT="0" distB="0" distL="114300" distR="114300" simplePos="0" relativeHeight="251663360" behindDoc="1" locked="0" layoutInCell="1" allowOverlap="1" wp14:anchorId="5D1C52EF" wp14:editId="22A685E6">
            <wp:simplePos x="0" y="0"/>
            <wp:positionH relativeFrom="column">
              <wp:posOffset>8872396</wp:posOffset>
            </wp:positionH>
            <wp:positionV relativeFrom="paragraph">
              <wp:posOffset>-362774</wp:posOffset>
            </wp:positionV>
            <wp:extent cx="1088390" cy="631190"/>
            <wp:effectExtent l="0" t="0" r="0" b="0"/>
            <wp:wrapNone/>
            <wp:docPr id="1" name="Picture 1" descr="C:\Users\CFirth\AppData\Local\Microsoft\Windows\INetCache\Content.MSO\B2EE466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Firth\AppData\Local\Microsoft\Windows\INetCache\Content.MSO\B2EE466D.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88390" cy="6311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1BBD">
        <w:rPr>
          <w:rFonts w:eastAsia="Times New Roman" w:cstheme="minorHAnsi"/>
          <w:lang w:eastAsia="en-GB"/>
        </w:rPr>
        <w:tab/>
      </w:r>
      <w:r w:rsidRPr="00A21BBD">
        <w:rPr>
          <w:rFonts w:eastAsia="Times New Roman" w:cstheme="minorHAnsi"/>
          <w:lang w:eastAsia="en-GB"/>
        </w:rPr>
        <w:tab/>
        <w:t> </w:t>
      </w:r>
    </w:p>
    <w:p w14:paraId="69422147" w14:textId="77777777" w:rsidR="00A21BBD" w:rsidRPr="00A21BBD" w:rsidRDefault="00A21BBD" w:rsidP="00A21BBD">
      <w:pPr>
        <w:textAlignment w:val="baseline"/>
        <w:rPr>
          <w:rFonts w:eastAsia="Times New Roman" w:cstheme="minorHAnsi"/>
          <w:lang w:eastAsia="en-GB"/>
        </w:rPr>
      </w:pPr>
      <w:r w:rsidRPr="00A21BBD">
        <w:rPr>
          <w:rFonts w:eastAsia="Times New Roman" w:cstheme="minorHAnsi"/>
          <w:b/>
          <w:bCs/>
          <w:u w:val="single"/>
          <w:lang w:eastAsia="en-GB"/>
        </w:rPr>
        <w:t>RISK ASSESSMENT</w:t>
      </w:r>
      <w:r w:rsidRPr="00A21BBD">
        <w:rPr>
          <w:rFonts w:eastAsia="Times New Roman" w:cstheme="minorHAnsi"/>
          <w:b/>
          <w:bCs/>
          <w:lang w:eastAsia="en-GB"/>
        </w:rPr>
        <w:t>     </w:t>
      </w:r>
      <w:r w:rsidRPr="00A21BBD">
        <w:rPr>
          <w:rFonts w:eastAsia="Times New Roman" w:cstheme="minorHAnsi"/>
          <w:lang w:eastAsia="en-GB"/>
        </w:rPr>
        <w:t> </w:t>
      </w:r>
    </w:p>
    <w:p w14:paraId="29038400" w14:textId="77777777" w:rsidR="00A21BBD" w:rsidRPr="00A21BBD" w:rsidRDefault="00A21BBD" w:rsidP="00A21BBD">
      <w:pPr>
        <w:textAlignment w:val="baseline"/>
        <w:rPr>
          <w:rFonts w:eastAsia="Times New Roman" w:cstheme="minorHAnsi"/>
          <w:lang w:eastAsia="en-GB"/>
        </w:rPr>
      </w:pPr>
      <w:r w:rsidRPr="00A21BBD">
        <w:rPr>
          <w:rFonts w:eastAsia="Times New Roman" w:cstheme="minorHAnsi"/>
          <w:lang w:eastAsia="en-GB"/>
        </w:rPr>
        <w:t> </w:t>
      </w:r>
    </w:p>
    <w:tbl>
      <w:tblPr>
        <w:tblW w:w="158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30"/>
        <w:gridCol w:w="3987"/>
        <w:gridCol w:w="1971"/>
        <w:gridCol w:w="4547"/>
        <w:gridCol w:w="873"/>
        <w:gridCol w:w="3198"/>
      </w:tblGrid>
      <w:tr w:rsidR="00A21BBD" w:rsidRPr="00A21BBD" w14:paraId="22D65A1D" w14:textId="77777777" w:rsidTr="00DF5CAD">
        <w:trPr>
          <w:trHeight w:val="469"/>
        </w:trPr>
        <w:tc>
          <w:tcPr>
            <w:tcW w:w="15806" w:type="dxa"/>
            <w:gridSpan w:val="6"/>
            <w:tcBorders>
              <w:top w:val="single" w:sz="6" w:space="0" w:color="auto"/>
              <w:left w:val="single" w:sz="6" w:space="0" w:color="auto"/>
              <w:bottom w:val="single" w:sz="6" w:space="0" w:color="auto"/>
              <w:right w:val="single" w:sz="6" w:space="0" w:color="auto"/>
            </w:tcBorders>
            <w:hideMark/>
          </w:tcPr>
          <w:p w14:paraId="06EBBA5D" w14:textId="77777777" w:rsidR="00A21BBD" w:rsidRPr="00A21BBD" w:rsidRDefault="00A21BBD" w:rsidP="00DF5CAD">
            <w:pPr>
              <w:textAlignment w:val="baseline"/>
              <w:rPr>
                <w:rFonts w:eastAsia="Times New Roman" w:cstheme="minorHAnsi"/>
                <w:lang w:eastAsia="en-GB"/>
              </w:rPr>
            </w:pPr>
            <w:r w:rsidRPr="00A21BBD">
              <w:rPr>
                <w:rFonts w:eastAsia="Times New Roman" w:cstheme="minorHAnsi"/>
                <w:b/>
                <w:bCs/>
                <w:lang w:eastAsia="en-GB"/>
              </w:rPr>
              <w:t xml:space="preserve">SCHOOL NAME:  </w:t>
            </w:r>
          </w:p>
          <w:p w14:paraId="1C592468" w14:textId="77777777" w:rsidR="00A21BBD" w:rsidRPr="00A21BBD" w:rsidRDefault="00A21BBD" w:rsidP="00DF5CAD">
            <w:pPr>
              <w:textAlignment w:val="baseline"/>
              <w:rPr>
                <w:rFonts w:eastAsia="Times New Roman" w:cstheme="minorHAnsi"/>
                <w:lang w:eastAsia="en-GB"/>
              </w:rPr>
            </w:pPr>
            <w:r w:rsidRPr="00A21BBD">
              <w:rPr>
                <w:rFonts w:eastAsia="Times New Roman" w:cstheme="minorHAnsi"/>
                <w:lang w:eastAsia="en-GB"/>
              </w:rPr>
              <w:t> </w:t>
            </w:r>
          </w:p>
        </w:tc>
      </w:tr>
      <w:tr w:rsidR="00A21BBD" w:rsidRPr="00A21BBD" w14:paraId="6819755F" w14:textId="77777777" w:rsidTr="00DF5CAD">
        <w:trPr>
          <w:trHeight w:val="234"/>
        </w:trPr>
        <w:tc>
          <w:tcPr>
            <w:tcW w:w="11735" w:type="dxa"/>
            <w:gridSpan w:val="4"/>
            <w:tcBorders>
              <w:top w:val="nil"/>
              <w:left w:val="single" w:sz="6" w:space="0" w:color="auto"/>
              <w:bottom w:val="single" w:sz="6" w:space="0" w:color="auto"/>
              <w:right w:val="single" w:sz="6" w:space="0" w:color="auto"/>
            </w:tcBorders>
            <w:hideMark/>
          </w:tcPr>
          <w:p w14:paraId="144BC415" w14:textId="70E86BBC" w:rsidR="00A21BBD" w:rsidRPr="00A21BBD" w:rsidRDefault="00A21BBD" w:rsidP="00DF5CAD">
            <w:pPr>
              <w:textAlignment w:val="baseline"/>
              <w:rPr>
                <w:rFonts w:eastAsia="Times New Roman" w:cstheme="minorHAnsi"/>
                <w:lang w:eastAsia="en-GB"/>
              </w:rPr>
            </w:pPr>
            <w:r w:rsidRPr="00A21BBD">
              <w:rPr>
                <w:rFonts w:eastAsia="Times New Roman" w:cstheme="minorHAnsi"/>
                <w:b/>
                <w:bCs/>
                <w:lang w:eastAsia="en-GB"/>
              </w:rPr>
              <w:t xml:space="preserve">Activity / Environment Description: </w:t>
            </w:r>
            <w:r w:rsidRPr="00A21BBD">
              <w:rPr>
                <w:rFonts w:cstheme="minorHAnsi"/>
                <w:b/>
                <w:color w:val="000000"/>
              </w:rPr>
              <w:t>Local Area</w:t>
            </w:r>
            <w:r w:rsidR="00577FCF">
              <w:rPr>
                <w:rFonts w:cstheme="minorHAnsi"/>
                <w:b/>
                <w:color w:val="000000"/>
              </w:rPr>
              <w:t xml:space="preserve"> </w:t>
            </w:r>
          </w:p>
        </w:tc>
        <w:tc>
          <w:tcPr>
            <w:tcW w:w="4071" w:type="dxa"/>
            <w:gridSpan w:val="2"/>
            <w:tcBorders>
              <w:top w:val="nil"/>
              <w:left w:val="nil"/>
              <w:bottom w:val="single" w:sz="6" w:space="0" w:color="auto"/>
              <w:right w:val="single" w:sz="6" w:space="0" w:color="auto"/>
            </w:tcBorders>
            <w:hideMark/>
          </w:tcPr>
          <w:p w14:paraId="39AE2049" w14:textId="77777777" w:rsidR="00A21BBD" w:rsidRPr="00A21BBD" w:rsidRDefault="00A21BBD" w:rsidP="00DF5CAD">
            <w:pPr>
              <w:textAlignment w:val="baseline"/>
              <w:rPr>
                <w:rFonts w:eastAsia="Times New Roman" w:cstheme="minorHAnsi"/>
                <w:b/>
                <w:bCs/>
                <w:lang w:eastAsia="en-GB"/>
              </w:rPr>
            </w:pPr>
            <w:r w:rsidRPr="00A21BBD">
              <w:rPr>
                <w:rFonts w:eastAsia="Times New Roman" w:cstheme="minorHAnsi"/>
                <w:b/>
                <w:bCs/>
                <w:lang w:eastAsia="en-GB"/>
              </w:rPr>
              <w:t>Date of Assessment: </w:t>
            </w:r>
          </w:p>
        </w:tc>
      </w:tr>
      <w:tr w:rsidR="00A21BBD" w:rsidRPr="00A21BBD" w14:paraId="3EBAD30D" w14:textId="77777777" w:rsidTr="00DF5CAD">
        <w:trPr>
          <w:trHeight w:val="484"/>
        </w:trPr>
        <w:tc>
          <w:tcPr>
            <w:tcW w:w="11735" w:type="dxa"/>
            <w:gridSpan w:val="4"/>
            <w:tcBorders>
              <w:top w:val="nil"/>
              <w:left w:val="single" w:sz="6" w:space="0" w:color="auto"/>
              <w:bottom w:val="single" w:sz="6" w:space="0" w:color="auto"/>
              <w:right w:val="single" w:sz="6" w:space="0" w:color="auto"/>
            </w:tcBorders>
            <w:hideMark/>
          </w:tcPr>
          <w:p w14:paraId="33B8AA15" w14:textId="77777777" w:rsidR="00A21BBD" w:rsidRPr="00A21BBD" w:rsidRDefault="00A21BBD" w:rsidP="00DF5CAD">
            <w:pPr>
              <w:textAlignment w:val="baseline"/>
              <w:rPr>
                <w:rFonts w:eastAsia="Times New Roman" w:cstheme="minorHAnsi"/>
                <w:lang w:eastAsia="en-GB"/>
              </w:rPr>
            </w:pPr>
            <w:r w:rsidRPr="00A21BBD">
              <w:rPr>
                <w:rFonts w:eastAsia="Times New Roman" w:cstheme="minorHAnsi"/>
                <w:b/>
                <w:bCs/>
                <w:lang w:eastAsia="en-GB"/>
              </w:rPr>
              <w:t>Assessed by (name): </w:t>
            </w:r>
          </w:p>
          <w:p w14:paraId="4E61C909" w14:textId="77777777" w:rsidR="00A21BBD" w:rsidRPr="00A21BBD" w:rsidRDefault="00A21BBD" w:rsidP="00DF5CAD">
            <w:pPr>
              <w:textAlignment w:val="baseline"/>
              <w:rPr>
                <w:rFonts w:eastAsia="Times New Roman" w:cstheme="minorHAnsi"/>
                <w:b/>
                <w:bCs/>
                <w:lang w:eastAsia="en-GB"/>
              </w:rPr>
            </w:pPr>
            <w:r w:rsidRPr="00A21BBD">
              <w:rPr>
                <w:rFonts w:eastAsia="Times New Roman" w:cstheme="minorHAnsi"/>
                <w:b/>
                <w:bCs/>
                <w:lang w:eastAsia="en-GB"/>
              </w:rPr>
              <w:t>Approved by (name): </w:t>
            </w:r>
          </w:p>
        </w:tc>
        <w:tc>
          <w:tcPr>
            <w:tcW w:w="4071" w:type="dxa"/>
            <w:gridSpan w:val="2"/>
            <w:tcBorders>
              <w:top w:val="nil"/>
              <w:left w:val="nil"/>
              <w:bottom w:val="single" w:sz="6" w:space="0" w:color="auto"/>
              <w:right w:val="single" w:sz="6" w:space="0" w:color="auto"/>
            </w:tcBorders>
            <w:hideMark/>
          </w:tcPr>
          <w:p w14:paraId="186A3D35" w14:textId="77777777" w:rsidR="00A21BBD" w:rsidRPr="00A21BBD" w:rsidRDefault="00A21BBD" w:rsidP="00DF5CAD">
            <w:pPr>
              <w:textAlignment w:val="baseline"/>
              <w:rPr>
                <w:rFonts w:eastAsia="Arial" w:cstheme="minorHAnsi"/>
                <w:color w:val="000000" w:themeColor="text1"/>
              </w:rPr>
            </w:pPr>
            <w:r w:rsidRPr="00A21BBD">
              <w:rPr>
                <w:rFonts w:eastAsia="Times New Roman" w:cstheme="minorHAnsi"/>
                <w:b/>
                <w:bCs/>
                <w:lang w:eastAsia="en-GB"/>
              </w:rPr>
              <w:t xml:space="preserve">Date of Review: </w:t>
            </w:r>
          </w:p>
        </w:tc>
      </w:tr>
      <w:tr w:rsidR="00A21BBD" w:rsidRPr="00A21BBD" w14:paraId="03D84D7D" w14:textId="77777777" w:rsidTr="00DF5CAD">
        <w:trPr>
          <w:trHeight w:val="703"/>
        </w:trPr>
        <w:tc>
          <w:tcPr>
            <w:tcW w:w="15806" w:type="dxa"/>
            <w:gridSpan w:val="6"/>
            <w:tcBorders>
              <w:top w:val="nil"/>
              <w:left w:val="single" w:sz="6" w:space="0" w:color="auto"/>
              <w:bottom w:val="single" w:sz="6" w:space="0" w:color="auto"/>
              <w:right w:val="single" w:sz="6" w:space="0" w:color="auto"/>
            </w:tcBorders>
            <w:hideMark/>
          </w:tcPr>
          <w:p w14:paraId="203F676D" w14:textId="77777777" w:rsidR="00A21BBD" w:rsidRPr="00A21BBD" w:rsidRDefault="00A21BBD" w:rsidP="00DF5CAD">
            <w:pPr>
              <w:textAlignment w:val="baseline"/>
              <w:rPr>
                <w:rFonts w:eastAsia="Times New Roman" w:cstheme="minorHAnsi"/>
                <w:b/>
                <w:bCs/>
                <w:lang w:eastAsia="en-GB"/>
              </w:rPr>
            </w:pPr>
            <w:r w:rsidRPr="00A21BBD">
              <w:rPr>
                <w:rFonts w:eastAsia="Times New Roman" w:cstheme="minorHAnsi"/>
                <w:b/>
                <w:bCs/>
                <w:lang w:eastAsia="en-GB"/>
              </w:rPr>
              <w:t>Details/Background to Risk Assessment: To ensure safety in the local area</w:t>
            </w:r>
          </w:p>
          <w:p w14:paraId="3B6F81F0" w14:textId="77777777" w:rsidR="00A21BBD" w:rsidRPr="00A21BBD" w:rsidRDefault="00A21BBD" w:rsidP="00DF5CAD">
            <w:pPr>
              <w:textAlignment w:val="baseline"/>
              <w:rPr>
                <w:rFonts w:eastAsia="Times New Roman" w:cstheme="minorHAnsi"/>
                <w:b/>
                <w:bCs/>
                <w:u w:val="single"/>
                <w:lang w:eastAsia="en-GB"/>
              </w:rPr>
            </w:pPr>
            <w:r w:rsidRPr="00A21BBD">
              <w:rPr>
                <w:rFonts w:eastAsia="Times New Roman" w:cstheme="minorHAnsi"/>
                <w:b/>
                <w:bCs/>
                <w:color w:val="FF0000"/>
                <w:u w:val="single"/>
                <w:lang w:eastAsia="en-GB"/>
              </w:rPr>
              <w:t>Please see separate risk assessments for individual activities.</w:t>
            </w:r>
          </w:p>
          <w:p w14:paraId="3FD896A6" w14:textId="77777777" w:rsidR="00A21BBD" w:rsidRPr="00A21BBD" w:rsidRDefault="00A21BBD" w:rsidP="00DF5CAD">
            <w:pPr>
              <w:rPr>
                <w:rFonts w:eastAsia="Times New Roman" w:cstheme="minorHAnsi"/>
                <w:b/>
                <w:bCs/>
                <w:lang w:eastAsia="en-GB"/>
              </w:rPr>
            </w:pPr>
            <w:r w:rsidRPr="00A21BBD">
              <w:rPr>
                <w:rFonts w:eastAsia="Times New Roman" w:cstheme="minorHAnsi"/>
                <w:b/>
                <w:bCs/>
                <w:lang w:eastAsia="en-GB"/>
              </w:rPr>
              <w:t>To be reviewed, when necessary, otherwise annually.</w:t>
            </w:r>
          </w:p>
          <w:p w14:paraId="73183C90" w14:textId="77777777" w:rsidR="00A21BBD" w:rsidRPr="00A21BBD" w:rsidRDefault="00A21BBD" w:rsidP="00DF5CAD">
            <w:pPr>
              <w:textAlignment w:val="baseline"/>
              <w:rPr>
                <w:rFonts w:eastAsia="Times New Roman" w:cstheme="minorHAnsi"/>
                <w:lang w:eastAsia="en-GB"/>
              </w:rPr>
            </w:pPr>
            <w:r w:rsidRPr="00A21BBD">
              <w:rPr>
                <w:rFonts w:eastAsia="Times New Roman" w:cstheme="minorHAnsi"/>
                <w:lang w:eastAsia="en-GB"/>
              </w:rPr>
              <w:t>  </w:t>
            </w:r>
          </w:p>
        </w:tc>
      </w:tr>
      <w:tr w:rsidR="00A21BBD" w:rsidRPr="00A21BBD" w14:paraId="7C542A5F" w14:textId="77777777" w:rsidTr="00DF5CAD">
        <w:trPr>
          <w:trHeight w:val="1687"/>
        </w:trPr>
        <w:tc>
          <w:tcPr>
            <w:tcW w:w="1230" w:type="dxa"/>
            <w:tcBorders>
              <w:top w:val="single" w:sz="6" w:space="0" w:color="auto"/>
              <w:left w:val="single" w:sz="6" w:space="0" w:color="auto"/>
              <w:bottom w:val="single" w:sz="4" w:space="0" w:color="auto"/>
              <w:right w:val="single" w:sz="6" w:space="0" w:color="auto"/>
            </w:tcBorders>
            <w:vAlign w:val="center"/>
            <w:hideMark/>
          </w:tcPr>
          <w:p w14:paraId="1C215A8D" w14:textId="77777777" w:rsidR="00A21BBD" w:rsidRPr="00A21BBD" w:rsidRDefault="00A21BBD" w:rsidP="00DF5CAD">
            <w:pPr>
              <w:jc w:val="center"/>
              <w:textAlignment w:val="baseline"/>
              <w:rPr>
                <w:rFonts w:eastAsia="Times New Roman" w:cstheme="minorHAnsi"/>
                <w:lang w:eastAsia="en-GB"/>
              </w:rPr>
            </w:pPr>
            <w:r w:rsidRPr="00A21BBD">
              <w:rPr>
                <w:rFonts w:eastAsia="Times New Roman" w:cstheme="minorHAnsi"/>
                <w:b/>
                <w:bCs/>
                <w:lang w:eastAsia="en-GB"/>
              </w:rPr>
              <w:t>Ref No</w:t>
            </w:r>
          </w:p>
        </w:tc>
        <w:tc>
          <w:tcPr>
            <w:tcW w:w="3987" w:type="dxa"/>
            <w:tcBorders>
              <w:top w:val="single" w:sz="6" w:space="0" w:color="auto"/>
              <w:left w:val="nil"/>
              <w:bottom w:val="single" w:sz="4" w:space="0" w:color="auto"/>
              <w:right w:val="single" w:sz="6" w:space="0" w:color="auto"/>
            </w:tcBorders>
            <w:vAlign w:val="center"/>
            <w:hideMark/>
          </w:tcPr>
          <w:p w14:paraId="469B9828" w14:textId="77777777" w:rsidR="00A21BBD" w:rsidRPr="00A21BBD" w:rsidRDefault="00A21BBD" w:rsidP="00DF5CAD">
            <w:pPr>
              <w:jc w:val="center"/>
              <w:textAlignment w:val="baseline"/>
              <w:rPr>
                <w:rFonts w:eastAsia="Times New Roman" w:cstheme="minorHAnsi"/>
                <w:lang w:eastAsia="en-GB"/>
              </w:rPr>
            </w:pPr>
            <w:r w:rsidRPr="00A21BBD">
              <w:rPr>
                <w:rFonts w:eastAsia="Times New Roman" w:cstheme="minorHAnsi"/>
                <w:b/>
                <w:bCs/>
                <w:lang w:eastAsia="en-GB"/>
              </w:rPr>
              <w:t>Hazard</w:t>
            </w:r>
          </w:p>
          <w:p w14:paraId="5A291491" w14:textId="77777777" w:rsidR="00A21BBD" w:rsidRPr="00A21BBD" w:rsidRDefault="00A21BBD" w:rsidP="00DF5CAD">
            <w:pPr>
              <w:jc w:val="center"/>
              <w:textAlignment w:val="baseline"/>
              <w:rPr>
                <w:rFonts w:eastAsia="Times New Roman" w:cstheme="minorHAnsi"/>
                <w:lang w:eastAsia="en-GB"/>
              </w:rPr>
            </w:pPr>
          </w:p>
        </w:tc>
        <w:tc>
          <w:tcPr>
            <w:tcW w:w="1971" w:type="dxa"/>
            <w:tcBorders>
              <w:top w:val="single" w:sz="6" w:space="0" w:color="auto"/>
              <w:left w:val="nil"/>
              <w:bottom w:val="single" w:sz="4" w:space="0" w:color="auto"/>
              <w:right w:val="single" w:sz="6" w:space="0" w:color="auto"/>
            </w:tcBorders>
            <w:vAlign w:val="center"/>
            <w:hideMark/>
          </w:tcPr>
          <w:p w14:paraId="7506D6F0" w14:textId="77777777" w:rsidR="00A21BBD" w:rsidRPr="00A21BBD" w:rsidRDefault="00A21BBD" w:rsidP="00DF5CAD">
            <w:pPr>
              <w:jc w:val="center"/>
              <w:textAlignment w:val="baseline"/>
              <w:rPr>
                <w:rFonts w:eastAsia="Times New Roman" w:cstheme="minorHAnsi"/>
                <w:lang w:eastAsia="en-GB"/>
              </w:rPr>
            </w:pPr>
          </w:p>
          <w:p w14:paraId="2270B458" w14:textId="77777777" w:rsidR="00A21BBD" w:rsidRPr="00A21BBD" w:rsidRDefault="00A21BBD" w:rsidP="00DF5CAD">
            <w:pPr>
              <w:jc w:val="center"/>
              <w:textAlignment w:val="baseline"/>
              <w:rPr>
                <w:rFonts w:eastAsia="Times New Roman" w:cstheme="minorHAnsi"/>
                <w:lang w:eastAsia="en-GB"/>
              </w:rPr>
            </w:pPr>
            <w:r w:rsidRPr="00A21BBD">
              <w:rPr>
                <w:rFonts w:eastAsia="Times New Roman" w:cstheme="minorHAnsi"/>
                <w:b/>
                <w:bCs/>
                <w:lang w:eastAsia="en-GB"/>
              </w:rPr>
              <w:t>Who is at risk?</w:t>
            </w:r>
          </w:p>
          <w:p w14:paraId="58C350E2" w14:textId="77777777" w:rsidR="00A21BBD" w:rsidRPr="00A21BBD" w:rsidRDefault="00A21BBD" w:rsidP="00DF5CAD">
            <w:pPr>
              <w:jc w:val="center"/>
              <w:textAlignment w:val="baseline"/>
              <w:rPr>
                <w:rFonts w:eastAsia="Times New Roman" w:cstheme="minorHAnsi"/>
                <w:lang w:eastAsia="en-GB"/>
              </w:rPr>
            </w:pPr>
            <w:r w:rsidRPr="00A21BBD">
              <w:rPr>
                <w:rFonts w:eastAsia="Times New Roman" w:cstheme="minorHAnsi"/>
                <w:b/>
                <w:bCs/>
                <w:lang w:eastAsia="en-GB"/>
              </w:rPr>
              <w:t>(pupils, staff, visitors)</w:t>
            </w:r>
          </w:p>
        </w:tc>
        <w:tc>
          <w:tcPr>
            <w:tcW w:w="5420" w:type="dxa"/>
            <w:gridSpan w:val="2"/>
            <w:tcBorders>
              <w:top w:val="single" w:sz="6" w:space="0" w:color="auto"/>
              <w:left w:val="nil"/>
              <w:bottom w:val="single" w:sz="4" w:space="0" w:color="auto"/>
              <w:right w:val="single" w:sz="6" w:space="0" w:color="auto"/>
            </w:tcBorders>
            <w:vAlign w:val="center"/>
            <w:hideMark/>
          </w:tcPr>
          <w:p w14:paraId="5802E1CA" w14:textId="77777777" w:rsidR="00A21BBD" w:rsidRPr="00A21BBD" w:rsidRDefault="00A21BBD" w:rsidP="00DF5CAD">
            <w:pPr>
              <w:jc w:val="center"/>
              <w:textAlignment w:val="baseline"/>
              <w:rPr>
                <w:rFonts w:eastAsia="Times New Roman" w:cstheme="minorHAnsi"/>
                <w:lang w:eastAsia="en-GB"/>
              </w:rPr>
            </w:pPr>
            <w:r w:rsidRPr="00A21BBD">
              <w:rPr>
                <w:rFonts w:eastAsia="Times New Roman" w:cstheme="minorHAnsi"/>
                <w:b/>
                <w:bCs/>
                <w:lang w:eastAsia="en-GB"/>
              </w:rPr>
              <w:t>Control Measures</w:t>
            </w:r>
          </w:p>
        </w:tc>
        <w:tc>
          <w:tcPr>
            <w:tcW w:w="3198" w:type="dxa"/>
            <w:tcBorders>
              <w:top w:val="single" w:sz="6" w:space="0" w:color="auto"/>
              <w:left w:val="nil"/>
              <w:bottom w:val="single" w:sz="4" w:space="0" w:color="auto"/>
              <w:right w:val="single" w:sz="6" w:space="0" w:color="auto"/>
            </w:tcBorders>
            <w:vAlign w:val="center"/>
            <w:hideMark/>
          </w:tcPr>
          <w:p w14:paraId="019CED9C" w14:textId="77777777" w:rsidR="00A21BBD" w:rsidRPr="00A21BBD" w:rsidRDefault="00A21BBD" w:rsidP="00DF5CAD">
            <w:pPr>
              <w:jc w:val="center"/>
              <w:textAlignment w:val="baseline"/>
              <w:rPr>
                <w:rFonts w:eastAsia="Times New Roman" w:cstheme="minorHAnsi"/>
                <w:lang w:eastAsia="en-GB"/>
              </w:rPr>
            </w:pPr>
            <w:r w:rsidRPr="00A21BBD">
              <w:rPr>
                <w:rFonts w:eastAsia="Times New Roman" w:cstheme="minorHAnsi"/>
                <w:b/>
                <w:bCs/>
                <w:lang w:eastAsia="en-GB"/>
              </w:rPr>
              <w:t>Comments and Actions</w:t>
            </w:r>
          </w:p>
        </w:tc>
      </w:tr>
      <w:tr w:rsidR="00A21BBD" w:rsidRPr="00A21BBD" w14:paraId="269D798A" w14:textId="77777777" w:rsidTr="00DF5CAD">
        <w:trPr>
          <w:trHeight w:val="3660"/>
        </w:trPr>
        <w:tc>
          <w:tcPr>
            <w:tcW w:w="1230" w:type="dxa"/>
            <w:tcBorders>
              <w:top w:val="single" w:sz="4" w:space="0" w:color="auto"/>
              <w:left w:val="single" w:sz="4" w:space="0" w:color="auto"/>
              <w:bottom w:val="single" w:sz="4" w:space="0" w:color="auto"/>
              <w:right w:val="single" w:sz="4" w:space="0" w:color="auto"/>
            </w:tcBorders>
          </w:tcPr>
          <w:p w14:paraId="43EA8143" w14:textId="77777777" w:rsidR="00A21BBD" w:rsidRPr="00A21BBD" w:rsidRDefault="00A21BBD" w:rsidP="00DF5CAD">
            <w:pPr>
              <w:textAlignment w:val="baseline"/>
              <w:rPr>
                <w:rFonts w:eastAsia="Times New Roman" w:cstheme="minorHAnsi"/>
                <w:lang w:eastAsia="en-GB"/>
              </w:rPr>
            </w:pPr>
            <w:r w:rsidRPr="00A21BBD">
              <w:rPr>
                <w:rFonts w:eastAsia="Times New Roman" w:cstheme="minorHAnsi"/>
                <w:color w:val="000000" w:themeColor="text1"/>
                <w:lang w:eastAsia="en-GB"/>
              </w:rPr>
              <w:lastRenderedPageBreak/>
              <w:t>1</w:t>
            </w:r>
          </w:p>
        </w:tc>
        <w:tc>
          <w:tcPr>
            <w:tcW w:w="3987" w:type="dxa"/>
            <w:tcBorders>
              <w:top w:val="single" w:sz="4" w:space="0" w:color="auto"/>
              <w:left w:val="single" w:sz="4" w:space="0" w:color="auto"/>
              <w:bottom w:val="single" w:sz="4" w:space="0" w:color="auto"/>
              <w:right w:val="single" w:sz="4" w:space="0" w:color="auto"/>
            </w:tcBorders>
          </w:tcPr>
          <w:p w14:paraId="166DCB5F" w14:textId="77777777" w:rsidR="00A21BBD" w:rsidRPr="00A21BBD" w:rsidRDefault="00A21BBD" w:rsidP="00DF5CAD">
            <w:pPr>
              <w:textAlignment w:val="baseline"/>
              <w:rPr>
                <w:rFonts w:eastAsia="Times New Roman" w:cstheme="minorHAnsi"/>
                <w:lang w:eastAsia="en-GB"/>
              </w:rPr>
            </w:pPr>
            <w:r w:rsidRPr="00A21BBD">
              <w:rPr>
                <w:rFonts w:cstheme="minorHAnsi"/>
              </w:rPr>
              <w:t>Road Traffic</w:t>
            </w:r>
          </w:p>
        </w:tc>
        <w:tc>
          <w:tcPr>
            <w:tcW w:w="1971" w:type="dxa"/>
            <w:tcBorders>
              <w:top w:val="single" w:sz="4" w:space="0" w:color="auto"/>
              <w:left w:val="single" w:sz="4" w:space="0" w:color="auto"/>
              <w:bottom w:val="single" w:sz="4" w:space="0" w:color="auto"/>
              <w:right w:val="single" w:sz="4" w:space="0" w:color="auto"/>
            </w:tcBorders>
          </w:tcPr>
          <w:p w14:paraId="0D1FC1CC" w14:textId="77777777" w:rsidR="00A21BBD" w:rsidRPr="00A21BBD" w:rsidRDefault="00A21BBD" w:rsidP="00DF5CAD">
            <w:pPr>
              <w:textAlignment w:val="baseline"/>
              <w:rPr>
                <w:rFonts w:eastAsia="Times New Roman" w:cstheme="minorHAnsi"/>
                <w:lang w:eastAsia="en-GB"/>
              </w:rPr>
            </w:pPr>
            <w:r w:rsidRPr="00A21BBD">
              <w:rPr>
                <w:rFonts w:cstheme="minorHAnsi"/>
              </w:rPr>
              <w:t>Pupils, Staff</w:t>
            </w:r>
          </w:p>
        </w:tc>
        <w:tc>
          <w:tcPr>
            <w:tcW w:w="5420" w:type="dxa"/>
            <w:gridSpan w:val="2"/>
            <w:tcBorders>
              <w:top w:val="single" w:sz="4" w:space="0" w:color="auto"/>
              <w:left w:val="single" w:sz="4" w:space="0" w:color="auto"/>
              <w:bottom w:val="single" w:sz="4" w:space="0" w:color="auto"/>
              <w:right w:val="single" w:sz="4" w:space="0" w:color="auto"/>
            </w:tcBorders>
          </w:tcPr>
          <w:p w14:paraId="165A7120" w14:textId="77777777" w:rsidR="00A21BBD" w:rsidRPr="00A21BBD" w:rsidRDefault="00A21BBD" w:rsidP="00A21BBD">
            <w:pPr>
              <w:pStyle w:val="ListParagraph"/>
              <w:numPr>
                <w:ilvl w:val="0"/>
                <w:numId w:val="31"/>
              </w:numPr>
              <w:rPr>
                <w:rFonts w:cstheme="minorHAnsi"/>
              </w:rPr>
            </w:pPr>
            <w:r w:rsidRPr="00A21BBD">
              <w:rPr>
                <w:rFonts w:cstheme="minorHAnsi"/>
              </w:rPr>
              <w:t xml:space="preserve">Staff supervision at all </w:t>
            </w:r>
            <w:proofErr w:type="gramStart"/>
            <w:r w:rsidRPr="00A21BBD">
              <w:rPr>
                <w:rFonts w:cstheme="minorHAnsi"/>
              </w:rPr>
              <w:t>times;</w:t>
            </w:r>
            <w:proofErr w:type="gramEnd"/>
            <w:r w:rsidRPr="00A21BBD">
              <w:rPr>
                <w:rFonts w:cstheme="minorHAnsi"/>
              </w:rPr>
              <w:t xml:space="preserve"> </w:t>
            </w:r>
          </w:p>
          <w:p w14:paraId="26B28D14" w14:textId="77777777" w:rsidR="00A21BBD" w:rsidRPr="00A21BBD" w:rsidRDefault="00A21BBD" w:rsidP="00A21BBD">
            <w:pPr>
              <w:pStyle w:val="ListParagraph"/>
              <w:numPr>
                <w:ilvl w:val="0"/>
                <w:numId w:val="31"/>
              </w:numPr>
              <w:rPr>
                <w:rFonts w:cstheme="minorHAnsi"/>
              </w:rPr>
            </w:pPr>
            <w:r w:rsidRPr="00A21BBD">
              <w:rPr>
                <w:rFonts w:cstheme="minorHAnsi"/>
              </w:rPr>
              <w:t xml:space="preserve">Use pedestrian </w:t>
            </w:r>
            <w:proofErr w:type="gramStart"/>
            <w:r w:rsidRPr="00A21BBD">
              <w:rPr>
                <w:rFonts w:cstheme="minorHAnsi"/>
              </w:rPr>
              <w:t>crossings;</w:t>
            </w:r>
            <w:proofErr w:type="gramEnd"/>
            <w:r w:rsidRPr="00A21BBD">
              <w:rPr>
                <w:rFonts w:cstheme="minorHAnsi"/>
              </w:rPr>
              <w:t xml:space="preserve"> </w:t>
            </w:r>
          </w:p>
          <w:p w14:paraId="2ADAF170" w14:textId="77777777" w:rsidR="00A21BBD" w:rsidRPr="00A21BBD" w:rsidRDefault="00A21BBD" w:rsidP="00A21BBD">
            <w:pPr>
              <w:pStyle w:val="ListParagraph"/>
              <w:numPr>
                <w:ilvl w:val="0"/>
                <w:numId w:val="31"/>
              </w:numPr>
              <w:rPr>
                <w:rFonts w:cstheme="minorHAnsi"/>
              </w:rPr>
            </w:pPr>
            <w:r w:rsidRPr="00A21BBD">
              <w:rPr>
                <w:rFonts w:cstheme="minorHAnsi"/>
              </w:rPr>
              <w:t xml:space="preserve">Maintain high staff-to-student </w:t>
            </w:r>
            <w:proofErr w:type="gramStart"/>
            <w:r w:rsidRPr="00A21BBD">
              <w:rPr>
                <w:rFonts w:cstheme="minorHAnsi"/>
              </w:rPr>
              <w:t>ratio;</w:t>
            </w:r>
            <w:proofErr w:type="gramEnd"/>
            <w:r w:rsidRPr="00A21BBD">
              <w:rPr>
                <w:rFonts w:cstheme="minorHAnsi"/>
              </w:rPr>
              <w:t xml:space="preserve"> </w:t>
            </w:r>
          </w:p>
          <w:p w14:paraId="2C6D1FDE" w14:textId="77777777" w:rsidR="00A21BBD" w:rsidRPr="00A21BBD" w:rsidRDefault="00A21BBD" w:rsidP="00A21BBD">
            <w:pPr>
              <w:pStyle w:val="ListParagraph"/>
              <w:numPr>
                <w:ilvl w:val="0"/>
                <w:numId w:val="31"/>
              </w:numPr>
              <w:rPr>
                <w:rFonts w:cstheme="minorHAnsi"/>
              </w:rPr>
            </w:pPr>
            <w:r w:rsidRPr="00A21BBD">
              <w:rPr>
                <w:rFonts w:cstheme="minorHAnsi"/>
              </w:rPr>
              <w:t>Conduct pre-walk briefing on road safety, including safe crossing techniques and awareness of traffic signals.</w:t>
            </w:r>
          </w:p>
          <w:p w14:paraId="716C5ABE" w14:textId="77777777" w:rsidR="00A21BBD" w:rsidRPr="00A21BBD" w:rsidRDefault="00A21BBD" w:rsidP="00DF5CAD">
            <w:pPr>
              <w:rPr>
                <w:rFonts w:cstheme="minorHAnsi"/>
              </w:rPr>
            </w:pPr>
          </w:p>
        </w:tc>
        <w:tc>
          <w:tcPr>
            <w:tcW w:w="3198" w:type="dxa"/>
            <w:tcBorders>
              <w:top w:val="single" w:sz="4" w:space="0" w:color="auto"/>
              <w:left w:val="single" w:sz="4" w:space="0" w:color="auto"/>
              <w:bottom w:val="single" w:sz="4" w:space="0" w:color="auto"/>
              <w:right w:val="single" w:sz="4" w:space="0" w:color="auto"/>
            </w:tcBorders>
          </w:tcPr>
          <w:p w14:paraId="64E215B8" w14:textId="77777777" w:rsidR="00A21BBD" w:rsidRPr="00A21BBD" w:rsidRDefault="00A21BBD" w:rsidP="00A21BBD">
            <w:pPr>
              <w:pStyle w:val="ListParagraph"/>
              <w:numPr>
                <w:ilvl w:val="0"/>
                <w:numId w:val="31"/>
              </w:numPr>
              <w:textAlignment w:val="baseline"/>
              <w:rPr>
                <w:rFonts w:eastAsia="Times New Roman" w:cstheme="minorHAnsi"/>
                <w:lang w:eastAsia="en-GB"/>
              </w:rPr>
            </w:pPr>
            <w:r w:rsidRPr="00A21BBD">
              <w:rPr>
                <w:rFonts w:eastAsia="Times New Roman" w:cstheme="minorHAnsi"/>
                <w:lang w:eastAsia="en-GB"/>
              </w:rPr>
              <w:t xml:space="preserve">Plan routes avoiding busy roads and </w:t>
            </w:r>
            <w:proofErr w:type="gramStart"/>
            <w:r w:rsidRPr="00A21BBD">
              <w:rPr>
                <w:rFonts w:eastAsia="Times New Roman" w:cstheme="minorHAnsi"/>
                <w:lang w:eastAsia="en-GB"/>
              </w:rPr>
              <w:t>junctions;</w:t>
            </w:r>
            <w:proofErr w:type="gramEnd"/>
            <w:r w:rsidRPr="00A21BBD">
              <w:rPr>
                <w:rFonts w:eastAsia="Times New Roman" w:cstheme="minorHAnsi"/>
                <w:lang w:eastAsia="en-GB"/>
              </w:rPr>
              <w:t xml:space="preserve"> </w:t>
            </w:r>
          </w:p>
          <w:p w14:paraId="506826DC" w14:textId="77777777" w:rsidR="00A21BBD" w:rsidRPr="00A21BBD" w:rsidRDefault="00A21BBD" w:rsidP="00A21BBD">
            <w:pPr>
              <w:pStyle w:val="ListParagraph"/>
              <w:numPr>
                <w:ilvl w:val="0"/>
                <w:numId w:val="31"/>
              </w:numPr>
              <w:textAlignment w:val="baseline"/>
              <w:rPr>
                <w:rFonts w:eastAsia="Times New Roman" w:cstheme="minorHAnsi"/>
                <w:lang w:eastAsia="en-GB"/>
              </w:rPr>
            </w:pPr>
            <w:r w:rsidRPr="00A21BBD">
              <w:rPr>
                <w:rFonts w:eastAsia="Times New Roman" w:cstheme="minorHAnsi"/>
                <w:lang w:eastAsia="en-GB"/>
              </w:rPr>
              <w:t xml:space="preserve">Assign staff to lead and tail positions for group </w:t>
            </w:r>
            <w:proofErr w:type="gramStart"/>
            <w:r w:rsidRPr="00A21BBD">
              <w:rPr>
                <w:rFonts w:eastAsia="Times New Roman" w:cstheme="minorHAnsi"/>
                <w:lang w:eastAsia="en-GB"/>
              </w:rPr>
              <w:t>control;</w:t>
            </w:r>
            <w:proofErr w:type="gramEnd"/>
            <w:r w:rsidRPr="00A21BBD">
              <w:rPr>
                <w:rFonts w:eastAsia="Times New Roman" w:cstheme="minorHAnsi"/>
                <w:lang w:eastAsia="en-GB"/>
              </w:rPr>
              <w:t xml:space="preserve"> </w:t>
            </w:r>
          </w:p>
          <w:p w14:paraId="46A798CB" w14:textId="77777777" w:rsidR="00A21BBD" w:rsidRPr="00A21BBD" w:rsidRDefault="00A21BBD" w:rsidP="00A21BBD">
            <w:pPr>
              <w:pStyle w:val="ListParagraph"/>
              <w:numPr>
                <w:ilvl w:val="0"/>
                <w:numId w:val="31"/>
              </w:numPr>
              <w:textAlignment w:val="baseline"/>
              <w:rPr>
                <w:rFonts w:cstheme="minorHAnsi"/>
              </w:rPr>
            </w:pPr>
            <w:r w:rsidRPr="00A21BBD">
              <w:rPr>
                <w:rFonts w:eastAsia="Times New Roman" w:cstheme="minorHAnsi"/>
                <w:lang w:eastAsia="en-GB"/>
              </w:rPr>
              <w:t xml:space="preserve">Rehearse crossing procedures before departure where necessary. </w:t>
            </w:r>
          </w:p>
        </w:tc>
      </w:tr>
      <w:tr w:rsidR="00A21BBD" w:rsidRPr="00A21BBD" w14:paraId="466DE2BE" w14:textId="77777777" w:rsidTr="00DF5CAD">
        <w:trPr>
          <w:trHeight w:val="421"/>
        </w:trPr>
        <w:tc>
          <w:tcPr>
            <w:tcW w:w="1230" w:type="dxa"/>
            <w:tcBorders>
              <w:top w:val="single" w:sz="4" w:space="0" w:color="auto"/>
              <w:left w:val="single" w:sz="4" w:space="0" w:color="auto"/>
              <w:bottom w:val="single" w:sz="4" w:space="0" w:color="auto"/>
              <w:right w:val="single" w:sz="4" w:space="0" w:color="auto"/>
            </w:tcBorders>
          </w:tcPr>
          <w:p w14:paraId="024C7C27" w14:textId="77777777" w:rsidR="00A21BBD" w:rsidRPr="00A21BBD" w:rsidRDefault="00A21BBD" w:rsidP="00DF5CAD">
            <w:pPr>
              <w:textAlignment w:val="baseline"/>
              <w:rPr>
                <w:rFonts w:eastAsia="Times New Roman" w:cstheme="minorHAnsi"/>
                <w:color w:val="000000" w:themeColor="text1"/>
                <w:lang w:eastAsia="en-GB"/>
              </w:rPr>
            </w:pPr>
            <w:r w:rsidRPr="00A21BBD">
              <w:rPr>
                <w:rFonts w:eastAsia="Times New Roman" w:cstheme="minorHAnsi"/>
                <w:color w:val="000000" w:themeColor="text1"/>
                <w:lang w:eastAsia="en-GB"/>
              </w:rPr>
              <w:t>2</w:t>
            </w:r>
          </w:p>
        </w:tc>
        <w:tc>
          <w:tcPr>
            <w:tcW w:w="3987" w:type="dxa"/>
            <w:tcBorders>
              <w:top w:val="single" w:sz="4" w:space="0" w:color="auto"/>
              <w:left w:val="single" w:sz="4" w:space="0" w:color="auto"/>
              <w:bottom w:val="single" w:sz="4" w:space="0" w:color="auto"/>
              <w:right w:val="single" w:sz="4" w:space="0" w:color="auto"/>
            </w:tcBorders>
          </w:tcPr>
          <w:p w14:paraId="4B438F8D" w14:textId="77777777" w:rsidR="00A21BBD" w:rsidRPr="00A21BBD" w:rsidRDefault="00A21BBD" w:rsidP="00DF5CAD">
            <w:pPr>
              <w:textAlignment w:val="baseline"/>
              <w:rPr>
                <w:rFonts w:cstheme="minorHAnsi"/>
                <w:color w:val="000000"/>
              </w:rPr>
            </w:pPr>
            <w:r w:rsidRPr="00A21BBD">
              <w:rPr>
                <w:rFonts w:cstheme="minorHAnsi"/>
              </w:rPr>
              <w:t>Strangers / Public Interaction</w:t>
            </w:r>
          </w:p>
        </w:tc>
        <w:tc>
          <w:tcPr>
            <w:tcW w:w="1971" w:type="dxa"/>
            <w:tcBorders>
              <w:top w:val="single" w:sz="4" w:space="0" w:color="auto"/>
              <w:left w:val="single" w:sz="4" w:space="0" w:color="auto"/>
              <w:bottom w:val="single" w:sz="4" w:space="0" w:color="auto"/>
              <w:right w:val="single" w:sz="4" w:space="0" w:color="auto"/>
            </w:tcBorders>
          </w:tcPr>
          <w:p w14:paraId="79E6F494" w14:textId="77777777" w:rsidR="00A21BBD" w:rsidRPr="00A21BBD" w:rsidRDefault="00A21BBD" w:rsidP="00DF5CAD">
            <w:pPr>
              <w:textAlignment w:val="baseline"/>
              <w:rPr>
                <w:rFonts w:cstheme="minorHAnsi"/>
                <w:color w:val="000000"/>
              </w:rPr>
            </w:pPr>
            <w:r w:rsidRPr="00A21BBD">
              <w:rPr>
                <w:rFonts w:cstheme="minorHAnsi"/>
                <w:color w:val="000000"/>
                <w:shd w:val="clear" w:color="auto" w:fill="FFFFFF"/>
              </w:rPr>
              <w:t>Pupils</w:t>
            </w:r>
          </w:p>
        </w:tc>
        <w:tc>
          <w:tcPr>
            <w:tcW w:w="5420" w:type="dxa"/>
            <w:gridSpan w:val="2"/>
            <w:tcBorders>
              <w:top w:val="single" w:sz="4" w:space="0" w:color="auto"/>
              <w:left w:val="single" w:sz="4" w:space="0" w:color="auto"/>
              <w:bottom w:val="single" w:sz="4" w:space="0" w:color="auto"/>
              <w:right w:val="single" w:sz="4" w:space="0" w:color="auto"/>
            </w:tcBorders>
          </w:tcPr>
          <w:p w14:paraId="2C41D93D" w14:textId="77777777" w:rsidR="00A21BBD" w:rsidRPr="00A21BBD" w:rsidRDefault="00A21BBD" w:rsidP="00A21BBD">
            <w:pPr>
              <w:pStyle w:val="ListParagraph"/>
              <w:numPr>
                <w:ilvl w:val="0"/>
                <w:numId w:val="31"/>
              </w:numPr>
              <w:rPr>
                <w:rFonts w:cstheme="minorHAnsi"/>
              </w:rPr>
            </w:pPr>
            <w:r w:rsidRPr="00A21BBD">
              <w:rPr>
                <w:rFonts w:cstheme="minorHAnsi"/>
              </w:rPr>
              <w:t xml:space="preserve">Staff </w:t>
            </w:r>
            <w:proofErr w:type="gramStart"/>
            <w:r w:rsidRPr="00A21BBD">
              <w:rPr>
                <w:rFonts w:cstheme="minorHAnsi"/>
              </w:rPr>
              <w:t>remain close to pupils at all times</w:t>
            </w:r>
            <w:proofErr w:type="gramEnd"/>
            <w:r w:rsidRPr="00A21BBD">
              <w:rPr>
                <w:rFonts w:cstheme="minorHAnsi"/>
              </w:rPr>
              <w:t xml:space="preserve">; clear boundaries set for </w:t>
            </w:r>
            <w:proofErr w:type="gramStart"/>
            <w:r w:rsidRPr="00A21BBD">
              <w:rPr>
                <w:rFonts w:cstheme="minorHAnsi"/>
              </w:rPr>
              <w:t>interaction;</w:t>
            </w:r>
            <w:proofErr w:type="gramEnd"/>
            <w:r w:rsidRPr="00A21BBD">
              <w:rPr>
                <w:rFonts w:cstheme="minorHAnsi"/>
              </w:rPr>
              <w:t xml:space="preserve"> </w:t>
            </w:r>
          </w:p>
          <w:p w14:paraId="7537BC38" w14:textId="77777777" w:rsidR="00A21BBD" w:rsidRPr="00A21BBD" w:rsidRDefault="00A21BBD" w:rsidP="00A21BBD">
            <w:pPr>
              <w:pStyle w:val="ListParagraph"/>
              <w:numPr>
                <w:ilvl w:val="0"/>
                <w:numId w:val="31"/>
              </w:numPr>
              <w:rPr>
                <w:rFonts w:cstheme="minorHAnsi"/>
              </w:rPr>
            </w:pPr>
            <w:r w:rsidRPr="00A21BBD">
              <w:rPr>
                <w:rFonts w:cstheme="minorHAnsi"/>
              </w:rPr>
              <w:t xml:space="preserve">Pupils briefed on stranger danger and appropriate </w:t>
            </w:r>
            <w:proofErr w:type="gramStart"/>
            <w:r w:rsidRPr="00A21BBD">
              <w:rPr>
                <w:rFonts w:cstheme="minorHAnsi"/>
              </w:rPr>
              <w:t>responses;</w:t>
            </w:r>
            <w:proofErr w:type="gramEnd"/>
            <w:r w:rsidRPr="00A21BBD">
              <w:rPr>
                <w:rFonts w:cstheme="minorHAnsi"/>
              </w:rPr>
              <w:t xml:space="preserve"> </w:t>
            </w:r>
          </w:p>
          <w:p w14:paraId="763C9FFC" w14:textId="77777777" w:rsidR="00A21BBD" w:rsidRPr="00A21BBD" w:rsidRDefault="00A21BBD" w:rsidP="00A21BBD">
            <w:pPr>
              <w:pStyle w:val="ListParagraph"/>
              <w:numPr>
                <w:ilvl w:val="0"/>
                <w:numId w:val="31"/>
              </w:numPr>
              <w:rPr>
                <w:rFonts w:cstheme="minorHAnsi"/>
              </w:rPr>
            </w:pPr>
            <w:r w:rsidRPr="00A21BBD">
              <w:rPr>
                <w:rFonts w:cstheme="minorHAnsi"/>
              </w:rPr>
              <w:t>Maintain visual contact throughout.</w:t>
            </w:r>
          </w:p>
        </w:tc>
        <w:tc>
          <w:tcPr>
            <w:tcW w:w="3198" w:type="dxa"/>
            <w:tcBorders>
              <w:top w:val="single" w:sz="4" w:space="0" w:color="auto"/>
              <w:left w:val="single" w:sz="4" w:space="0" w:color="auto"/>
              <w:bottom w:val="single" w:sz="4" w:space="0" w:color="auto"/>
              <w:right w:val="single" w:sz="4" w:space="0" w:color="auto"/>
            </w:tcBorders>
          </w:tcPr>
          <w:p w14:paraId="0ED27944" w14:textId="77777777" w:rsidR="00A21BBD" w:rsidRPr="00A21BBD" w:rsidRDefault="00A21BBD" w:rsidP="00A21BBD">
            <w:pPr>
              <w:pStyle w:val="ListParagraph"/>
              <w:numPr>
                <w:ilvl w:val="0"/>
                <w:numId w:val="32"/>
              </w:numPr>
              <w:ind w:left="720" w:hanging="720"/>
              <w:textAlignment w:val="baseline"/>
              <w:rPr>
                <w:rFonts w:eastAsia="Times New Roman" w:cstheme="minorHAnsi"/>
                <w:lang w:eastAsia="en-GB"/>
              </w:rPr>
            </w:pPr>
            <w:r w:rsidRPr="00A21BBD">
              <w:rPr>
                <w:rFonts w:eastAsia="Times New Roman" w:cstheme="minorHAnsi"/>
                <w:lang w:eastAsia="en-GB"/>
              </w:rPr>
              <w:t xml:space="preserve">Designate safe meeting </w:t>
            </w:r>
            <w:proofErr w:type="gramStart"/>
            <w:r w:rsidRPr="00A21BBD">
              <w:rPr>
                <w:rFonts w:eastAsia="Times New Roman" w:cstheme="minorHAnsi"/>
                <w:lang w:eastAsia="en-GB"/>
              </w:rPr>
              <w:t>points;</w:t>
            </w:r>
            <w:proofErr w:type="gramEnd"/>
            <w:r w:rsidRPr="00A21BBD">
              <w:rPr>
                <w:rFonts w:eastAsia="Times New Roman" w:cstheme="minorHAnsi"/>
                <w:lang w:eastAsia="en-GB"/>
              </w:rPr>
              <w:t xml:space="preserve"> </w:t>
            </w:r>
          </w:p>
          <w:p w14:paraId="3B82DCC7" w14:textId="77777777" w:rsidR="00A21BBD" w:rsidRPr="00A21BBD" w:rsidRDefault="00A21BBD" w:rsidP="00A21BBD">
            <w:pPr>
              <w:pStyle w:val="ListParagraph"/>
              <w:numPr>
                <w:ilvl w:val="0"/>
                <w:numId w:val="32"/>
              </w:numPr>
              <w:ind w:left="720" w:hanging="720"/>
              <w:textAlignment w:val="baseline"/>
              <w:rPr>
                <w:rFonts w:eastAsia="Times New Roman" w:cstheme="minorHAnsi"/>
                <w:lang w:eastAsia="en-GB"/>
              </w:rPr>
            </w:pPr>
            <w:r w:rsidRPr="00A21BBD">
              <w:rPr>
                <w:rFonts w:eastAsia="Times New Roman" w:cstheme="minorHAnsi"/>
                <w:lang w:eastAsia="en-GB"/>
              </w:rPr>
              <w:t xml:space="preserve">Train staff in safeguarding protocols and escalation </w:t>
            </w:r>
            <w:proofErr w:type="gramStart"/>
            <w:r w:rsidRPr="00A21BBD">
              <w:rPr>
                <w:rFonts w:eastAsia="Times New Roman" w:cstheme="minorHAnsi"/>
                <w:lang w:eastAsia="en-GB"/>
              </w:rPr>
              <w:t>procedures;</w:t>
            </w:r>
            <w:proofErr w:type="gramEnd"/>
            <w:r w:rsidRPr="00A21BBD">
              <w:rPr>
                <w:rFonts w:eastAsia="Times New Roman" w:cstheme="minorHAnsi"/>
                <w:lang w:eastAsia="en-GB"/>
              </w:rPr>
              <w:t xml:space="preserve"> </w:t>
            </w:r>
          </w:p>
          <w:p w14:paraId="265C852D" w14:textId="77777777" w:rsidR="00A21BBD" w:rsidRPr="00A21BBD" w:rsidRDefault="00A21BBD" w:rsidP="00A21BBD">
            <w:pPr>
              <w:pStyle w:val="ListParagraph"/>
              <w:numPr>
                <w:ilvl w:val="0"/>
                <w:numId w:val="32"/>
              </w:numPr>
              <w:ind w:left="720" w:hanging="720"/>
              <w:textAlignment w:val="baseline"/>
              <w:rPr>
                <w:rFonts w:eastAsia="Times New Roman" w:cstheme="minorHAnsi"/>
                <w:lang w:eastAsia="en-GB"/>
              </w:rPr>
            </w:pPr>
            <w:r w:rsidRPr="00A21BBD">
              <w:rPr>
                <w:rFonts w:eastAsia="Times New Roman" w:cstheme="minorHAnsi"/>
                <w:lang w:eastAsia="en-GB"/>
              </w:rPr>
              <w:t>Avoid isolated areas.</w:t>
            </w:r>
          </w:p>
        </w:tc>
      </w:tr>
      <w:tr w:rsidR="00A21BBD" w:rsidRPr="00A21BBD" w14:paraId="5F1C69B6" w14:textId="77777777" w:rsidTr="00DF5CAD">
        <w:trPr>
          <w:trHeight w:val="421"/>
        </w:trPr>
        <w:tc>
          <w:tcPr>
            <w:tcW w:w="1230" w:type="dxa"/>
            <w:tcBorders>
              <w:top w:val="single" w:sz="4" w:space="0" w:color="auto"/>
              <w:left w:val="single" w:sz="4" w:space="0" w:color="auto"/>
              <w:bottom w:val="single" w:sz="4" w:space="0" w:color="auto"/>
              <w:right w:val="single" w:sz="4" w:space="0" w:color="auto"/>
            </w:tcBorders>
          </w:tcPr>
          <w:p w14:paraId="00A0733C" w14:textId="77777777" w:rsidR="00A21BBD" w:rsidRPr="00A21BBD" w:rsidRDefault="00A21BBD" w:rsidP="00DF5CAD">
            <w:pPr>
              <w:textAlignment w:val="baseline"/>
              <w:rPr>
                <w:rFonts w:eastAsia="Times New Roman" w:cstheme="minorHAnsi"/>
                <w:color w:val="000000" w:themeColor="text1"/>
                <w:lang w:eastAsia="en-GB"/>
              </w:rPr>
            </w:pPr>
            <w:r w:rsidRPr="00A21BBD">
              <w:rPr>
                <w:rFonts w:eastAsia="Times New Roman" w:cstheme="minorHAnsi"/>
                <w:color w:val="000000" w:themeColor="text1"/>
                <w:lang w:eastAsia="en-GB"/>
              </w:rPr>
              <w:t>3</w:t>
            </w:r>
          </w:p>
        </w:tc>
        <w:tc>
          <w:tcPr>
            <w:tcW w:w="3987" w:type="dxa"/>
            <w:tcBorders>
              <w:top w:val="single" w:sz="4" w:space="0" w:color="auto"/>
              <w:left w:val="single" w:sz="4" w:space="0" w:color="auto"/>
              <w:bottom w:val="single" w:sz="4" w:space="0" w:color="auto"/>
              <w:right w:val="single" w:sz="4" w:space="0" w:color="auto"/>
            </w:tcBorders>
          </w:tcPr>
          <w:p w14:paraId="267180F7" w14:textId="77777777" w:rsidR="00A21BBD" w:rsidRPr="00A21BBD" w:rsidRDefault="00A21BBD" w:rsidP="00DF5CAD">
            <w:pPr>
              <w:textAlignment w:val="baseline"/>
              <w:rPr>
                <w:rFonts w:cstheme="minorHAnsi"/>
                <w:color w:val="000000"/>
              </w:rPr>
            </w:pPr>
            <w:r w:rsidRPr="00A21BBD">
              <w:rPr>
                <w:rFonts w:eastAsia="Times New Roman" w:cstheme="minorHAnsi"/>
                <w:lang w:eastAsia="en-GB"/>
              </w:rPr>
              <w:t>Weather Conditions – Heatstroke, Hypothermia</w:t>
            </w:r>
          </w:p>
        </w:tc>
        <w:tc>
          <w:tcPr>
            <w:tcW w:w="1971" w:type="dxa"/>
            <w:tcBorders>
              <w:top w:val="single" w:sz="4" w:space="0" w:color="auto"/>
              <w:left w:val="single" w:sz="4" w:space="0" w:color="auto"/>
              <w:bottom w:val="single" w:sz="4" w:space="0" w:color="auto"/>
              <w:right w:val="single" w:sz="4" w:space="0" w:color="auto"/>
            </w:tcBorders>
          </w:tcPr>
          <w:p w14:paraId="6B6D5819" w14:textId="77777777" w:rsidR="00A21BBD" w:rsidRPr="00A21BBD" w:rsidRDefault="00A21BBD" w:rsidP="00DF5CAD">
            <w:pPr>
              <w:rPr>
                <w:rFonts w:cstheme="minorHAnsi"/>
              </w:rPr>
            </w:pPr>
            <w:r w:rsidRPr="00A21BBD">
              <w:rPr>
                <w:rFonts w:cstheme="minorHAnsi"/>
              </w:rPr>
              <w:t>Pupils, Staff</w:t>
            </w:r>
          </w:p>
          <w:p w14:paraId="5CD9B0A7" w14:textId="77777777" w:rsidR="00A21BBD" w:rsidRPr="00A21BBD" w:rsidRDefault="00A21BBD" w:rsidP="00DF5CAD">
            <w:pPr>
              <w:textAlignment w:val="baseline"/>
              <w:rPr>
                <w:rFonts w:cstheme="minorHAnsi"/>
                <w:color w:val="000000"/>
              </w:rPr>
            </w:pPr>
          </w:p>
        </w:tc>
        <w:tc>
          <w:tcPr>
            <w:tcW w:w="5420" w:type="dxa"/>
            <w:gridSpan w:val="2"/>
            <w:tcBorders>
              <w:top w:val="single" w:sz="4" w:space="0" w:color="auto"/>
              <w:left w:val="single" w:sz="4" w:space="0" w:color="auto"/>
              <w:bottom w:val="single" w:sz="4" w:space="0" w:color="auto"/>
              <w:right w:val="single" w:sz="4" w:space="0" w:color="auto"/>
            </w:tcBorders>
          </w:tcPr>
          <w:p w14:paraId="265AD8C0" w14:textId="77777777" w:rsidR="00A21BBD" w:rsidRPr="00A21BBD" w:rsidRDefault="00A21BBD" w:rsidP="00A21BBD">
            <w:pPr>
              <w:pStyle w:val="ListParagraph"/>
              <w:numPr>
                <w:ilvl w:val="0"/>
                <w:numId w:val="31"/>
              </w:numPr>
              <w:rPr>
                <w:rFonts w:cstheme="minorHAnsi"/>
              </w:rPr>
            </w:pPr>
            <w:r w:rsidRPr="00A21BBD">
              <w:rPr>
                <w:rFonts w:cstheme="minorHAnsi"/>
              </w:rPr>
              <w:t xml:space="preserve">Check weather forecast before </w:t>
            </w:r>
            <w:proofErr w:type="gramStart"/>
            <w:r w:rsidRPr="00A21BBD">
              <w:rPr>
                <w:rFonts w:cstheme="minorHAnsi"/>
              </w:rPr>
              <w:t>trip;</w:t>
            </w:r>
            <w:proofErr w:type="gramEnd"/>
            <w:r w:rsidRPr="00A21BBD">
              <w:rPr>
                <w:rFonts w:cstheme="minorHAnsi"/>
              </w:rPr>
              <w:t xml:space="preserve"> </w:t>
            </w:r>
          </w:p>
          <w:p w14:paraId="063A0EAD" w14:textId="77777777" w:rsidR="00A21BBD" w:rsidRPr="00A21BBD" w:rsidRDefault="00A21BBD" w:rsidP="00A21BBD">
            <w:pPr>
              <w:pStyle w:val="ListParagraph"/>
              <w:numPr>
                <w:ilvl w:val="0"/>
                <w:numId w:val="31"/>
              </w:numPr>
              <w:rPr>
                <w:rFonts w:cstheme="minorHAnsi"/>
              </w:rPr>
            </w:pPr>
            <w:r w:rsidRPr="00A21BBD">
              <w:rPr>
                <w:rFonts w:cstheme="minorHAnsi"/>
              </w:rPr>
              <w:t xml:space="preserve">Ensure pupils wear appropriate clothing for </w:t>
            </w:r>
            <w:proofErr w:type="gramStart"/>
            <w:r w:rsidRPr="00A21BBD">
              <w:rPr>
                <w:rFonts w:cstheme="minorHAnsi"/>
              </w:rPr>
              <w:t>conditions;</w:t>
            </w:r>
            <w:proofErr w:type="gramEnd"/>
            <w:r w:rsidRPr="00A21BBD">
              <w:rPr>
                <w:rFonts w:cstheme="minorHAnsi"/>
              </w:rPr>
              <w:t xml:space="preserve"> </w:t>
            </w:r>
          </w:p>
          <w:p w14:paraId="7C51BCEA" w14:textId="77777777" w:rsidR="00A21BBD" w:rsidRPr="00A21BBD" w:rsidRDefault="00A21BBD" w:rsidP="00A21BBD">
            <w:pPr>
              <w:pStyle w:val="ListParagraph"/>
              <w:numPr>
                <w:ilvl w:val="0"/>
                <w:numId w:val="31"/>
              </w:numPr>
              <w:rPr>
                <w:rFonts w:cstheme="minorHAnsi"/>
                <w:color w:val="000000"/>
              </w:rPr>
            </w:pPr>
            <w:r w:rsidRPr="00A21BBD">
              <w:rPr>
                <w:rFonts w:cstheme="minorHAnsi"/>
              </w:rPr>
              <w:t>Cancel or reschedule if severe weather predicted; monitor temperature and hydration needs.</w:t>
            </w:r>
          </w:p>
        </w:tc>
        <w:tc>
          <w:tcPr>
            <w:tcW w:w="3198" w:type="dxa"/>
            <w:tcBorders>
              <w:top w:val="single" w:sz="4" w:space="0" w:color="auto"/>
              <w:left w:val="single" w:sz="4" w:space="0" w:color="auto"/>
              <w:bottom w:val="single" w:sz="4" w:space="0" w:color="auto"/>
              <w:right w:val="single" w:sz="4" w:space="0" w:color="auto"/>
            </w:tcBorders>
          </w:tcPr>
          <w:p w14:paraId="66C95471" w14:textId="77777777" w:rsidR="00A21BBD" w:rsidRPr="00A21BBD" w:rsidRDefault="00A21BBD" w:rsidP="00A21BBD">
            <w:pPr>
              <w:pStyle w:val="ListParagraph"/>
              <w:numPr>
                <w:ilvl w:val="0"/>
                <w:numId w:val="31"/>
              </w:numPr>
              <w:rPr>
                <w:rFonts w:cstheme="minorHAnsi"/>
              </w:rPr>
            </w:pPr>
            <w:r w:rsidRPr="00A21BBD">
              <w:rPr>
                <w:rFonts w:cstheme="minorHAnsi"/>
              </w:rPr>
              <w:t>Carry sufficient water and sun protection (hats, sunscreen</w:t>
            </w:r>
            <w:proofErr w:type="gramStart"/>
            <w:r w:rsidRPr="00A21BBD">
              <w:rPr>
                <w:rFonts w:cstheme="minorHAnsi"/>
              </w:rPr>
              <w:t>);</w:t>
            </w:r>
            <w:proofErr w:type="gramEnd"/>
            <w:r w:rsidRPr="00A21BBD">
              <w:rPr>
                <w:rFonts w:cstheme="minorHAnsi"/>
              </w:rPr>
              <w:t xml:space="preserve"> </w:t>
            </w:r>
          </w:p>
          <w:p w14:paraId="54B96192" w14:textId="77777777" w:rsidR="00A21BBD" w:rsidRPr="00A21BBD" w:rsidRDefault="00A21BBD" w:rsidP="00A21BBD">
            <w:pPr>
              <w:pStyle w:val="ListParagraph"/>
              <w:numPr>
                <w:ilvl w:val="0"/>
                <w:numId w:val="31"/>
              </w:numPr>
              <w:rPr>
                <w:rFonts w:cstheme="minorHAnsi"/>
              </w:rPr>
            </w:pPr>
            <w:r w:rsidRPr="00A21BBD">
              <w:rPr>
                <w:rFonts w:cstheme="minorHAnsi"/>
              </w:rPr>
              <w:t xml:space="preserve">Prepare wet weather contingency </w:t>
            </w:r>
            <w:proofErr w:type="gramStart"/>
            <w:r w:rsidRPr="00A21BBD">
              <w:rPr>
                <w:rFonts w:cstheme="minorHAnsi"/>
              </w:rPr>
              <w:t>plan;</w:t>
            </w:r>
            <w:proofErr w:type="gramEnd"/>
            <w:r w:rsidRPr="00A21BBD">
              <w:rPr>
                <w:rFonts w:cstheme="minorHAnsi"/>
              </w:rPr>
              <w:t xml:space="preserve"> </w:t>
            </w:r>
          </w:p>
          <w:p w14:paraId="66E0F4CE" w14:textId="77777777" w:rsidR="00A21BBD" w:rsidRPr="00A21BBD" w:rsidRDefault="00A21BBD" w:rsidP="00A21BBD">
            <w:pPr>
              <w:pStyle w:val="ListParagraph"/>
              <w:numPr>
                <w:ilvl w:val="0"/>
                <w:numId w:val="31"/>
              </w:numPr>
              <w:rPr>
                <w:rFonts w:eastAsia="Times New Roman" w:cstheme="minorHAnsi"/>
                <w:lang w:eastAsia="en-GB"/>
              </w:rPr>
            </w:pPr>
            <w:r w:rsidRPr="00A21BBD">
              <w:rPr>
                <w:rFonts w:cstheme="minorHAnsi"/>
              </w:rPr>
              <w:t>Provide shelter options during extreme conditions; monitor pupils for signs of heat or cold stress.</w:t>
            </w:r>
          </w:p>
        </w:tc>
      </w:tr>
      <w:tr w:rsidR="00A21BBD" w:rsidRPr="00A21BBD" w14:paraId="14F5A82B" w14:textId="77777777" w:rsidTr="00DF5CAD">
        <w:trPr>
          <w:trHeight w:val="421"/>
        </w:trPr>
        <w:tc>
          <w:tcPr>
            <w:tcW w:w="1230" w:type="dxa"/>
            <w:tcBorders>
              <w:top w:val="single" w:sz="4" w:space="0" w:color="auto"/>
              <w:left w:val="single" w:sz="4" w:space="0" w:color="auto"/>
              <w:bottom w:val="single" w:sz="4" w:space="0" w:color="auto"/>
              <w:right w:val="single" w:sz="4" w:space="0" w:color="auto"/>
            </w:tcBorders>
          </w:tcPr>
          <w:p w14:paraId="60105404" w14:textId="77777777" w:rsidR="00A21BBD" w:rsidRPr="00A21BBD" w:rsidRDefault="00A21BBD" w:rsidP="00DF5CAD">
            <w:pPr>
              <w:textAlignment w:val="baseline"/>
              <w:rPr>
                <w:rFonts w:eastAsia="Times New Roman" w:cstheme="minorHAnsi"/>
                <w:color w:val="000000" w:themeColor="text1"/>
                <w:lang w:eastAsia="en-GB"/>
              </w:rPr>
            </w:pPr>
            <w:r w:rsidRPr="00A21BBD">
              <w:rPr>
                <w:rFonts w:eastAsia="Times New Roman" w:cstheme="minorHAnsi"/>
                <w:color w:val="000000" w:themeColor="text1"/>
                <w:lang w:eastAsia="en-GB"/>
              </w:rPr>
              <w:t>4</w:t>
            </w:r>
          </w:p>
        </w:tc>
        <w:tc>
          <w:tcPr>
            <w:tcW w:w="3987" w:type="dxa"/>
            <w:tcBorders>
              <w:top w:val="single" w:sz="4" w:space="0" w:color="auto"/>
              <w:left w:val="single" w:sz="4" w:space="0" w:color="auto"/>
              <w:bottom w:val="single" w:sz="4" w:space="0" w:color="auto"/>
              <w:right w:val="single" w:sz="4" w:space="0" w:color="auto"/>
            </w:tcBorders>
          </w:tcPr>
          <w:p w14:paraId="6D7402AE" w14:textId="77777777" w:rsidR="00A21BBD" w:rsidRPr="00A21BBD" w:rsidRDefault="00A21BBD" w:rsidP="00DF5CAD">
            <w:pPr>
              <w:textAlignment w:val="baseline"/>
              <w:rPr>
                <w:rFonts w:cstheme="minorHAnsi"/>
                <w:color w:val="000000"/>
              </w:rPr>
            </w:pPr>
            <w:r w:rsidRPr="00A21BBD">
              <w:rPr>
                <w:rFonts w:cstheme="minorHAnsi"/>
              </w:rPr>
              <w:t>Slips, Trips, Falls</w:t>
            </w:r>
          </w:p>
        </w:tc>
        <w:tc>
          <w:tcPr>
            <w:tcW w:w="1971" w:type="dxa"/>
            <w:tcBorders>
              <w:top w:val="single" w:sz="4" w:space="0" w:color="auto"/>
              <w:left w:val="single" w:sz="4" w:space="0" w:color="auto"/>
              <w:bottom w:val="single" w:sz="4" w:space="0" w:color="auto"/>
              <w:right w:val="single" w:sz="4" w:space="0" w:color="auto"/>
            </w:tcBorders>
          </w:tcPr>
          <w:p w14:paraId="1697B643" w14:textId="77777777" w:rsidR="00A21BBD" w:rsidRPr="00A21BBD" w:rsidRDefault="00A21BBD" w:rsidP="00DF5CAD">
            <w:pPr>
              <w:textAlignment w:val="baseline"/>
              <w:rPr>
                <w:rFonts w:cstheme="minorHAnsi"/>
                <w:color w:val="000000"/>
              </w:rPr>
            </w:pPr>
            <w:r w:rsidRPr="00A21BBD">
              <w:rPr>
                <w:rFonts w:cstheme="minorHAnsi"/>
                <w:color w:val="000000"/>
                <w:shd w:val="clear" w:color="auto" w:fill="FFFFFF"/>
              </w:rPr>
              <w:t>Pupils, Staff</w:t>
            </w:r>
          </w:p>
        </w:tc>
        <w:tc>
          <w:tcPr>
            <w:tcW w:w="5420" w:type="dxa"/>
            <w:gridSpan w:val="2"/>
            <w:tcBorders>
              <w:top w:val="single" w:sz="4" w:space="0" w:color="auto"/>
              <w:left w:val="single" w:sz="4" w:space="0" w:color="auto"/>
              <w:bottom w:val="single" w:sz="4" w:space="0" w:color="auto"/>
              <w:right w:val="single" w:sz="4" w:space="0" w:color="auto"/>
            </w:tcBorders>
          </w:tcPr>
          <w:p w14:paraId="5537F54A" w14:textId="77777777" w:rsidR="00A21BBD" w:rsidRPr="00A21BBD" w:rsidRDefault="00A21BBD" w:rsidP="00A21BBD">
            <w:pPr>
              <w:pStyle w:val="ListParagraph"/>
              <w:numPr>
                <w:ilvl w:val="0"/>
                <w:numId w:val="30"/>
              </w:numPr>
              <w:ind w:hanging="406"/>
              <w:rPr>
                <w:rFonts w:cstheme="minorHAnsi"/>
                <w:color w:val="000000"/>
              </w:rPr>
            </w:pPr>
            <w:r w:rsidRPr="00A21BBD">
              <w:rPr>
                <w:rFonts w:eastAsia="Times New Roman" w:cstheme="minorHAnsi"/>
                <w:lang w:eastAsia="en-GB"/>
              </w:rPr>
              <w:t xml:space="preserve">Route checked for hazards such as uneven surfaces, potholes, or </w:t>
            </w:r>
            <w:proofErr w:type="gramStart"/>
            <w:r w:rsidRPr="00A21BBD">
              <w:rPr>
                <w:rFonts w:eastAsia="Times New Roman" w:cstheme="minorHAnsi"/>
                <w:lang w:eastAsia="en-GB"/>
              </w:rPr>
              <w:t>debris;</w:t>
            </w:r>
            <w:proofErr w:type="gramEnd"/>
            <w:r w:rsidRPr="00A21BBD">
              <w:rPr>
                <w:rFonts w:eastAsia="Times New Roman" w:cstheme="minorHAnsi"/>
                <w:lang w:eastAsia="en-GB"/>
              </w:rPr>
              <w:t xml:space="preserve"> </w:t>
            </w:r>
          </w:p>
          <w:p w14:paraId="5ECA06A0" w14:textId="77777777" w:rsidR="00A21BBD" w:rsidRPr="00A21BBD" w:rsidRDefault="00A21BBD" w:rsidP="00A21BBD">
            <w:pPr>
              <w:pStyle w:val="ListParagraph"/>
              <w:numPr>
                <w:ilvl w:val="0"/>
                <w:numId w:val="30"/>
              </w:numPr>
              <w:ind w:hanging="406"/>
              <w:rPr>
                <w:rFonts w:cstheme="minorHAnsi"/>
                <w:color w:val="000000"/>
              </w:rPr>
            </w:pPr>
            <w:r w:rsidRPr="00A21BBD">
              <w:rPr>
                <w:rFonts w:eastAsia="Times New Roman" w:cstheme="minorHAnsi"/>
                <w:lang w:eastAsia="en-GB"/>
              </w:rPr>
              <w:lastRenderedPageBreak/>
              <w:t xml:space="preserve">Pupils instructed to walk </w:t>
            </w:r>
            <w:proofErr w:type="gramStart"/>
            <w:r w:rsidRPr="00A21BBD">
              <w:rPr>
                <w:rFonts w:eastAsia="Times New Roman" w:cstheme="minorHAnsi"/>
                <w:lang w:eastAsia="en-GB"/>
              </w:rPr>
              <w:t>carefully;</w:t>
            </w:r>
            <w:proofErr w:type="gramEnd"/>
            <w:r w:rsidRPr="00A21BBD">
              <w:rPr>
                <w:rFonts w:eastAsia="Times New Roman" w:cstheme="minorHAnsi"/>
                <w:lang w:eastAsia="en-GB"/>
              </w:rPr>
              <w:t xml:space="preserve"> </w:t>
            </w:r>
          </w:p>
          <w:p w14:paraId="076D13CD" w14:textId="77777777" w:rsidR="00A21BBD" w:rsidRPr="00A21BBD" w:rsidRDefault="00A21BBD" w:rsidP="00A21BBD">
            <w:pPr>
              <w:pStyle w:val="ListParagraph"/>
              <w:numPr>
                <w:ilvl w:val="0"/>
                <w:numId w:val="30"/>
              </w:numPr>
              <w:ind w:hanging="406"/>
              <w:rPr>
                <w:rFonts w:cstheme="minorHAnsi"/>
                <w:color w:val="000000"/>
              </w:rPr>
            </w:pPr>
            <w:r w:rsidRPr="00A21BBD">
              <w:rPr>
                <w:rFonts w:eastAsia="Times New Roman" w:cstheme="minorHAnsi"/>
                <w:lang w:eastAsia="en-GB"/>
              </w:rPr>
              <w:t>Ensure suitable footwear is worn.</w:t>
            </w:r>
          </w:p>
        </w:tc>
        <w:tc>
          <w:tcPr>
            <w:tcW w:w="3198" w:type="dxa"/>
            <w:tcBorders>
              <w:top w:val="single" w:sz="4" w:space="0" w:color="auto"/>
              <w:left w:val="single" w:sz="4" w:space="0" w:color="auto"/>
              <w:bottom w:val="single" w:sz="4" w:space="0" w:color="auto"/>
              <w:right w:val="single" w:sz="4" w:space="0" w:color="auto"/>
            </w:tcBorders>
          </w:tcPr>
          <w:p w14:paraId="7E9D539F" w14:textId="77777777" w:rsidR="00A21BBD" w:rsidRPr="00A21BBD" w:rsidRDefault="00A21BBD" w:rsidP="00A21BBD">
            <w:pPr>
              <w:pStyle w:val="ListParagraph"/>
              <w:numPr>
                <w:ilvl w:val="0"/>
                <w:numId w:val="30"/>
              </w:numPr>
              <w:ind w:hanging="406"/>
              <w:rPr>
                <w:rFonts w:eastAsia="Times New Roman" w:cstheme="minorHAnsi"/>
                <w:lang w:eastAsia="en-GB"/>
              </w:rPr>
            </w:pPr>
            <w:r w:rsidRPr="00A21BBD">
              <w:rPr>
                <w:rFonts w:eastAsia="Times New Roman" w:cstheme="minorHAnsi"/>
                <w:lang w:eastAsia="en-GB"/>
              </w:rPr>
              <w:lastRenderedPageBreak/>
              <w:t xml:space="preserve">Have access to a first aid </w:t>
            </w:r>
            <w:proofErr w:type="gramStart"/>
            <w:r w:rsidRPr="00A21BBD">
              <w:rPr>
                <w:rFonts w:eastAsia="Times New Roman" w:cstheme="minorHAnsi"/>
                <w:lang w:eastAsia="en-GB"/>
              </w:rPr>
              <w:t>kit;</w:t>
            </w:r>
            <w:proofErr w:type="gramEnd"/>
            <w:r w:rsidRPr="00A21BBD">
              <w:rPr>
                <w:rFonts w:eastAsia="Times New Roman" w:cstheme="minorHAnsi"/>
                <w:lang w:eastAsia="en-GB"/>
              </w:rPr>
              <w:t xml:space="preserve"> </w:t>
            </w:r>
          </w:p>
          <w:p w14:paraId="749DE4C8" w14:textId="77777777" w:rsidR="00A21BBD" w:rsidRPr="00A21BBD" w:rsidRDefault="00A21BBD" w:rsidP="00A21BBD">
            <w:pPr>
              <w:pStyle w:val="ListParagraph"/>
              <w:numPr>
                <w:ilvl w:val="0"/>
                <w:numId w:val="30"/>
              </w:numPr>
              <w:ind w:hanging="406"/>
              <w:rPr>
                <w:rFonts w:eastAsia="Times New Roman" w:cstheme="minorHAnsi"/>
                <w:lang w:eastAsia="en-GB"/>
              </w:rPr>
            </w:pPr>
            <w:r w:rsidRPr="00A21BBD">
              <w:rPr>
                <w:rFonts w:eastAsia="Times New Roman" w:cstheme="minorHAnsi"/>
                <w:lang w:eastAsia="en-GB"/>
              </w:rPr>
              <w:lastRenderedPageBreak/>
              <w:t xml:space="preserve">Assign staff to monitor high-risk </w:t>
            </w:r>
            <w:proofErr w:type="gramStart"/>
            <w:r w:rsidRPr="00A21BBD">
              <w:rPr>
                <w:rFonts w:eastAsia="Times New Roman" w:cstheme="minorHAnsi"/>
                <w:lang w:eastAsia="en-GB"/>
              </w:rPr>
              <w:t>areas;</w:t>
            </w:r>
            <w:proofErr w:type="gramEnd"/>
            <w:r w:rsidRPr="00A21BBD">
              <w:rPr>
                <w:rFonts w:eastAsia="Times New Roman" w:cstheme="minorHAnsi"/>
                <w:lang w:eastAsia="en-GB"/>
              </w:rPr>
              <w:t xml:space="preserve"> </w:t>
            </w:r>
          </w:p>
          <w:p w14:paraId="685ECDC1" w14:textId="77777777" w:rsidR="00A21BBD" w:rsidRPr="00A21BBD" w:rsidRDefault="00A21BBD" w:rsidP="00A21BBD">
            <w:pPr>
              <w:pStyle w:val="ListParagraph"/>
              <w:numPr>
                <w:ilvl w:val="0"/>
                <w:numId w:val="30"/>
              </w:numPr>
              <w:ind w:hanging="406"/>
              <w:rPr>
                <w:rFonts w:eastAsia="Times New Roman" w:cstheme="minorHAnsi"/>
                <w:lang w:eastAsia="en-GB"/>
              </w:rPr>
            </w:pPr>
            <w:r w:rsidRPr="00A21BBD">
              <w:rPr>
                <w:rFonts w:eastAsia="Times New Roman" w:cstheme="minorHAnsi"/>
                <w:lang w:eastAsia="en-GB"/>
              </w:rPr>
              <w:t xml:space="preserve">Brief pupils on safe walking </w:t>
            </w:r>
            <w:proofErr w:type="gramStart"/>
            <w:r w:rsidRPr="00A21BBD">
              <w:rPr>
                <w:rFonts w:eastAsia="Times New Roman" w:cstheme="minorHAnsi"/>
                <w:lang w:eastAsia="en-GB"/>
              </w:rPr>
              <w:t>practices;</w:t>
            </w:r>
            <w:proofErr w:type="gramEnd"/>
            <w:r w:rsidRPr="00A21BBD">
              <w:rPr>
                <w:rFonts w:eastAsia="Times New Roman" w:cstheme="minorHAnsi"/>
                <w:lang w:eastAsia="en-GB"/>
              </w:rPr>
              <w:t xml:space="preserve"> </w:t>
            </w:r>
          </w:p>
          <w:p w14:paraId="1808641F" w14:textId="77777777" w:rsidR="00A21BBD" w:rsidRPr="00A21BBD" w:rsidRDefault="00A21BBD" w:rsidP="00A21BBD">
            <w:pPr>
              <w:pStyle w:val="ListParagraph"/>
              <w:numPr>
                <w:ilvl w:val="0"/>
                <w:numId w:val="30"/>
              </w:numPr>
              <w:ind w:hanging="406"/>
              <w:rPr>
                <w:rFonts w:eastAsia="Times New Roman" w:cstheme="minorHAnsi"/>
                <w:lang w:eastAsia="en-GB"/>
              </w:rPr>
            </w:pPr>
            <w:r w:rsidRPr="00A21BBD">
              <w:rPr>
                <w:rFonts w:eastAsia="Times New Roman" w:cstheme="minorHAnsi"/>
                <w:lang w:eastAsia="en-GB"/>
              </w:rPr>
              <w:t>Avoid routes with steep gradients or slippery surfaces.</w:t>
            </w:r>
          </w:p>
        </w:tc>
      </w:tr>
      <w:tr w:rsidR="00A21BBD" w:rsidRPr="00A21BBD" w14:paraId="527C059D" w14:textId="77777777" w:rsidTr="00DF5CAD">
        <w:trPr>
          <w:trHeight w:val="421"/>
        </w:trPr>
        <w:tc>
          <w:tcPr>
            <w:tcW w:w="1230" w:type="dxa"/>
            <w:tcBorders>
              <w:top w:val="single" w:sz="4" w:space="0" w:color="auto"/>
              <w:left w:val="single" w:sz="4" w:space="0" w:color="auto"/>
              <w:bottom w:val="single" w:sz="4" w:space="0" w:color="auto"/>
              <w:right w:val="single" w:sz="4" w:space="0" w:color="auto"/>
            </w:tcBorders>
          </w:tcPr>
          <w:p w14:paraId="2F414839" w14:textId="77777777" w:rsidR="00A21BBD" w:rsidRPr="00A21BBD" w:rsidRDefault="00A21BBD" w:rsidP="00DF5CAD">
            <w:pPr>
              <w:textAlignment w:val="baseline"/>
              <w:rPr>
                <w:rFonts w:eastAsia="Times New Roman" w:cstheme="minorHAnsi"/>
                <w:color w:val="000000" w:themeColor="text1"/>
                <w:lang w:eastAsia="en-GB"/>
              </w:rPr>
            </w:pPr>
            <w:r w:rsidRPr="00A21BBD">
              <w:rPr>
                <w:rFonts w:eastAsia="Times New Roman" w:cstheme="minorHAnsi"/>
                <w:color w:val="000000" w:themeColor="text1"/>
                <w:lang w:eastAsia="en-GB"/>
              </w:rPr>
              <w:lastRenderedPageBreak/>
              <w:t>5</w:t>
            </w:r>
          </w:p>
        </w:tc>
        <w:tc>
          <w:tcPr>
            <w:tcW w:w="3987" w:type="dxa"/>
            <w:tcBorders>
              <w:top w:val="single" w:sz="4" w:space="0" w:color="auto"/>
              <w:left w:val="single" w:sz="4" w:space="0" w:color="auto"/>
              <w:bottom w:val="single" w:sz="4" w:space="0" w:color="auto"/>
              <w:right w:val="single" w:sz="4" w:space="0" w:color="auto"/>
            </w:tcBorders>
          </w:tcPr>
          <w:p w14:paraId="767C7AEF" w14:textId="77777777" w:rsidR="00A21BBD" w:rsidRPr="00A21BBD" w:rsidRDefault="00A21BBD" w:rsidP="00DF5CAD">
            <w:pPr>
              <w:textAlignment w:val="baseline"/>
              <w:rPr>
                <w:rFonts w:cstheme="minorHAnsi"/>
                <w:color w:val="000000"/>
              </w:rPr>
            </w:pPr>
            <w:r w:rsidRPr="00A21BBD">
              <w:rPr>
                <w:rFonts w:cstheme="minorHAnsi"/>
              </w:rPr>
              <w:t>Medical Needs</w:t>
            </w:r>
          </w:p>
        </w:tc>
        <w:tc>
          <w:tcPr>
            <w:tcW w:w="1971" w:type="dxa"/>
            <w:tcBorders>
              <w:top w:val="single" w:sz="4" w:space="0" w:color="auto"/>
              <w:left w:val="single" w:sz="4" w:space="0" w:color="auto"/>
              <w:bottom w:val="single" w:sz="4" w:space="0" w:color="auto"/>
              <w:right w:val="single" w:sz="4" w:space="0" w:color="auto"/>
            </w:tcBorders>
          </w:tcPr>
          <w:p w14:paraId="208526ED" w14:textId="77777777" w:rsidR="00A21BBD" w:rsidRPr="00A21BBD" w:rsidRDefault="00A21BBD" w:rsidP="00DF5CAD">
            <w:pPr>
              <w:textAlignment w:val="baseline"/>
              <w:rPr>
                <w:rFonts w:cstheme="minorHAnsi"/>
                <w:color w:val="000000"/>
              </w:rPr>
            </w:pPr>
            <w:r w:rsidRPr="00A21BBD">
              <w:rPr>
                <w:rFonts w:cstheme="minorHAnsi"/>
                <w:color w:val="000000"/>
                <w:shd w:val="clear" w:color="auto" w:fill="FFFFFF"/>
              </w:rPr>
              <w:t>Pupils, Staff</w:t>
            </w:r>
          </w:p>
        </w:tc>
        <w:tc>
          <w:tcPr>
            <w:tcW w:w="5420" w:type="dxa"/>
            <w:gridSpan w:val="2"/>
            <w:tcBorders>
              <w:top w:val="single" w:sz="4" w:space="0" w:color="auto"/>
              <w:left w:val="single" w:sz="4" w:space="0" w:color="auto"/>
              <w:bottom w:val="single" w:sz="4" w:space="0" w:color="auto"/>
              <w:right w:val="single" w:sz="4" w:space="0" w:color="auto"/>
            </w:tcBorders>
          </w:tcPr>
          <w:p w14:paraId="2F330E91" w14:textId="77777777" w:rsidR="00A21BBD" w:rsidRPr="00A21BBD" w:rsidRDefault="00A21BBD" w:rsidP="00A21BBD">
            <w:pPr>
              <w:pStyle w:val="ListParagraph"/>
              <w:numPr>
                <w:ilvl w:val="0"/>
                <w:numId w:val="30"/>
              </w:numPr>
              <w:ind w:hanging="406"/>
              <w:rPr>
                <w:rFonts w:cstheme="minorHAnsi"/>
                <w:color w:val="000000"/>
              </w:rPr>
            </w:pPr>
            <w:r w:rsidRPr="00A21BBD">
              <w:rPr>
                <w:rFonts w:eastAsia="Times New Roman" w:cstheme="minorHAnsi"/>
                <w:lang w:eastAsia="en-GB"/>
              </w:rPr>
              <w:t xml:space="preserve">Medical information reviewed prior to </w:t>
            </w:r>
            <w:proofErr w:type="gramStart"/>
            <w:r w:rsidRPr="00A21BBD">
              <w:rPr>
                <w:rFonts w:eastAsia="Times New Roman" w:cstheme="minorHAnsi"/>
                <w:lang w:eastAsia="en-GB"/>
              </w:rPr>
              <w:t>trip;</w:t>
            </w:r>
            <w:proofErr w:type="gramEnd"/>
          </w:p>
          <w:p w14:paraId="54C29A8E" w14:textId="77777777" w:rsidR="00A21BBD" w:rsidRPr="00A21BBD" w:rsidRDefault="00A21BBD" w:rsidP="00A21BBD">
            <w:pPr>
              <w:pStyle w:val="ListParagraph"/>
              <w:numPr>
                <w:ilvl w:val="0"/>
                <w:numId w:val="30"/>
              </w:numPr>
              <w:ind w:hanging="406"/>
              <w:rPr>
                <w:rFonts w:cstheme="minorHAnsi"/>
                <w:color w:val="000000"/>
              </w:rPr>
            </w:pPr>
            <w:r w:rsidRPr="00A21BBD">
              <w:rPr>
                <w:rFonts w:eastAsia="Times New Roman" w:cstheme="minorHAnsi"/>
                <w:lang w:eastAsia="en-GB"/>
              </w:rPr>
              <w:t xml:space="preserve">Required medication carried by </w:t>
            </w:r>
            <w:proofErr w:type="gramStart"/>
            <w:r w:rsidRPr="00A21BBD">
              <w:rPr>
                <w:rFonts w:eastAsia="Times New Roman" w:cstheme="minorHAnsi"/>
                <w:lang w:eastAsia="en-GB"/>
              </w:rPr>
              <w:t>staff;</w:t>
            </w:r>
            <w:proofErr w:type="gramEnd"/>
            <w:r w:rsidRPr="00A21BBD">
              <w:rPr>
                <w:rFonts w:eastAsia="Times New Roman" w:cstheme="minorHAnsi"/>
                <w:lang w:eastAsia="en-GB"/>
              </w:rPr>
              <w:t xml:space="preserve"> </w:t>
            </w:r>
          </w:p>
          <w:p w14:paraId="48B0172C" w14:textId="77777777" w:rsidR="00A21BBD" w:rsidRPr="00A21BBD" w:rsidRDefault="00A21BBD" w:rsidP="00A21BBD">
            <w:pPr>
              <w:pStyle w:val="ListParagraph"/>
              <w:numPr>
                <w:ilvl w:val="0"/>
                <w:numId w:val="30"/>
              </w:numPr>
              <w:ind w:hanging="406"/>
              <w:rPr>
                <w:rFonts w:cstheme="minorHAnsi"/>
                <w:color w:val="000000"/>
              </w:rPr>
            </w:pPr>
            <w:r w:rsidRPr="00A21BBD">
              <w:rPr>
                <w:rFonts w:eastAsia="Times New Roman" w:cstheme="minorHAnsi"/>
                <w:lang w:eastAsia="en-GB"/>
              </w:rPr>
              <w:t xml:space="preserve">Staff trained to administer medication if </w:t>
            </w:r>
            <w:proofErr w:type="gramStart"/>
            <w:r w:rsidRPr="00A21BBD">
              <w:rPr>
                <w:rFonts w:eastAsia="Times New Roman" w:cstheme="minorHAnsi"/>
                <w:lang w:eastAsia="en-GB"/>
              </w:rPr>
              <w:t>necessary;</w:t>
            </w:r>
            <w:proofErr w:type="gramEnd"/>
            <w:r w:rsidRPr="00A21BBD">
              <w:rPr>
                <w:rFonts w:eastAsia="Times New Roman" w:cstheme="minorHAnsi"/>
                <w:lang w:eastAsia="en-GB"/>
              </w:rPr>
              <w:t xml:space="preserve"> </w:t>
            </w:r>
          </w:p>
          <w:p w14:paraId="2675C7CE" w14:textId="77777777" w:rsidR="00A21BBD" w:rsidRPr="00A21BBD" w:rsidRDefault="00A21BBD" w:rsidP="00A21BBD">
            <w:pPr>
              <w:pStyle w:val="ListParagraph"/>
              <w:numPr>
                <w:ilvl w:val="0"/>
                <w:numId w:val="30"/>
              </w:numPr>
              <w:ind w:hanging="406"/>
              <w:rPr>
                <w:rFonts w:cstheme="minorHAnsi"/>
                <w:color w:val="000000"/>
              </w:rPr>
            </w:pPr>
            <w:r w:rsidRPr="00A21BBD">
              <w:rPr>
                <w:rFonts w:eastAsia="Times New Roman" w:cstheme="minorHAnsi"/>
                <w:lang w:eastAsia="en-GB"/>
              </w:rPr>
              <w:t>Emergency contacts readily available.</w:t>
            </w:r>
          </w:p>
        </w:tc>
        <w:tc>
          <w:tcPr>
            <w:tcW w:w="3198" w:type="dxa"/>
            <w:tcBorders>
              <w:top w:val="single" w:sz="4" w:space="0" w:color="auto"/>
              <w:left w:val="single" w:sz="4" w:space="0" w:color="auto"/>
              <w:bottom w:val="single" w:sz="4" w:space="0" w:color="auto"/>
              <w:right w:val="single" w:sz="4" w:space="0" w:color="auto"/>
            </w:tcBorders>
          </w:tcPr>
          <w:p w14:paraId="0F7EF4FE" w14:textId="77777777" w:rsidR="00A21BBD" w:rsidRPr="00A21BBD" w:rsidRDefault="00A21BBD" w:rsidP="00A21BBD">
            <w:pPr>
              <w:pStyle w:val="ListParagraph"/>
              <w:numPr>
                <w:ilvl w:val="0"/>
                <w:numId w:val="30"/>
              </w:numPr>
              <w:ind w:hanging="406"/>
              <w:rPr>
                <w:rFonts w:eastAsia="Times New Roman" w:cstheme="minorHAnsi"/>
                <w:lang w:eastAsia="en-GB"/>
              </w:rPr>
            </w:pPr>
            <w:r w:rsidRPr="00A21BBD">
              <w:rPr>
                <w:rFonts w:eastAsia="Times New Roman" w:cstheme="minorHAnsi"/>
                <w:lang w:eastAsia="en-GB"/>
              </w:rPr>
              <w:t xml:space="preserve">Ensure staff hold current first aid </w:t>
            </w:r>
            <w:proofErr w:type="gramStart"/>
            <w:r w:rsidRPr="00A21BBD">
              <w:rPr>
                <w:rFonts w:eastAsia="Times New Roman" w:cstheme="minorHAnsi"/>
                <w:lang w:eastAsia="en-GB"/>
              </w:rPr>
              <w:t>certification;</w:t>
            </w:r>
            <w:proofErr w:type="gramEnd"/>
            <w:r w:rsidRPr="00A21BBD">
              <w:rPr>
                <w:rFonts w:eastAsia="Times New Roman" w:cstheme="minorHAnsi"/>
                <w:lang w:eastAsia="en-GB"/>
              </w:rPr>
              <w:t xml:space="preserve"> </w:t>
            </w:r>
          </w:p>
          <w:p w14:paraId="14896EDF" w14:textId="77777777" w:rsidR="00A21BBD" w:rsidRPr="00A21BBD" w:rsidRDefault="00A21BBD" w:rsidP="00A21BBD">
            <w:pPr>
              <w:pStyle w:val="ListParagraph"/>
              <w:numPr>
                <w:ilvl w:val="0"/>
                <w:numId w:val="30"/>
              </w:numPr>
              <w:ind w:hanging="406"/>
              <w:rPr>
                <w:rFonts w:eastAsia="Times New Roman" w:cstheme="minorHAnsi"/>
                <w:lang w:eastAsia="en-GB"/>
              </w:rPr>
            </w:pPr>
            <w:r w:rsidRPr="00A21BBD">
              <w:rPr>
                <w:rFonts w:eastAsia="Times New Roman" w:cstheme="minorHAnsi"/>
                <w:lang w:eastAsia="en-GB"/>
              </w:rPr>
              <w:t xml:space="preserve">Carry allergy action </w:t>
            </w:r>
            <w:proofErr w:type="gramStart"/>
            <w:r w:rsidRPr="00A21BBD">
              <w:rPr>
                <w:rFonts w:eastAsia="Times New Roman" w:cstheme="minorHAnsi"/>
                <w:lang w:eastAsia="en-GB"/>
              </w:rPr>
              <w:t>plans;</w:t>
            </w:r>
            <w:proofErr w:type="gramEnd"/>
            <w:r w:rsidRPr="00A21BBD">
              <w:rPr>
                <w:rFonts w:eastAsia="Times New Roman" w:cstheme="minorHAnsi"/>
                <w:lang w:eastAsia="en-GB"/>
              </w:rPr>
              <w:t xml:space="preserve"> </w:t>
            </w:r>
          </w:p>
          <w:p w14:paraId="776F1622" w14:textId="77777777" w:rsidR="00A21BBD" w:rsidRPr="00A21BBD" w:rsidRDefault="00A21BBD" w:rsidP="00A21BBD">
            <w:pPr>
              <w:pStyle w:val="ListParagraph"/>
              <w:numPr>
                <w:ilvl w:val="0"/>
                <w:numId w:val="30"/>
              </w:numPr>
              <w:ind w:hanging="406"/>
              <w:rPr>
                <w:rFonts w:eastAsia="Times New Roman" w:cstheme="minorHAnsi"/>
                <w:lang w:eastAsia="en-GB"/>
              </w:rPr>
            </w:pPr>
            <w:r w:rsidRPr="00A21BBD">
              <w:rPr>
                <w:rFonts w:eastAsia="Times New Roman" w:cstheme="minorHAnsi"/>
                <w:lang w:eastAsia="en-GB"/>
              </w:rPr>
              <w:t xml:space="preserve">Identify nearest medical </w:t>
            </w:r>
            <w:proofErr w:type="gramStart"/>
            <w:r w:rsidRPr="00A21BBD">
              <w:rPr>
                <w:rFonts w:eastAsia="Times New Roman" w:cstheme="minorHAnsi"/>
                <w:lang w:eastAsia="en-GB"/>
              </w:rPr>
              <w:t>facilities;</w:t>
            </w:r>
            <w:proofErr w:type="gramEnd"/>
            <w:r w:rsidRPr="00A21BBD">
              <w:rPr>
                <w:rFonts w:eastAsia="Times New Roman" w:cstheme="minorHAnsi"/>
                <w:lang w:eastAsia="en-GB"/>
              </w:rPr>
              <w:t xml:space="preserve"> </w:t>
            </w:r>
          </w:p>
          <w:p w14:paraId="7BB10E3C" w14:textId="77777777" w:rsidR="00A21BBD" w:rsidRPr="00A21BBD" w:rsidRDefault="00A21BBD" w:rsidP="00A21BBD">
            <w:pPr>
              <w:pStyle w:val="ListParagraph"/>
              <w:numPr>
                <w:ilvl w:val="0"/>
                <w:numId w:val="30"/>
              </w:numPr>
              <w:ind w:hanging="406"/>
              <w:rPr>
                <w:rFonts w:eastAsia="Times New Roman" w:cstheme="minorHAnsi"/>
                <w:lang w:eastAsia="en-GB"/>
              </w:rPr>
            </w:pPr>
            <w:r w:rsidRPr="00A21BBD">
              <w:rPr>
                <w:rFonts w:eastAsia="Times New Roman" w:cstheme="minorHAnsi"/>
                <w:lang w:eastAsia="en-GB"/>
              </w:rPr>
              <w:t>Maintain communication with base in case of emergency.</w:t>
            </w:r>
          </w:p>
        </w:tc>
      </w:tr>
      <w:tr w:rsidR="00A21BBD" w:rsidRPr="00A21BBD" w14:paraId="28309F02" w14:textId="77777777" w:rsidTr="00DF5CAD">
        <w:trPr>
          <w:trHeight w:val="421"/>
        </w:trPr>
        <w:tc>
          <w:tcPr>
            <w:tcW w:w="1230" w:type="dxa"/>
            <w:tcBorders>
              <w:top w:val="single" w:sz="4" w:space="0" w:color="auto"/>
              <w:left w:val="single" w:sz="4" w:space="0" w:color="auto"/>
              <w:bottom w:val="single" w:sz="4" w:space="0" w:color="auto"/>
              <w:right w:val="single" w:sz="4" w:space="0" w:color="auto"/>
            </w:tcBorders>
          </w:tcPr>
          <w:p w14:paraId="7AF02E93" w14:textId="77777777" w:rsidR="00A21BBD" w:rsidRPr="00A21BBD" w:rsidRDefault="00A21BBD" w:rsidP="00DF5CAD">
            <w:pPr>
              <w:textAlignment w:val="baseline"/>
              <w:rPr>
                <w:rFonts w:eastAsia="Times New Roman" w:cstheme="minorHAnsi"/>
                <w:color w:val="000000" w:themeColor="text1"/>
                <w:lang w:eastAsia="en-GB"/>
              </w:rPr>
            </w:pPr>
            <w:r w:rsidRPr="00A21BBD">
              <w:rPr>
                <w:rFonts w:eastAsia="Times New Roman" w:cstheme="minorHAnsi"/>
                <w:color w:val="000000" w:themeColor="text1"/>
                <w:lang w:eastAsia="en-GB"/>
              </w:rPr>
              <w:t>6</w:t>
            </w:r>
          </w:p>
        </w:tc>
        <w:tc>
          <w:tcPr>
            <w:tcW w:w="3987" w:type="dxa"/>
            <w:tcBorders>
              <w:top w:val="single" w:sz="4" w:space="0" w:color="auto"/>
              <w:left w:val="single" w:sz="4" w:space="0" w:color="auto"/>
              <w:bottom w:val="single" w:sz="4" w:space="0" w:color="auto"/>
              <w:right w:val="single" w:sz="4" w:space="0" w:color="auto"/>
            </w:tcBorders>
          </w:tcPr>
          <w:p w14:paraId="6B37B5BC" w14:textId="77777777" w:rsidR="00A21BBD" w:rsidRPr="00A21BBD" w:rsidRDefault="00A21BBD" w:rsidP="00DF5CAD">
            <w:pPr>
              <w:textAlignment w:val="baseline"/>
              <w:rPr>
                <w:rFonts w:cstheme="minorHAnsi"/>
                <w:color w:val="000000"/>
              </w:rPr>
            </w:pPr>
            <w:r w:rsidRPr="00A21BBD">
              <w:rPr>
                <w:rStyle w:val="normaltextrun"/>
                <w:rFonts w:cstheme="minorHAnsi"/>
              </w:rPr>
              <w:t>Vehicles </w:t>
            </w:r>
            <w:r w:rsidRPr="00A21BBD">
              <w:rPr>
                <w:rStyle w:val="eop"/>
                <w:rFonts w:cstheme="minorHAnsi"/>
              </w:rPr>
              <w:t> </w:t>
            </w:r>
          </w:p>
        </w:tc>
        <w:tc>
          <w:tcPr>
            <w:tcW w:w="1971" w:type="dxa"/>
            <w:tcBorders>
              <w:top w:val="single" w:sz="4" w:space="0" w:color="auto"/>
              <w:left w:val="single" w:sz="4" w:space="0" w:color="auto"/>
              <w:bottom w:val="single" w:sz="4" w:space="0" w:color="auto"/>
              <w:right w:val="single" w:sz="4" w:space="0" w:color="auto"/>
            </w:tcBorders>
          </w:tcPr>
          <w:p w14:paraId="5343E2B5" w14:textId="77777777" w:rsidR="00A21BBD" w:rsidRPr="00A21BBD" w:rsidRDefault="00A21BBD" w:rsidP="00DF5CAD">
            <w:pPr>
              <w:textAlignment w:val="baseline"/>
              <w:rPr>
                <w:rFonts w:cstheme="minorHAnsi"/>
                <w:color w:val="000000"/>
              </w:rPr>
            </w:pPr>
            <w:r w:rsidRPr="00A21BBD">
              <w:rPr>
                <w:rFonts w:cstheme="minorHAnsi"/>
                <w:color w:val="000000"/>
                <w:shd w:val="clear" w:color="auto" w:fill="FFFFFF"/>
              </w:rPr>
              <w:t>Pupils, Staff</w:t>
            </w:r>
          </w:p>
        </w:tc>
        <w:tc>
          <w:tcPr>
            <w:tcW w:w="5420" w:type="dxa"/>
            <w:gridSpan w:val="2"/>
            <w:tcBorders>
              <w:top w:val="single" w:sz="4" w:space="0" w:color="auto"/>
              <w:left w:val="single" w:sz="4" w:space="0" w:color="auto"/>
              <w:bottom w:val="single" w:sz="4" w:space="0" w:color="auto"/>
              <w:right w:val="single" w:sz="4" w:space="0" w:color="auto"/>
            </w:tcBorders>
          </w:tcPr>
          <w:p w14:paraId="6E5D2BDE" w14:textId="77777777" w:rsidR="00A21BBD" w:rsidRPr="00A21BBD" w:rsidRDefault="00A21BBD" w:rsidP="00A21BBD">
            <w:pPr>
              <w:pStyle w:val="ListParagraph"/>
              <w:numPr>
                <w:ilvl w:val="0"/>
                <w:numId w:val="30"/>
              </w:numPr>
              <w:ind w:hanging="406"/>
              <w:rPr>
                <w:rStyle w:val="normaltextrun"/>
                <w:rFonts w:cstheme="minorHAnsi"/>
                <w:color w:val="000000" w:themeColor="text1"/>
              </w:rPr>
            </w:pPr>
            <w:r w:rsidRPr="00A21BBD">
              <w:rPr>
                <w:rStyle w:val="normaltextrun"/>
                <w:rFonts w:cstheme="minorHAnsi"/>
              </w:rPr>
              <w:t xml:space="preserve">Participants will be asked and supported to use the pedestrian walkways where available </w:t>
            </w:r>
          </w:p>
          <w:p w14:paraId="0768D5FE" w14:textId="77777777" w:rsidR="00A21BBD" w:rsidRPr="00A21BBD" w:rsidRDefault="00A21BBD" w:rsidP="00A21BBD">
            <w:pPr>
              <w:pStyle w:val="ListParagraph"/>
              <w:numPr>
                <w:ilvl w:val="0"/>
                <w:numId w:val="30"/>
              </w:numPr>
              <w:ind w:hanging="406"/>
              <w:rPr>
                <w:rStyle w:val="normaltextrun"/>
                <w:rFonts w:cstheme="minorHAnsi"/>
                <w:color w:val="000000" w:themeColor="text1"/>
              </w:rPr>
            </w:pPr>
            <w:r w:rsidRPr="00A21BBD">
              <w:rPr>
                <w:rStyle w:val="normaltextrun"/>
                <w:rFonts w:cstheme="minorHAnsi"/>
              </w:rPr>
              <w:t xml:space="preserve">Staff to ensure of road safety </w:t>
            </w:r>
          </w:p>
        </w:tc>
        <w:tc>
          <w:tcPr>
            <w:tcW w:w="3198" w:type="dxa"/>
            <w:tcBorders>
              <w:top w:val="single" w:sz="4" w:space="0" w:color="auto"/>
              <w:left w:val="single" w:sz="4" w:space="0" w:color="auto"/>
              <w:bottom w:val="single" w:sz="4" w:space="0" w:color="auto"/>
              <w:right w:val="single" w:sz="4" w:space="0" w:color="auto"/>
            </w:tcBorders>
          </w:tcPr>
          <w:p w14:paraId="5BE62BF1" w14:textId="77777777" w:rsidR="00A21BBD" w:rsidRPr="00A21BBD" w:rsidRDefault="00A21BBD" w:rsidP="00A21BBD">
            <w:pPr>
              <w:pStyle w:val="ListParagraph"/>
              <w:numPr>
                <w:ilvl w:val="0"/>
                <w:numId w:val="30"/>
              </w:numPr>
              <w:textAlignment w:val="baseline"/>
              <w:rPr>
                <w:rFonts w:eastAsia="Times New Roman" w:cstheme="minorHAnsi"/>
                <w:lang w:eastAsia="en-GB"/>
              </w:rPr>
            </w:pPr>
            <w:r w:rsidRPr="00A21BBD">
              <w:rPr>
                <w:rFonts w:eastAsia="Times New Roman" w:cstheme="minorHAnsi"/>
                <w:lang w:eastAsia="en-GB"/>
              </w:rPr>
              <w:t>Expectations will be explained to pupils with regards to using road safety.</w:t>
            </w:r>
          </w:p>
        </w:tc>
      </w:tr>
      <w:tr w:rsidR="00A21BBD" w:rsidRPr="00A21BBD" w14:paraId="4C63B036" w14:textId="77777777" w:rsidTr="00DF5CAD">
        <w:trPr>
          <w:trHeight w:val="421"/>
        </w:trPr>
        <w:tc>
          <w:tcPr>
            <w:tcW w:w="1230" w:type="dxa"/>
            <w:tcBorders>
              <w:top w:val="single" w:sz="4" w:space="0" w:color="auto"/>
              <w:left w:val="single" w:sz="4" w:space="0" w:color="auto"/>
              <w:bottom w:val="single" w:sz="4" w:space="0" w:color="auto"/>
              <w:right w:val="single" w:sz="4" w:space="0" w:color="auto"/>
            </w:tcBorders>
          </w:tcPr>
          <w:p w14:paraId="6C50DD20" w14:textId="77777777" w:rsidR="00A21BBD" w:rsidRPr="00A21BBD" w:rsidRDefault="00A21BBD" w:rsidP="00DF5CAD">
            <w:pPr>
              <w:textAlignment w:val="baseline"/>
              <w:rPr>
                <w:rFonts w:eastAsia="Times New Roman" w:cstheme="minorHAnsi"/>
                <w:color w:val="000000" w:themeColor="text1"/>
                <w:lang w:eastAsia="en-GB"/>
              </w:rPr>
            </w:pPr>
            <w:r w:rsidRPr="00A21BBD">
              <w:rPr>
                <w:rFonts w:eastAsia="Times New Roman" w:cstheme="minorHAnsi"/>
                <w:color w:val="000000" w:themeColor="text1"/>
                <w:lang w:eastAsia="en-GB"/>
              </w:rPr>
              <w:t>7</w:t>
            </w:r>
          </w:p>
        </w:tc>
        <w:tc>
          <w:tcPr>
            <w:tcW w:w="3987" w:type="dxa"/>
            <w:tcBorders>
              <w:top w:val="single" w:sz="4" w:space="0" w:color="auto"/>
              <w:left w:val="single" w:sz="4" w:space="0" w:color="auto"/>
              <w:bottom w:val="single" w:sz="4" w:space="0" w:color="auto"/>
              <w:right w:val="single" w:sz="4" w:space="0" w:color="auto"/>
            </w:tcBorders>
          </w:tcPr>
          <w:p w14:paraId="754006D0" w14:textId="77777777" w:rsidR="00A21BBD" w:rsidRPr="00A21BBD" w:rsidRDefault="00A21BBD" w:rsidP="00DF5CAD">
            <w:pPr>
              <w:textAlignment w:val="baseline"/>
              <w:rPr>
                <w:rFonts w:cstheme="minorHAnsi"/>
                <w:color w:val="000000"/>
              </w:rPr>
            </w:pPr>
            <w:r w:rsidRPr="00A21BBD">
              <w:rPr>
                <w:rFonts w:cstheme="minorHAnsi"/>
              </w:rPr>
              <w:t>Behavioural Incidents – Absconding or aggression</w:t>
            </w:r>
          </w:p>
        </w:tc>
        <w:tc>
          <w:tcPr>
            <w:tcW w:w="1971" w:type="dxa"/>
            <w:tcBorders>
              <w:top w:val="single" w:sz="4" w:space="0" w:color="auto"/>
              <w:left w:val="single" w:sz="4" w:space="0" w:color="auto"/>
              <w:bottom w:val="single" w:sz="4" w:space="0" w:color="auto"/>
              <w:right w:val="single" w:sz="4" w:space="0" w:color="auto"/>
            </w:tcBorders>
          </w:tcPr>
          <w:p w14:paraId="345252DF" w14:textId="77777777" w:rsidR="00A21BBD" w:rsidRPr="00A21BBD" w:rsidRDefault="00A21BBD" w:rsidP="00DF5CAD">
            <w:pPr>
              <w:textAlignment w:val="baseline"/>
              <w:rPr>
                <w:rFonts w:cstheme="minorHAnsi"/>
                <w:color w:val="000000"/>
              </w:rPr>
            </w:pPr>
            <w:r w:rsidRPr="00A21BBD">
              <w:rPr>
                <w:rFonts w:cstheme="minorHAnsi"/>
                <w:color w:val="000000"/>
              </w:rPr>
              <w:t>Pupils</w:t>
            </w:r>
          </w:p>
        </w:tc>
        <w:tc>
          <w:tcPr>
            <w:tcW w:w="5420" w:type="dxa"/>
            <w:gridSpan w:val="2"/>
            <w:tcBorders>
              <w:top w:val="single" w:sz="4" w:space="0" w:color="auto"/>
              <w:left w:val="single" w:sz="4" w:space="0" w:color="auto"/>
              <w:bottom w:val="single" w:sz="4" w:space="0" w:color="auto"/>
              <w:right w:val="single" w:sz="4" w:space="0" w:color="auto"/>
            </w:tcBorders>
          </w:tcPr>
          <w:p w14:paraId="554211D9" w14:textId="77777777" w:rsidR="00A21BBD" w:rsidRPr="00A21BBD" w:rsidRDefault="00A21BBD" w:rsidP="00A21BBD">
            <w:pPr>
              <w:pStyle w:val="ListParagraph"/>
              <w:numPr>
                <w:ilvl w:val="0"/>
                <w:numId w:val="30"/>
              </w:numPr>
              <w:ind w:hanging="406"/>
              <w:rPr>
                <w:rFonts w:cstheme="minorHAnsi"/>
                <w:color w:val="000000"/>
              </w:rPr>
            </w:pPr>
            <w:r w:rsidRPr="00A21BBD">
              <w:rPr>
                <w:rFonts w:eastAsia="Times New Roman" w:cstheme="minorHAnsi"/>
                <w:lang w:eastAsia="en-GB"/>
              </w:rPr>
              <w:t xml:space="preserve">Individual risk assessments completed for pupils with behavioural </w:t>
            </w:r>
            <w:proofErr w:type="gramStart"/>
            <w:r w:rsidRPr="00A21BBD">
              <w:rPr>
                <w:rFonts w:eastAsia="Times New Roman" w:cstheme="minorHAnsi"/>
                <w:lang w:eastAsia="en-GB"/>
              </w:rPr>
              <w:t>challenges;</w:t>
            </w:r>
            <w:proofErr w:type="gramEnd"/>
            <w:r w:rsidRPr="00A21BBD">
              <w:rPr>
                <w:rFonts w:eastAsia="Times New Roman" w:cstheme="minorHAnsi"/>
                <w:lang w:eastAsia="en-GB"/>
              </w:rPr>
              <w:t xml:space="preserve"> </w:t>
            </w:r>
          </w:p>
          <w:p w14:paraId="62B38DB1" w14:textId="77777777" w:rsidR="00A21BBD" w:rsidRPr="00A21BBD" w:rsidRDefault="00A21BBD" w:rsidP="00A21BBD">
            <w:pPr>
              <w:pStyle w:val="ListParagraph"/>
              <w:numPr>
                <w:ilvl w:val="0"/>
                <w:numId w:val="30"/>
              </w:numPr>
              <w:ind w:hanging="406"/>
              <w:rPr>
                <w:rFonts w:cstheme="minorHAnsi"/>
                <w:color w:val="000000"/>
              </w:rPr>
            </w:pPr>
            <w:r w:rsidRPr="00A21BBD">
              <w:rPr>
                <w:rFonts w:eastAsia="Times New Roman" w:cstheme="minorHAnsi"/>
                <w:lang w:eastAsia="en-GB"/>
              </w:rPr>
              <w:t xml:space="preserve">Staff trained in de-escalation </w:t>
            </w:r>
            <w:proofErr w:type="gramStart"/>
            <w:r w:rsidRPr="00A21BBD">
              <w:rPr>
                <w:rFonts w:eastAsia="Times New Roman" w:cstheme="minorHAnsi"/>
                <w:lang w:eastAsia="en-GB"/>
              </w:rPr>
              <w:t>techniques;</w:t>
            </w:r>
            <w:proofErr w:type="gramEnd"/>
            <w:r w:rsidRPr="00A21BBD">
              <w:rPr>
                <w:rFonts w:eastAsia="Times New Roman" w:cstheme="minorHAnsi"/>
                <w:lang w:eastAsia="en-GB"/>
              </w:rPr>
              <w:t xml:space="preserve"> </w:t>
            </w:r>
          </w:p>
          <w:p w14:paraId="1D4FB3AB" w14:textId="77777777" w:rsidR="00A21BBD" w:rsidRPr="00A21BBD" w:rsidRDefault="00A21BBD" w:rsidP="00A21BBD">
            <w:pPr>
              <w:pStyle w:val="ListParagraph"/>
              <w:numPr>
                <w:ilvl w:val="0"/>
                <w:numId w:val="30"/>
              </w:numPr>
              <w:ind w:hanging="406"/>
              <w:rPr>
                <w:rFonts w:cstheme="minorHAnsi"/>
                <w:color w:val="000000"/>
              </w:rPr>
            </w:pPr>
            <w:r w:rsidRPr="00A21BBD">
              <w:rPr>
                <w:rFonts w:eastAsia="Times New Roman" w:cstheme="minorHAnsi"/>
                <w:lang w:eastAsia="en-GB"/>
              </w:rPr>
              <w:t>Clear expectations communicated before departure.</w:t>
            </w:r>
          </w:p>
        </w:tc>
        <w:tc>
          <w:tcPr>
            <w:tcW w:w="3198" w:type="dxa"/>
            <w:tcBorders>
              <w:top w:val="single" w:sz="4" w:space="0" w:color="auto"/>
              <w:left w:val="single" w:sz="4" w:space="0" w:color="auto"/>
              <w:bottom w:val="single" w:sz="4" w:space="0" w:color="auto"/>
              <w:right w:val="single" w:sz="4" w:space="0" w:color="auto"/>
            </w:tcBorders>
          </w:tcPr>
          <w:p w14:paraId="15AC5DF9" w14:textId="77777777" w:rsidR="00A21BBD" w:rsidRPr="00A21BBD" w:rsidRDefault="00A21BBD" w:rsidP="00A21BBD">
            <w:pPr>
              <w:pStyle w:val="ListParagraph"/>
              <w:numPr>
                <w:ilvl w:val="0"/>
                <w:numId w:val="30"/>
              </w:numPr>
              <w:rPr>
                <w:rFonts w:eastAsia="Times New Roman" w:cstheme="minorHAnsi"/>
                <w:lang w:eastAsia="en-GB"/>
              </w:rPr>
            </w:pPr>
            <w:r w:rsidRPr="00A21BBD">
              <w:rPr>
                <w:rFonts w:eastAsia="Times New Roman" w:cstheme="minorHAnsi"/>
                <w:lang w:eastAsia="en-GB"/>
              </w:rPr>
              <w:t xml:space="preserve">Increase staff ratio for high-risk </w:t>
            </w:r>
            <w:proofErr w:type="gramStart"/>
            <w:r w:rsidRPr="00A21BBD">
              <w:rPr>
                <w:rFonts w:eastAsia="Times New Roman" w:cstheme="minorHAnsi"/>
                <w:lang w:eastAsia="en-GB"/>
              </w:rPr>
              <w:t>pupils;</w:t>
            </w:r>
            <w:proofErr w:type="gramEnd"/>
            <w:r w:rsidRPr="00A21BBD">
              <w:rPr>
                <w:rFonts w:eastAsia="Times New Roman" w:cstheme="minorHAnsi"/>
                <w:lang w:eastAsia="en-GB"/>
              </w:rPr>
              <w:t xml:space="preserve"> </w:t>
            </w:r>
          </w:p>
          <w:p w14:paraId="109DCB70" w14:textId="77777777" w:rsidR="00A21BBD" w:rsidRPr="00A21BBD" w:rsidRDefault="00A21BBD" w:rsidP="00A21BBD">
            <w:pPr>
              <w:pStyle w:val="ListParagraph"/>
              <w:numPr>
                <w:ilvl w:val="0"/>
                <w:numId w:val="30"/>
              </w:numPr>
              <w:rPr>
                <w:rFonts w:eastAsia="Times New Roman" w:cstheme="minorHAnsi"/>
                <w:lang w:eastAsia="en-GB"/>
              </w:rPr>
            </w:pPr>
            <w:r w:rsidRPr="00A21BBD">
              <w:rPr>
                <w:rFonts w:eastAsia="Times New Roman" w:cstheme="minorHAnsi"/>
                <w:lang w:eastAsia="en-GB"/>
              </w:rPr>
              <w:t xml:space="preserve">Assign staff to monitor </w:t>
            </w:r>
            <w:proofErr w:type="gramStart"/>
            <w:r w:rsidRPr="00A21BBD">
              <w:rPr>
                <w:rFonts w:eastAsia="Times New Roman" w:cstheme="minorHAnsi"/>
                <w:lang w:eastAsia="en-GB"/>
              </w:rPr>
              <w:t>behaviour;</w:t>
            </w:r>
            <w:proofErr w:type="gramEnd"/>
            <w:r w:rsidRPr="00A21BBD">
              <w:rPr>
                <w:rFonts w:eastAsia="Times New Roman" w:cstheme="minorHAnsi"/>
                <w:lang w:eastAsia="en-GB"/>
              </w:rPr>
              <w:t xml:space="preserve"> </w:t>
            </w:r>
          </w:p>
          <w:p w14:paraId="10924116" w14:textId="77777777" w:rsidR="00A21BBD" w:rsidRPr="00A21BBD" w:rsidRDefault="00A21BBD" w:rsidP="00A21BBD">
            <w:pPr>
              <w:pStyle w:val="ListParagraph"/>
              <w:numPr>
                <w:ilvl w:val="0"/>
                <w:numId w:val="30"/>
              </w:numPr>
              <w:rPr>
                <w:rFonts w:eastAsia="Times New Roman" w:cstheme="minorHAnsi"/>
                <w:lang w:eastAsia="en-GB"/>
              </w:rPr>
            </w:pPr>
            <w:r w:rsidRPr="00A21BBD">
              <w:rPr>
                <w:rFonts w:eastAsia="Times New Roman" w:cstheme="minorHAnsi"/>
                <w:lang w:eastAsia="en-GB"/>
              </w:rPr>
              <w:t xml:space="preserve">Establish safe spaces for </w:t>
            </w:r>
            <w:proofErr w:type="gramStart"/>
            <w:r w:rsidRPr="00A21BBD">
              <w:rPr>
                <w:rFonts w:eastAsia="Times New Roman" w:cstheme="minorHAnsi"/>
                <w:lang w:eastAsia="en-GB"/>
              </w:rPr>
              <w:t>regulation;;</w:t>
            </w:r>
            <w:proofErr w:type="gramEnd"/>
            <w:r w:rsidRPr="00A21BBD">
              <w:rPr>
                <w:rFonts w:eastAsia="Times New Roman" w:cstheme="minorHAnsi"/>
                <w:lang w:eastAsia="en-GB"/>
              </w:rPr>
              <w:t xml:space="preserve"> </w:t>
            </w:r>
          </w:p>
          <w:p w14:paraId="55D7A1B6" w14:textId="77777777" w:rsidR="00A21BBD" w:rsidRPr="00A21BBD" w:rsidRDefault="00A21BBD" w:rsidP="00A21BBD">
            <w:pPr>
              <w:pStyle w:val="ListParagraph"/>
              <w:numPr>
                <w:ilvl w:val="0"/>
                <w:numId w:val="30"/>
              </w:numPr>
              <w:rPr>
                <w:rFonts w:eastAsia="Times New Roman" w:cstheme="minorHAnsi"/>
                <w:lang w:eastAsia="en-GB"/>
              </w:rPr>
            </w:pPr>
            <w:r w:rsidRPr="00A21BBD">
              <w:rPr>
                <w:rFonts w:eastAsia="Times New Roman" w:cstheme="minorHAnsi"/>
                <w:lang w:eastAsia="en-GB"/>
              </w:rPr>
              <w:t>Carry communication devices for rapid support.</w:t>
            </w:r>
          </w:p>
        </w:tc>
      </w:tr>
      <w:tr w:rsidR="00A21BBD" w:rsidRPr="00A21BBD" w14:paraId="68D65B1C" w14:textId="77777777" w:rsidTr="00DF5CAD">
        <w:trPr>
          <w:trHeight w:val="421"/>
        </w:trPr>
        <w:tc>
          <w:tcPr>
            <w:tcW w:w="1230" w:type="dxa"/>
            <w:tcBorders>
              <w:top w:val="single" w:sz="4" w:space="0" w:color="auto"/>
              <w:left w:val="single" w:sz="4" w:space="0" w:color="auto"/>
              <w:bottom w:val="single" w:sz="4" w:space="0" w:color="auto"/>
              <w:right w:val="single" w:sz="4" w:space="0" w:color="auto"/>
            </w:tcBorders>
          </w:tcPr>
          <w:p w14:paraId="276BF371" w14:textId="77777777" w:rsidR="00A21BBD" w:rsidRPr="00A21BBD" w:rsidRDefault="00A21BBD" w:rsidP="00DF5CAD">
            <w:pPr>
              <w:textAlignment w:val="baseline"/>
              <w:rPr>
                <w:rFonts w:eastAsia="Times New Roman" w:cstheme="minorHAnsi"/>
                <w:color w:val="000000" w:themeColor="text1"/>
                <w:lang w:eastAsia="en-GB"/>
              </w:rPr>
            </w:pPr>
            <w:r w:rsidRPr="00A21BBD">
              <w:rPr>
                <w:rFonts w:eastAsia="Times New Roman" w:cstheme="minorHAnsi"/>
                <w:color w:val="000000" w:themeColor="text1"/>
                <w:lang w:eastAsia="en-GB"/>
              </w:rPr>
              <w:t>8</w:t>
            </w:r>
          </w:p>
        </w:tc>
        <w:tc>
          <w:tcPr>
            <w:tcW w:w="3987" w:type="dxa"/>
            <w:tcBorders>
              <w:top w:val="single" w:sz="4" w:space="0" w:color="auto"/>
              <w:left w:val="single" w:sz="4" w:space="0" w:color="auto"/>
              <w:bottom w:val="single" w:sz="4" w:space="0" w:color="auto"/>
              <w:right w:val="single" w:sz="4" w:space="0" w:color="auto"/>
            </w:tcBorders>
          </w:tcPr>
          <w:p w14:paraId="7366F822" w14:textId="77777777" w:rsidR="00A21BBD" w:rsidRPr="00A21BBD" w:rsidRDefault="00A21BBD" w:rsidP="00DF5CAD">
            <w:pPr>
              <w:textAlignment w:val="baseline"/>
              <w:rPr>
                <w:rFonts w:cstheme="minorHAnsi"/>
                <w:color w:val="000000"/>
              </w:rPr>
            </w:pPr>
            <w:r w:rsidRPr="00A21BBD">
              <w:rPr>
                <w:rFonts w:eastAsia="Times New Roman" w:cstheme="minorHAnsi"/>
                <w:lang w:eastAsia="en-GB"/>
              </w:rPr>
              <w:t>Playground Equipment - Falls</w:t>
            </w:r>
          </w:p>
        </w:tc>
        <w:tc>
          <w:tcPr>
            <w:tcW w:w="1971" w:type="dxa"/>
            <w:tcBorders>
              <w:top w:val="single" w:sz="4" w:space="0" w:color="auto"/>
              <w:left w:val="single" w:sz="4" w:space="0" w:color="auto"/>
              <w:bottom w:val="single" w:sz="4" w:space="0" w:color="auto"/>
              <w:right w:val="single" w:sz="4" w:space="0" w:color="auto"/>
            </w:tcBorders>
          </w:tcPr>
          <w:p w14:paraId="504A387F" w14:textId="77777777" w:rsidR="00A21BBD" w:rsidRPr="00A21BBD" w:rsidRDefault="00A21BBD" w:rsidP="00DF5CAD">
            <w:pPr>
              <w:textAlignment w:val="baseline"/>
              <w:rPr>
                <w:rFonts w:cstheme="minorHAnsi"/>
                <w:color w:val="000000"/>
              </w:rPr>
            </w:pPr>
            <w:r w:rsidRPr="00A21BBD">
              <w:rPr>
                <w:rFonts w:cstheme="minorHAnsi"/>
                <w:color w:val="000000"/>
              </w:rPr>
              <w:t>Pupils</w:t>
            </w:r>
          </w:p>
        </w:tc>
        <w:tc>
          <w:tcPr>
            <w:tcW w:w="5420" w:type="dxa"/>
            <w:gridSpan w:val="2"/>
            <w:tcBorders>
              <w:top w:val="single" w:sz="4" w:space="0" w:color="auto"/>
              <w:left w:val="single" w:sz="4" w:space="0" w:color="auto"/>
              <w:bottom w:val="single" w:sz="4" w:space="0" w:color="auto"/>
              <w:right w:val="single" w:sz="4" w:space="0" w:color="auto"/>
            </w:tcBorders>
          </w:tcPr>
          <w:p w14:paraId="4A663BA0" w14:textId="77777777" w:rsidR="00A21BBD" w:rsidRPr="00A21BBD" w:rsidRDefault="00A21BBD" w:rsidP="00A21BBD">
            <w:pPr>
              <w:pStyle w:val="ListParagraph"/>
              <w:numPr>
                <w:ilvl w:val="0"/>
                <w:numId w:val="30"/>
              </w:numPr>
              <w:ind w:hanging="406"/>
              <w:rPr>
                <w:rFonts w:cstheme="minorHAnsi"/>
              </w:rPr>
            </w:pPr>
            <w:r w:rsidRPr="00A21BBD">
              <w:rPr>
                <w:rFonts w:eastAsia="Times New Roman" w:cstheme="minorHAnsi"/>
                <w:lang w:eastAsia="en-GB"/>
              </w:rPr>
              <w:t xml:space="preserve">Staff supervise closely during playground </w:t>
            </w:r>
            <w:proofErr w:type="gramStart"/>
            <w:r w:rsidRPr="00A21BBD">
              <w:rPr>
                <w:rFonts w:eastAsia="Times New Roman" w:cstheme="minorHAnsi"/>
                <w:lang w:eastAsia="en-GB"/>
              </w:rPr>
              <w:t>use;</w:t>
            </w:r>
            <w:proofErr w:type="gramEnd"/>
            <w:r w:rsidRPr="00A21BBD">
              <w:rPr>
                <w:rFonts w:eastAsia="Times New Roman" w:cstheme="minorHAnsi"/>
                <w:lang w:eastAsia="en-GB"/>
              </w:rPr>
              <w:t xml:space="preserve"> </w:t>
            </w:r>
          </w:p>
          <w:p w14:paraId="4F0A3AA5" w14:textId="77777777" w:rsidR="00A21BBD" w:rsidRPr="00A21BBD" w:rsidRDefault="00A21BBD" w:rsidP="00A21BBD">
            <w:pPr>
              <w:pStyle w:val="ListParagraph"/>
              <w:numPr>
                <w:ilvl w:val="0"/>
                <w:numId w:val="30"/>
              </w:numPr>
              <w:ind w:hanging="406"/>
              <w:rPr>
                <w:rFonts w:cstheme="minorHAnsi"/>
              </w:rPr>
            </w:pPr>
            <w:r w:rsidRPr="00A21BBD">
              <w:rPr>
                <w:rFonts w:eastAsia="Times New Roman" w:cstheme="minorHAnsi"/>
                <w:lang w:eastAsia="en-GB"/>
              </w:rPr>
              <w:t xml:space="preserve">Pupils briefed on safe use of </w:t>
            </w:r>
            <w:proofErr w:type="gramStart"/>
            <w:r w:rsidRPr="00A21BBD">
              <w:rPr>
                <w:rFonts w:eastAsia="Times New Roman" w:cstheme="minorHAnsi"/>
                <w:lang w:eastAsia="en-GB"/>
              </w:rPr>
              <w:t>equipment;</w:t>
            </w:r>
            <w:proofErr w:type="gramEnd"/>
            <w:r w:rsidRPr="00A21BBD">
              <w:rPr>
                <w:rFonts w:eastAsia="Times New Roman" w:cstheme="minorHAnsi"/>
                <w:lang w:eastAsia="en-GB"/>
              </w:rPr>
              <w:t xml:space="preserve"> </w:t>
            </w:r>
          </w:p>
          <w:p w14:paraId="5678BDC2" w14:textId="77777777" w:rsidR="00A21BBD" w:rsidRPr="00A21BBD" w:rsidRDefault="00A21BBD" w:rsidP="00A21BBD">
            <w:pPr>
              <w:pStyle w:val="ListParagraph"/>
              <w:numPr>
                <w:ilvl w:val="0"/>
                <w:numId w:val="30"/>
              </w:numPr>
              <w:ind w:hanging="406"/>
              <w:rPr>
                <w:rStyle w:val="eop"/>
                <w:rFonts w:cstheme="minorHAnsi"/>
              </w:rPr>
            </w:pPr>
            <w:r w:rsidRPr="00A21BBD">
              <w:rPr>
                <w:rFonts w:eastAsia="Times New Roman" w:cstheme="minorHAnsi"/>
                <w:lang w:eastAsia="en-GB"/>
              </w:rPr>
              <w:t>Visual inspection of equipment before use.</w:t>
            </w:r>
          </w:p>
        </w:tc>
        <w:tc>
          <w:tcPr>
            <w:tcW w:w="3198" w:type="dxa"/>
            <w:tcBorders>
              <w:top w:val="single" w:sz="4" w:space="0" w:color="auto"/>
              <w:left w:val="single" w:sz="4" w:space="0" w:color="auto"/>
              <w:bottom w:val="single" w:sz="4" w:space="0" w:color="auto"/>
              <w:right w:val="single" w:sz="4" w:space="0" w:color="auto"/>
            </w:tcBorders>
          </w:tcPr>
          <w:p w14:paraId="711491F1" w14:textId="77777777" w:rsidR="00A21BBD" w:rsidRPr="00A21BBD" w:rsidRDefault="00A21BBD" w:rsidP="00A21BBD">
            <w:pPr>
              <w:pStyle w:val="ListParagraph"/>
              <w:numPr>
                <w:ilvl w:val="0"/>
                <w:numId w:val="30"/>
              </w:numPr>
              <w:rPr>
                <w:rFonts w:eastAsia="Times New Roman" w:cstheme="minorHAnsi"/>
                <w:lang w:eastAsia="en-GB"/>
              </w:rPr>
            </w:pPr>
            <w:r w:rsidRPr="00A21BBD">
              <w:rPr>
                <w:rFonts w:eastAsia="Times New Roman" w:cstheme="minorHAnsi"/>
                <w:lang w:eastAsia="en-GB"/>
              </w:rPr>
              <w:t xml:space="preserve">Avoid damaged or wet </w:t>
            </w:r>
            <w:proofErr w:type="gramStart"/>
            <w:r w:rsidRPr="00A21BBD">
              <w:rPr>
                <w:rFonts w:eastAsia="Times New Roman" w:cstheme="minorHAnsi"/>
                <w:lang w:eastAsia="en-GB"/>
              </w:rPr>
              <w:t>equipment;</w:t>
            </w:r>
            <w:proofErr w:type="gramEnd"/>
            <w:r w:rsidRPr="00A21BBD">
              <w:rPr>
                <w:rFonts w:eastAsia="Times New Roman" w:cstheme="minorHAnsi"/>
                <w:lang w:eastAsia="en-GB"/>
              </w:rPr>
              <w:t xml:space="preserve"> </w:t>
            </w:r>
          </w:p>
          <w:p w14:paraId="3D2FBBEB" w14:textId="77777777" w:rsidR="00A21BBD" w:rsidRPr="00A21BBD" w:rsidRDefault="00A21BBD" w:rsidP="00A21BBD">
            <w:pPr>
              <w:pStyle w:val="ListParagraph"/>
              <w:numPr>
                <w:ilvl w:val="0"/>
                <w:numId w:val="30"/>
              </w:numPr>
              <w:rPr>
                <w:rFonts w:eastAsia="Times New Roman" w:cstheme="minorHAnsi"/>
                <w:lang w:eastAsia="en-GB"/>
              </w:rPr>
            </w:pPr>
            <w:r w:rsidRPr="00A21BBD">
              <w:rPr>
                <w:rFonts w:eastAsia="Times New Roman" w:cstheme="minorHAnsi"/>
                <w:lang w:eastAsia="en-GB"/>
              </w:rPr>
              <w:lastRenderedPageBreak/>
              <w:t xml:space="preserve">Limit numbers on high-risk </w:t>
            </w:r>
            <w:proofErr w:type="gramStart"/>
            <w:r w:rsidRPr="00A21BBD">
              <w:rPr>
                <w:rFonts w:eastAsia="Times New Roman" w:cstheme="minorHAnsi"/>
                <w:lang w:eastAsia="en-GB"/>
              </w:rPr>
              <w:t>apparatus;</w:t>
            </w:r>
            <w:proofErr w:type="gramEnd"/>
            <w:r w:rsidRPr="00A21BBD">
              <w:rPr>
                <w:rFonts w:eastAsia="Times New Roman" w:cstheme="minorHAnsi"/>
                <w:lang w:eastAsia="en-GB"/>
              </w:rPr>
              <w:t xml:space="preserve"> </w:t>
            </w:r>
          </w:p>
          <w:p w14:paraId="6B48F977" w14:textId="77777777" w:rsidR="00A21BBD" w:rsidRPr="00A21BBD" w:rsidRDefault="00A21BBD" w:rsidP="00A21BBD">
            <w:pPr>
              <w:pStyle w:val="ListParagraph"/>
              <w:numPr>
                <w:ilvl w:val="0"/>
                <w:numId w:val="30"/>
              </w:numPr>
              <w:rPr>
                <w:rFonts w:eastAsia="Times New Roman" w:cstheme="minorHAnsi"/>
                <w:lang w:eastAsia="en-GB"/>
              </w:rPr>
            </w:pPr>
            <w:r w:rsidRPr="00A21BBD">
              <w:rPr>
                <w:rFonts w:eastAsia="Times New Roman" w:cstheme="minorHAnsi"/>
                <w:lang w:eastAsia="en-GB"/>
              </w:rPr>
              <w:t xml:space="preserve">Rotate groups to prevent </w:t>
            </w:r>
            <w:proofErr w:type="gramStart"/>
            <w:r w:rsidRPr="00A21BBD">
              <w:rPr>
                <w:rFonts w:eastAsia="Times New Roman" w:cstheme="minorHAnsi"/>
                <w:lang w:eastAsia="en-GB"/>
              </w:rPr>
              <w:t>overcrowding;</w:t>
            </w:r>
            <w:proofErr w:type="gramEnd"/>
            <w:r w:rsidRPr="00A21BBD">
              <w:rPr>
                <w:rFonts w:eastAsia="Times New Roman" w:cstheme="minorHAnsi"/>
                <w:lang w:eastAsia="en-GB"/>
              </w:rPr>
              <w:t xml:space="preserve"> </w:t>
            </w:r>
          </w:p>
          <w:p w14:paraId="699734ED" w14:textId="77777777" w:rsidR="00A21BBD" w:rsidRPr="00A21BBD" w:rsidRDefault="00A21BBD" w:rsidP="00A21BBD">
            <w:pPr>
              <w:pStyle w:val="ListParagraph"/>
              <w:numPr>
                <w:ilvl w:val="0"/>
                <w:numId w:val="30"/>
              </w:numPr>
              <w:rPr>
                <w:rFonts w:eastAsia="Times New Roman" w:cstheme="minorHAnsi"/>
                <w:lang w:eastAsia="en-GB"/>
              </w:rPr>
            </w:pPr>
            <w:r w:rsidRPr="00A21BBD">
              <w:rPr>
                <w:rFonts w:eastAsia="Times New Roman" w:cstheme="minorHAnsi"/>
                <w:lang w:eastAsia="en-GB"/>
              </w:rPr>
              <w:t>Intervene promptly if unsafe behaviour observed.</w:t>
            </w:r>
          </w:p>
        </w:tc>
      </w:tr>
      <w:tr w:rsidR="00A21BBD" w:rsidRPr="00A21BBD" w14:paraId="7AB7E5DB" w14:textId="77777777" w:rsidTr="00DF5CAD">
        <w:trPr>
          <w:trHeight w:val="421"/>
        </w:trPr>
        <w:tc>
          <w:tcPr>
            <w:tcW w:w="1230" w:type="dxa"/>
            <w:tcBorders>
              <w:top w:val="single" w:sz="4" w:space="0" w:color="auto"/>
              <w:left w:val="single" w:sz="4" w:space="0" w:color="auto"/>
              <w:bottom w:val="single" w:sz="4" w:space="0" w:color="auto"/>
              <w:right w:val="single" w:sz="4" w:space="0" w:color="auto"/>
            </w:tcBorders>
          </w:tcPr>
          <w:p w14:paraId="02723A69" w14:textId="77777777" w:rsidR="00A21BBD" w:rsidRPr="00A21BBD" w:rsidRDefault="00A21BBD" w:rsidP="00DF5CAD">
            <w:pPr>
              <w:textAlignment w:val="baseline"/>
              <w:rPr>
                <w:rFonts w:eastAsia="Times New Roman" w:cstheme="minorHAnsi"/>
                <w:color w:val="000000" w:themeColor="text1"/>
                <w:lang w:eastAsia="en-GB"/>
              </w:rPr>
            </w:pPr>
            <w:r w:rsidRPr="00A21BBD">
              <w:rPr>
                <w:rFonts w:eastAsia="Times New Roman" w:cstheme="minorHAnsi"/>
                <w:color w:val="000000" w:themeColor="text1"/>
                <w:lang w:eastAsia="en-GB"/>
              </w:rPr>
              <w:lastRenderedPageBreak/>
              <w:t>9</w:t>
            </w:r>
          </w:p>
        </w:tc>
        <w:tc>
          <w:tcPr>
            <w:tcW w:w="3987" w:type="dxa"/>
            <w:tcBorders>
              <w:top w:val="single" w:sz="4" w:space="0" w:color="auto"/>
              <w:left w:val="single" w:sz="4" w:space="0" w:color="auto"/>
              <w:bottom w:val="single" w:sz="4" w:space="0" w:color="auto"/>
              <w:right w:val="single" w:sz="4" w:space="0" w:color="auto"/>
            </w:tcBorders>
          </w:tcPr>
          <w:p w14:paraId="73377D92" w14:textId="77777777" w:rsidR="00A21BBD" w:rsidRPr="00A21BBD" w:rsidRDefault="00A21BBD" w:rsidP="00DF5CAD">
            <w:pPr>
              <w:textAlignment w:val="baseline"/>
              <w:rPr>
                <w:rFonts w:cstheme="minorHAnsi"/>
                <w:color w:val="000000"/>
              </w:rPr>
            </w:pPr>
            <w:r w:rsidRPr="00A21BBD">
              <w:rPr>
                <w:rFonts w:cstheme="minorHAnsi"/>
              </w:rPr>
              <w:t>Playground Surface – Hard or uneven ground</w:t>
            </w:r>
          </w:p>
        </w:tc>
        <w:tc>
          <w:tcPr>
            <w:tcW w:w="1971" w:type="dxa"/>
            <w:tcBorders>
              <w:top w:val="single" w:sz="4" w:space="0" w:color="auto"/>
              <w:left w:val="single" w:sz="4" w:space="0" w:color="auto"/>
              <w:bottom w:val="single" w:sz="4" w:space="0" w:color="auto"/>
              <w:right w:val="single" w:sz="4" w:space="0" w:color="auto"/>
            </w:tcBorders>
          </w:tcPr>
          <w:p w14:paraId="32D9496C" w14:textId="77777777" w:rsidR="00A21BBD" w:rsidRPr="00A21BBD" w:rsidRDefault="00A21BBD" w:rsidP="00DF5CAD">
            <w:pPr>
              <w:textAlignment w:val="baseline"/>
              <w:rPr>
                <w:rFonts w:cstheme="minorHAnsi"/>
                <w:color w:val="000000"/>
              </w:rPr>
            </w:pPr>
            <w:r w:rsidRPr="00A21BBD">
              <w:rPr>
                <w:rStyle w:val="normaltextrun"/>
                <w:rFonts w:cstheme="minorHAnsi"/>
                <w:shd w:val="clear" w:color="auto" w:fill="FFFFFF"/>
              </w:rPr>
              <w:t>Pupils</w:t>
            </w:r>
          </w:p>
        </w:tc>
        <w:tc>
          <w:tcPr>
            <w:tcW w:w="5420" w:type="dxa"/>
            <w:gridSpan w:val="2"/>
            <w:tcBorders>
              <w:top w:val="single" w:sz="4" w:space="0" w:color="auto"/>
              <w:left w:val="single" w:sz="4" w:space="0" w:color="auto"/>
              <w:bottom w:val="single" w:sz="4" w:space="0" w:color="auto"/>
              <w:right w:val="single" w:sz="4" w:space="0" w:color="auto"/>
            </w:tcBorders>
          </w:tcPr>
          <w:p w14:paraId="54E276B2" w14:textId="77777777" w:rsidR="00A21BBD" w:rsidRPr="00A21BBD" w:rsidRDefault="00A21BBD" w:rsidP="00A21BBD">
            <w:pPr>
              <w:pStyle w:val="ListParagraph"/>
              <w:numPr>
                <w:ilvl w:val="0"/>
                <w:numId w:val="30"/>
              </w:numPr>
              <w:ind w:hanging="406"/>
              <w:rPr>
                <w:rFonts w:cstheme="minorHAnsi"/>
                <w:color w:val="000000"/>
              </w:rPr>
            </w:pPr>
            <w:r w:rsidRPr="00A21BBD">
              <w:rPr>
                <w:rStyle w:val="eop"/>
                <w:rFonts w:cstheme="minorHAnsi"/>
              </w:rPr>
              <w:t> </w:t>
            </w:r>
            <w:r w:rsidRPr="00A21BBD">
              <w:rPr>
                <w:rFonts w:eastAsia="Times New Roman" w:cstheme="minorHAnsi"/>
                <w:lang w:eastAsia="en-GB"/>
              </w:rPr>
              <w:t xml:space="preserve">Check playground surface for hazards such as broken glass or sharp </w:t>
            </w:r>
            <w:proofErr w:type="gramStart"/>
            <w:r w:rsidRPr="00A21BBD">
              <w:rPr>
                <w:rFonts w:eastAsia="Times New Roman" w:cstheme="minorHAnsi"/>
                <w:lang w:eastAsia="en-GB"/>
              </w:rPr>
              <w:t>objects;</w:t>
            </w:r>
            <w:proofErr w:type="gramEnd"/>
            <w:r w:rsidRPr="00A21BBD">
              <w:rPr>
                <w:rFonts w:eastAsia="Times New Roman" w:cstheme="minorHAnsi"/>
                <w:lang w:eastAsia="en-GB"/>
              </w:rPr>
              <w:t xml:space="preserve"> </w:t>
            </w:r>
          </w:p>
          <w:p w14:paraId="0EF068ED" w14:textId="77777777" w:rsidR="00A21BBD" w:rsidRPr="00A21BBD" w:rsidRDefault="00A21BBD" w:rsidP="00A21BBD">
            <w:pPr>
              <w:pStyle w:val="ListParagraph"/>
              <w:numPr>
                <w:ilvl w:val="0"/>
                <w:numId w:val="30"/>
              </w:numPr>
              <w:ind w:hanging="406"/>
              <w:rPr>
                <w:rFonts w:cstheme="minorHAnsi"/>
                <w:color w:val="000000"/>
              </w:rPr>
            </w:pPr>
            <w:r w:rsidRPr="00A21BBD">
              <w:rPr>
                <w:rFonts w:eastAsia="Times New Roman" w:cstheme="minorHAnsi"/>
                <w:lang w:eastAsia="en-GB"/>
              </w:rPr>
              <w:t>Encourage safe play; monitor for trip hazards.</w:t>
            </w:r>
          </w:p>
        </w:tc>
        <w:tc>
          <w:tcPr>
            <w:tcW w:w="3198" w:type="dxa"/>
            <w:tcBorders>
              <w:top w:val="single" w:sz="4" w:space="0" w:color="auto"/>
              <w:left w:val="single" w:sz="4" w:space="0" w:color="auto"/>
              <w:bottom w:val="single" w:sz="4" w:space="0" w:color="auto"/>
              <w:right w:val="single" w:sz="4" w:space="0" w:color="auto"/>
            </w:tcBorders>
          </w:tcPr>
          <w:p w14:paraId="37F612E8" w14:textId="77777777" w:rsidR="00A21BBD" w:rsidRPr="00A21BBD" w:rsidRDefault="00A21BBD" w:rsidP="00A21BBD">
            <w:pPr>
              <w:pStyle w:val="ListParagraph"/>
              <w:numPr>
                <w:ilvl w:val="0"/>
                <w:numId w:val="30"/>
              </w:numPr>
              <w:textAlignment w:val="baseline"/>
              <w:rPr>
                <w:rFonts w:eastAsia="Times New Roman" w:cstheme="minorHAnsi"/>
                <w:lang w:eastAsia="en-GB"/>
              </w:rPr>
            </w:pPr>
            <w:r w:rsidRPr="00A21BBD">
              <w:rPr>
                <w:rFonts w:eastAsia="Times New Roman" w:cstheme="minorHAnsi"/>
                <w:lang w:eastAsia="en-GB"/>
              </w:rPr>
              <w:t xml:space="preserve">Avoid areas with poor </w:t>
            </w:r>
            <w:proofErr w:type="gramStart"/>
            <w:r w:rsidRPr="00A21BBD">
              <w:rPr>
                <w:rFonts w:eastAsia="Times New Roman" w:cstheme="minorHAnsi"/>
                <w:lang w:eastAsia="en-GB"/>
              </w:rPr>
              <w:t>surfacing;</w:t>
            </w:r>
            <w:proofErr w:type="gramEnd"/>
            <w:r w:rsidRPr="00A21BBD">
              <w:rPr>
                <w:rFonts w:eastAsia="Times New Roman" w:cstheme="minorHAnsi"/>
                <w:lang w:eastAsia="en-GB"/>
              </w:rPr>
              <w:t xml:space="preserve"> </w:t>
            </w:r>
          </w:p>
          <w:p w14:paraId="76401AB5" w14:textId="77777777" w:rsidR="00A21BBD" w:rsidRPr="00A21BBD" w:rsidRDefault="00A21BBD" w:rsidP="00A21BBD">
            <w:pPr>
              <w:pStyle w:val="ListParagraph"/>
              <w:numPr>
                <w:ilvl w:val="0"/>
                <w:numId w:val="30"/>
              </w:numPr>
              <w:textAlignment w:val="baseline"/>
              <w:rPr>
                <w:rFonts w:eastAsia="Times New Roman" w:cstheme="minorHAnsi"/>
                <w:lang w:eastAsia="en-GB"/>
              </w:rPr>
            </w:pPr>
            <w:r w:rsidRPr="00A21BBD">
              <w:rPr>
                <w:rFonts w:eastAsia="Times New Roman" w:cstheme="minorHAnsi"/>
                <w:lang w:eastAsia="en-GB"/>
              </w:rPr>
              <w:t xml:space="preserve">Avoid off unsafe </w:t>
            </w:r>
            <w:proofErr w:type="gramStart"/>
            <w:r w:rsidRPr="00A21BBD">
              <w:rPr>
                <w:rFonts w:eastAsia="Times New Roman" w:cstheme="minorHAnsi"/>
                <w:lang w:eastAsia="en-GB"/>
              </w:rPr>
              <w:t>zones;</w:t>
            </w:r>
            <w:proofErr w:type="gramEnd"/>
            <w:r w:rsidRPr="00A21BBD">
              <w:rPr>
                <w:rFonts w:eastAsia="Times New Roman" w:cstheme="minorHAnsi"/>
                <w:lang w:eastAsia="en-GB"/>
              </w:rPr>
              <w:t xml:space="preserve"> </w:t>
            </w:r>
          </w:p>
          <w:p w14:paraId="144D7616" w14:textId="77777777" w:rsidR="00A21BBD" w:rsidRPr="00A21BBD" w:rsidRDefault="00A21BBD" w:rsidP="00A21BBD">
            <w:pPr>
              <w:pStyle w:val="ListParagraph"/>
              <w:numPr>
                <w:ilvl w:val="0"/>
                <w:numId w:val="30"/>
              </w:numPr>
              <w:textAlignment w:val="baseline"/>
              <w:rPr>
                <w:rFonts w:eastAsia="Times New Roman" w:cstheme="minorHAnsi"/>
                <w:lang w:eastAsia="en-GB"/>
              </w:rPr>
            </w:pPr>
            <w:r w:rsidRPr="00A21BBD">
              <w:rPr>
                <w:rFonts w:eastAsia="Times New Roman" w:cstheme="minorHAnsi"/>
                <w:lang w:eastAsia="en-GB"/>
              </w:rPr>
              <w:t xml:space="preserve">Report hazards to local authorities; </w:t>
            </w:r>
          </w:p>
        </w:tc>
      </w:tr>
      <w:tr w:rsidR="00A21BBD" w:rsidRPr="00A21BBD" w14:paraId="4C9A6320" w14:textId="77777777" w:rsidTr="00DF5CAD">
        <w:trPr>
          <w:trHeight w:val="421"/>
        </w:trPr>
        <w:tc>
          <w:tcPr>
            <w:tcW w:w="1230" w:type="dxa"/>
            <w:tcBorders>
              <w:top w:val="single" w:sz="4" w:space="0" w:color="auto"/>
              <w:left w:val="single" w:sz="4" w:space="0" w:color="auto"/>
              <w:bottom w:val="single" w:sz="4" w:space="0" w:color="auto"/>
              <w:right w:val="single" w:sz="4" w:space="0" w:color="auto"/>
            </w:tcBorders>
          </w:tcPr>
          <w:p w14:paraId="7BFA07C7" w14:textId="77777777" w:rsidR="00A21BBD" w:rsidRPr="00A21BBD" w:rsidRDefault="00A21BBD" w:rsidP="00DF5CAD">
            <w:pPr>
              <w:textAlignment w:val="baseline"/>
              <w:rPr>
                <w:rFonts w:eastAsia="Times New Roman" w:cstheme="minorHAnsi"/>
                <w:color w:val="000000" w:themeColor="text1"/>
                <w:lang w:eastAsia="en-GB"/>
              </w:rPr>
            </w:pPr>
            <w:r w:rsidRPr="00A21BBD">
              <w:rPr>
                <w:rFonts w:eastAsia="Times New Roman" w:cstheme="minorHAnsi"/>
                <w:color w:val="000000" w:themeColor="text1"/>
                <w:lang w:eastAsia="en-GB"/>
              </w:rPr>
              <w:t xml:space="preserve">10 </w:t>
            </w:r>
          </w:p>
        </w:tc>
        <w:tc>
          <w:tcPr>
            <w:tcW w:w="3987" w:type="dxa"/>
            <w:tcBorders>
              <w:top w:val="single" w:sz="4" w:space="0" w:color="auto"/>
              <w:left w:val="single" w:sz="4" w:space="0" w:color="auto"/>
              <w:bottom w:val="single" w:sz="4" w:space="0" w:color="auto"/>
              <w:right w:val="single" w:sz="4" w:space="0" w:color="auto"/>
            </w:tcBorders>
          </w:tcPr>
          <w:p w14:paraId="42095BFF" w14:textId="77777777" w:rsidR="00A21BBD" w:rsidRPr="00A21BBD" w:rsidRDefault="00A21BBD" w:rsidP="00DF5CAD">
            <w:pPr>
              <w:textAlignment w:val="baseline"/>
              <w:rPr>
                <w:rFonts w:cstheme="minorHAnsi"/>
              </w:rPr>
            </w:pPr>
            <w:r w:rsidRPr="00A21BBD">
              <w:rPr>
                <w:rFonts w:cstheme="minorHAnsi"/>
              </w:rPr>
              <w:t>Injury due to travel and transport arrangements</w:t>
            </w:r>
          </w:p>
        </w:tc>
        <w:tc>
          <w:tcPr>
            <w:tcW w:w="1971" w:type="dxa"/>
            <w:tcBorders>
              <w:top w:val="single" w:sz="4" w:space="0" w:color="auto"/>
              <w:left w:val="single" w:sz="4" w:space="0" w:color="auto"/>
              <w:bottom w:val="single" w:sz="4" w:space="0" w:color="auto"/>
              <w:right w:val="single" w:sz="4" w:space="0" w:color="auto"/>
            </w:tcBorders>
          </w:tcPr>
          <w:p w14:paraId="7C1B2577" w14:textId="77777777" w:rsidR="00A21BBD" w:rsidRPr="00A21BBD" w:rsidRDefault="00A21BBD" w:rsidP="00DF5CAD">
            <w:pPr>
              <w:textAlignment w:val="baseline"/>
              <w:rPr>
                <w:rFonts w:cstheme="minorHAnsi"/>
              </w:rPr>
            </w:pPr>
            <w:r w:rsidRPr="00A21BBD">
              <w:rPr>
                <w:rFonts w:cstheme="minorHAnsi"/>
                <w:color w:val="000000"/>
                <w:shd w:val="clear" w:color="auto" w:fill="FFFFFF"/>
              </w:rPr>
              <w:t>Pupils, Staff</w:t>
            </w:r>
          </w:p>
        </w:tc>
        <w:tc>
          <w:tcPr>
            <w:tcW w:w="5420" w:type="dxa"/>
            <w:gridSpan w:val="2"/>
            <w:tcBorders>
              <w:top w:val="single" w:sz="4" w:space="0" w:color="auto"/>
              <w:left w:val="single" w:sz="4" w:space="0" w:color="auto"/>
              <w:bottom w:val="single" w:sz="4" w:space="0" w:color="auto"/>
              <w:right w:val="single" w:sz="4" w:space="0" w:color="auto"/>
            </w:tcBorders>
          </w:tcPr>
          <w:p w14:paraId="387952A6" w14:textId="77777777" w:rsidR="00A21BBD" w:rsidRPr="00A21BBD" w:rsidRDefault="00A21BBD" w:rsidP="00A21BBD">
            <w:pPr>
              <w:numPr>
                <w:ilvl w:val="0"/>
                <w:numId w:val="28"/>
              </w:numPr>
              <w:ind w:right="-83"/>
              <w:rPr>
                <w:rFonts w:cstheme="minorHAnsi"/>
              </w:rPr>
            </w:pPr>
            <w:r w:rsidRPr="00A21BBD">
              <w:rPr>
                <w:rFonts w:cstheme="minorHAnsi"/>
              </w:rPr>
              <w:t>Regular head counts will be undertaken.</w:t>
            </w:r>
          </w:p>
          <w:p w14:paraId="21646D11" w14:textId="77777777" w:rsidR="00A21BBD" w:rsidRPr="00A21BBD" w:rsidRDefault="00A21BBD" w:rsidP="00A21BBD">
            <w:pPr>
              <w:numPr>
                <w:ilvl w:val="0"/>
                <w:numId w:val="28"/>
              </w:numPr>
              <w:ind w:right="-83"/>
              <w:rPr>
                <w:rFonts w:cstheme="minorHAnsi"/>
              </w:rPr>
            </w:pPr>
            <w:r w:rsidRPr="00A21BBD">
              <w:rPr>
                <w:rFonts w:cstheme="minorHAnsi"/>
              </w:rPr>
              <w:t>Seatbelts will be worn.</w:t>
            </w:r>
          </w:p>
          <w:p w14:paraId="24B8F8F3" w14:textId="77777777" w:rsidR="00A21BBD" w:rsidRPr="00A21BBD" w:rsidRDefault="00A21BBD" w:rsidP="00A21BBD">
            <w:pPr>
              <w:numPr>
                <w:ilvl w:val="0"/>
                <w:numId w:val="28"/>
              </w:numPr>
              <w:ind w:right="-83"/>
              <w:rPr>
                <w:rFonts w:cstheme="minorHAnsi"/>
              </w:rPr>
            </w:pPr>
            <w:r w:rsidRPr="00A21BBD">
              <w:rPr>
                <w:rFonts w:cstheme="minorHAnsi"/>
              </w:rPr>
              <w:t xml:space="preserve">Staff supervision is appropriate according to the needs of the young people. </w:t>
            </w:r>
          </w:p>
          <w:p w14:paraId="67333899" w14:textId="77777777" w:rsidR="00A21BBD" w:rsidRPr="00A21BBD" w:rsidRDefault="00A21BBD" w:rsidP="00A21BBD">
            <w:pPr>
              <w:pStyle w:val="ListParagraph"/>
              <w:numPr>
                <w:ilvl w:val="0"/>
                <w:numId w:val="28"/>
              </w:numPr>
              <w:rPr>
                <w:rFonts w:cstheme="minorHAnsi"/>
              </w:rPr>
            </w:pPr>
            <w:r w:rsidRPr="00A21BBD">
              <w:rPr>
                <w:rFonts w:cstheme="minorHAnsi"/>
              </w:rPr>
              <w:t>Route planning has been undertaken prior to the visit.</w:t>
            </w:r>
          </w:p>
          <w:p w14:paraId="330F39DF" w14:textId="77777777" w:rsidR="00A21BBD" w:rsidRPr="00A21BBD" w:rsidRDefault="00A21BBD" w:rsidP="00A21BBD">
            <w:pPr>
              <w:numPr>
                <w:ilvl w:val="0"/>
                <w:numId w:val="28"/>
              </w:numPr>
              <w:ind w:right="-83"/>
              <w:rPr>
                <w:rFonts w:cstheme="minorHAnsi"/>
              </w:rPr>
            </w:pPr>
            <w:r w:rsidRPr="00A21BBD">
              <w:rPr>
                <w:rFonts w:cstheme="minorHAnsi"/>
              </w:rPr>
              <w:t>Vehicles are in roadworthy condition.</w:t>
            </w:r>
          </w:p>
          <w:p w14:paraId="6A2BF640" w14:textId="77777777" w:rsidR="00A21BBD" w:rsidRPr="00A21BBD" w:rsidRDefault="00A21BBD" w:rsidP="00A21BBD">
            <w:pPr>
              <w:numPr>
                <w:ilvl w:val="0"/>
                <w:numId w:val="28"/>
              </w:numPr>
              <w:ind w:right="-83"/>
              <w:rPr>
                <w:rFonts w:cstheme="minorHAnsi"/>
              </w:rPr>
            </w:pPr>
            <w:r w:rsidRPr="00A21BBD">
              <w:rPr>
                <w:rFonts w:cstheme="minorHAnsi"/>
              </w:rPr>
              <w:t>Drivers have appropriate driving license categories, experience and training.</w:t>
            </w:r>
          </w:p>
        </w:tc>
        <w:tc>
          <w:tcPr>
            <w:tcW w:w="3198" w:type="dxa"/>
            <w:tcBorders>
              <w:top w:val="single" w:sz="4" w:space="0" w:color="auto"/>
              <w:left w:val="single" w:sz="4" w:space="0" w:color="auto"/>
              <w:bottom w:val="single" w:sz="4" w:space="0" w:color="auto"/>
              <w:right w:val="single" w:sz="4" w:space="0" w:color="auto"/>
            </w:tcBorders>
          </w:tcPr>
          <w:p w14:paraId="3392F813" w14:textId="77777777" w:rsidR="00A21BBD" w:rsidRPr="00A21BBD" w:rsidRDefault="00A21BBD" w:rsidP="00A21BBD">
            <w:pPr>
              <w:pStyle w:val="ListParagraph"/>
              <w:numPr>
                <w:ilvl w:val="0"/>
                <w:numId w:val="30"/>
              </w:numPr>
              <w:textAlignment w:val="baseline"/>
              <w:rPr>
                <w:rFonts w:eastAsia="Times New Roman" w:cstheme="minorHAnsi"/>
                <w:lang w:eastAsia="en-GB"/>
              </w:rPr>
            </w:pPr>
            <w:r w:rsidRPr="00A21BBD">
              <w:rPr>
                <w:rFonts w:cstheme="minorHAnsi"/>
              </w:rPr>
              <w:t>General road safety protocol will be followed e.g. safe crossing points, using pavements, high visibility clothing, etc</w:t>
            </w:r>
          </w:p>
          <w:p w14:paraId="2843D04A" w14:textId="77777777" w:rsidR="00A21BBD" w:rsidRPr="00A21BBD" w:rsidRDefault="00A21BBD" w:rsidP="00A21BBD">
            <w:pPr>
              <w:pStyle w:val="ListParagraph"/>
              <w:numPr>
                <w:ilvl w:val="0"/>
                <w:numId w:val="30"/>
              </w:numPr>
              <w:textAlignment w:val="baseline"/>
              <w:rPr>
                <w:rFonts w:eastAsia="Times New Roman" w:cstheme="minorHAnsi"/>
                <w:lang w:eastAsia="en-GB"/>
              </w:rPr>
            </w:pPr>
            <w:r w:rsidRPr="00A21BBD">
              <w:rPr>
                <w:rFonts w:eastAsia="Times New Roman" w:cstheme="minorHAnsi"/>
                <w:lang w:eastAsia="en-GB"/>
              </w:rPr>
              <w:t>Vehicles to be checked regularly</w:t>
            </w:r>
          </w:p>
        </w:tc>
      </w:tr>
    </w:tbl>
    <w:p w14:paraId="59D99DF6" w14:textId="77777777" w:rsidR="00A21BBD" w:rsidRPr="00A21BBD" w:rsidRDefault="00A21BBD" w:rsidP="00A21BBD">
      <w:pPr>
        <w:textAlignment w:val="baseline"/>
        <w:rPr>
          <w:rFonts w:eastAsia="Times New Roman" w:cstheme="minorHAnsi"/>
          <w:lang w:eastAsia="en-GB"/>
        </w:rPr>
      </w:pPr>
      <w:r w:rsidRPr="00A21BBD">
        <w:rPr>
          <w:rFonts w:eastAsia="Times New Roman" w:cstheme="minorHAnsi"/>
          <w:lang w:eastAsia="en-GB"/>
        </w:rPr>
        <w:t> </w:t>
      </w:r>
    </w:p>
    <w:p w14:paraId="0C8DD052" w14:textId="77777777" w:rsidR="00A21BBD" w:rsidRPr="00A21BBD" w:rsidRDefault="00A21BBD" w:rsidP="00A21BBD">
      <w:pPr>
        <w:rPr>
          <w:rFonts w:cstheme="minorHAnsi"/>
        </w:rPr>
      </w:pPr>
    </w:p>
    <w:p w14:paraId="377D871F" w14:textId="77777777" w:rsidR="00A21BBD" w:rsidRPr="00A21BBD" w:rsidRDefault="00A21BBD" w:rsidP="00A21BBD">
      <w:pPr>
        <w:rPr>
          <w:rFonts w:eastAsia="Calibri" w:cstheme="minorHAnsi"/>
          <w:color w:val="000000" w:themeColor="text1"/>
        </w:rPr>
      </w:pPr>
      <w:r w:rsidRPr="00A21BBD">
        <w:rPr>
          <w:rFonts w:eastAsia="Arial" w:cstheme="minorHAnsi"/>
          <w:b/>
          <w:bCs/>
          <w:color w:val="000000" w:themeColor="text1"/>
          <w:u w:val="single"/>
        </w:rPr>
        <w:t>Overall Risk Rating</w:t>
      </w:r>
      <w:r w:rsidRPr="00A21BBD">
        <w:rPr>
          <w:rFonts w:eastAsia="Calibri" w:cstheme="minorHAnsi"/>
          <w:b/>
          <w:bCs/>
          <w:color w:val="000000" w:themeColor="text1"/>
          <w:u w:val="single"/>
        </w:rPr>
        <w:t>:</w:t>
      </w:r>
      <w:r w:rsidRPr="00A21BBD">
        <w:rPr>
          <w:rFonts w:eastAsia="Calibri" w:cstheme="minorHAnsi"/>
          <w:b/>
          <w:bCs/>
          <w:color w:val="000000" w:themeColor="text1"/>
        </w:rPr>
        <w:t xml:space="preserve">   </w:t>
      </w:r>
      <w:r w:rsidRPr="00A21BBD">
        <w:rPr>
          <w:rFonts w:eastAsia="Arial" w:cstheme="minorHAnsi"/>
          <w:color w:val="000000" w:themeColor="text1"/>
        </w:rPr>
        <w:t xml:space="preserve">Detail your overall assessment of the risk. </w:t>
      </w:r>
      <w:r w:rsidRPr="00A21BBD">
        <w:rPr>
          <w:rFonts w:eastAsia="Calibri" w:cstheme="minorHAnsi"/>
          <w:b/>
          <w:bCs/>
          <w:color w:val="000000" w:themeColor="text1"/>
        </w:rPr>
        <w:t xml:space="preserve">      </w:t>
      </w:r>
    </w:p>
    <w:p w14:paraId="65B585FA" w14:textId="77777777" w:rsidR="00A21BBD" w:rsidRDefault="00A21BBD" w:rsidP="00A21BBD">
      <w:pPr>
        <w:rPr>
          <w:rFonts w:eastAsia="Arial" w:cstheme="minorHAnsi"/>
          <w:color w:val="000000" w:themeColor="text1"/>
        </w:rPr>
      </w:pPr>
      <w:r w:rsidRPr="00577FCF">
        <w:rPr>
          <w:rFonts w:eastAsia="Arial" w:cstheme="minorHAnsi"/>
          <w:color w:val="000000" w:themeColor="text1"/>
        </w:rPr>
        <w:t>[Low/</w:t>
      </w:r>
      <w:r w:rsidRPr="00A21BBD">
        <w:rPr>
          <w:rFonts w:eastAsia="Arial" w:cstheme="minorHAnsi"/>
          <w:color w:val="000000" w:themeColor="text1"/>
        </w:rPr>
        <w:t xml:space="preserve">Medium/High] </w:t>
      </w:r>
    </w:p>
    <w:p w14:paraId="444AF4D6" w14:textId="77777777" w:rsidR="00F7713F" w:rsidRDefault="00F7713F" w:rsidP="00A21BBD">
      <w:pPr>
        <w:rPr>
          <w:rFonts w:eastAsia="Arial" w:cstheme="minorHAnsi"/>
          <w:color w:val="000000" w:themeColor="text1"/>
        </w:rPr>
      </w:pPr>
    </w:p>
    <w:p w14:paraId="274E2D8D" w14:textId="77777777" w:rsidR="00F7713F" w:rsidRDefault="00F7713F" w:rsidP="00A21BBD">
      <w:pPr>
        <w:rPr>
          <w:rFonts w:eastAsia="Arial" w:cstheme="minorHAnsi"/>
          <w:color w:val="000000" w:themeColor="text1"/>
        </w:rPr>
      </w:pPr>
    </w:p>
    <w:p w14:paraId="2635B327" w14:textId="77777777" w:rsidR="00F7713F" w:rsidRPr="00A21BBD" w:rsidRDefault="00F7713F" w:rsidP="00A21BBD">
      <w:pPr>
        <w:rPr>
          <w:rFonts w:eastAsia="Calibri" w:cstheme="minorHAnsi"/>
          <w:color w:val="000000" w:themeColor="text1"/>
        </w:rPr>
      </w:pPr>
    </w:p>
    <w:p w14:paraId="7FE1C03A" w14:textId="77777777" w:rsidR="00A21BBD" w:rsidRDefault="00A21BBD" w:rsidP="00A21BBD">
      <w:pPr>
        <w:ind w:left="720"/>
        <w:rPr>
          <w:rFonts w:eastAsia="Arial" w:cstheme="minorHAnsi"/>
          <w:b/>
          <w:bCs/>
          <w:color w:val="000000" w:themeColor="text1"/>
          <w:u w:val="single"/>
        </w:rPr>
      </w:pPr>
    </w:p>
    <w:p w14:paraId="7070A9F7" w14:textId="77777777" w:rsidR="00577FCF" w:rsidRDefault="00577FCF" w:rsidP="00A21BBD">
      <w:pPr>
        <w:ind w:left="720"/>
        <w:rPr>
          <w:rFonts w:eastAsia="Arial" w:cstheme="minorHAnsi"/>
          <w:b/>
          <w:bCs/>
          <w:color w:val="000000" w:themeColor="text1"/>
          <w:u w:val="single"/>
        </w:rPr>
      </w:pPr>
    </w:p>
    <w:p w14:paraId="73697D31" w14:textId="77777777" w:rsidR="00577FCF" w:rsidRDefault="00577FCF" w:rsidP="00A21BBD">
      <w:pPr>
        <w:ind w:left="720"/>
        <w:rPr>
          <w:rFonts w:eastAsia="Arial" w:cstheme="minorHAnsi"/>
          <w:b/>
          <w:bCs/>
          <w:color w:val="000000" w:themeColor="text1"/>
          <w:u w:val="single"/>
        </w:rPr>
      </w:pPr>
    </w:p>
    <w:p w14:paraId="36894D1C" w14:textId="77777777" w:rsidR="00577FCF" w:rsidRDefault="00577FCF" w:rsidP="00A21BBD">
      <w:pPr>
        <w:ind w:left="720"/>
        <w:rPr>
          <w:rFonts w:eastAsia="Arial" w:cstheme="minorHAnsi"/>
          <w:b/>
          <w:bCs/>
          <w:color w:val="000000" w:themeColor="text1"/>
          <w:u w:val="single"/>
        </w:rPr>
      </w:pPr>
    </w:p>
    <w:p w14:paraId="1BF7A6E4" w14:textId="77777777" w:rsidR="00577FCF" w:rsidRDefault="00577FCF" w:rsidP="00A21BBD">
      <w:pPr>
        <w:ind w:left="720"/>
        <w:rPr>
          <w:rFonts w:eastAsia="Arial" w:cstheme="minorHAnsi"/>
          <w:b/>
          <w:bCs/>
          <w:color w:val="000000" w:themeColor="text1"/>
          <w:u w:val="single"/>
        </w:rPr>
      </w:pPr>
    </w:p>
    <w:p w14:paraId="18B8B3FB" w14:textId="77777777" w:rsidR="00577FCF" w:rsidRDefault="00577FCF" w:rsidP="00A21BBD">
      <w:pPr>
        <w:ind w:left="720"/>
        <w:rPr>
          <w:rFonts w:eastAsia="Arial" w:cstheme="minorHAnsi"/>
          <w:b/>
          <w:bCs/>
          <w:color w:val="000000" w:themeColor="text1"/>
          <w:u w:val="single"/>
        </w:rPr>
      </w:pPr>
    </w:p>
    <w:p w14:paraId="46E8DB06" w14:textId="77777777" w:rsidR="00577FCF" w:rsidRPr="00A21BBD" w:rsidRDefault="00577FCF" w:rsidP="00A21BBD">
      <w:pPr>
        <w:ind w:left="720"/>
        <w:rPr>
          <w:rFonts w:eastAsia="Arial" w:cstheme="minorHAnsi"/>
          <w:b/>
          <w:bCs/>
          <w:color w:val="000000" w:themeColor="text1"/>
          <w:u w:val="single"/>
        </w:rPr>
      </w:pPr>
    </w:p>
    <w:p w14:paraId="12986D4E" w14:textId="77777777" w:rsidR="00A21BBD" w:rsidRDefault="00A21BBD" w:rsidP="00A21BBD">
      <w:pPr>
        <w:rPr>
          <w:rFonts w:eastAsia="Arial" w:cstheme="minorHAnsi"/>
          <w:color w:val="000000" w:themeColor="text1"/>
        </w:rPr>
      </w:pPr>
      <w:r w:rsidRPr="00A21BBD">
        <w:rPr>
          <w:rFonts w:eastAsia="Arial" w:cstheme="minorHAnsi"/>
          <w:b/>
          <w:bCs/>
          <w:color w:val="000000" w:themeColor="text1"/>
          <w:u w:val="single"/>
        </w:rPr>
        <w:t xml:space="preserve">Action Plan </w:t>
      </w:r>
      <w:proofErr w:type="gramStart"/>
      <w:r w:rsidRPr="00A21BBD">
        <w:rPr>
          <w:rFonts w:eastAsia="Arial" w:cstheme="minorHAnsi"/>
          <w:b/>
          <w:bCs/>
          <w:color w:val="000000" w:themeColor="text1"/>
          <w:u w:val="single"/>
        </w:rPr>
        <w:t>To</w:t>
      </w:r>
      <w:proofErr w:type="gramEnd"/>
      <w:r w:rsidRPr="00A21BBD">
        <w:rPr>
          <w:rFonts w:eastAsia="Arial" w:cstheme="minorHAnsi"/>
          <w:b/>
          <w:bCs/>
          <w:color w:val="000000" w:themeColor="text1"/>
          <w:u w:val="single"/>
        </w:rPr>
        <w:t xml:space="preserve"> Improve Mitigations: </w:t>
      </w:r>
      <w:r w:rsidRPr="00A21BBD">
        <w:rPr>
          <w:rFonts w:eastAsia="Arial" w:cstheme="minorHAnsi"/>
          <w:color w:val="000000" w:themeColor="text1"/>
        </w:rPr>
        <w:t xml:space="preserve">Staff during the </w:t>
      </w:r>
      <w:proofErr w:type="gramStart"/>
      <w:r w:rsidRPr="00A21BBD">
        <w:rPr>
          <w:rFonts w:eastAsia="Arial" w:cstheme="minorHAnsi"/>
          <w:color w:val="000000" w:themeColor="text1"/>
        </w:rPr>
        <w:t>session .</w:t>
      </w:r>
      <w:proofErr w:type="gramEnd"/>
    </w:p>
    <w:p w14:paraId="73E73D45" w14:textId="77777777" w:rsidR="00577FCF" w:rsidRPr="00A21BBD" w:rsidRDefault="00577FCF" w:rsidP="00A21BBD">
      <w:pPr>
        <w:rPr>
          <w:rFonts w:eastAsia="Arial" w:cstheme="minorHAnsi"/>
          <w:color w:val="000000" w:themeColor="text1"/>
        </w:rPr>
      </w:pPr>
    </w:p>
    <w:tbl>
      <w:tblPr>
        <w:tblW w:w="0" w:type="auto"/>
        <w:tblLayout w:type="fixed"/>
        <w:tblLook w:val="0000" w:firstRow="0" w:lastRow="0" w:firstColumn="0" w:lastColumn="0" w:noHBand="0" w:noVBand="0"/>
      </w:tblPr>
      <w:tblGrid>
        <w:gridCol w:w="1835"/>
        <w:gridCol w:w="10631"/>
        <w:gridCol w:w="1701"/>
        <w:gridCol w:w="1193"/>
      </w:tblGrid>
      <w:tr w:rsidR="00A21BBD" w:rsidRPr="00A21BBD" w14:paraId="37E2E34A" w14:textId="77777777" w:rsidTr="00DF5CAD">
        <w:trPr>
          <w:trHeight w:val="1054"/>
        </w:trPr>
        <w:tc>
          <w:tcPr>
            <w:tcW w:w="1835" w:type="dxa"/>
            <w:tcBorders>
              <w:top w:val="single" w:sz="6" w:space="0" w:color="auto"/>
              <w:left w:val="single" w:sz="6" w:space="0" w:color="auto"/>
              <w:bottom w:val="single" w:sz="6" w:space="0" w:color="auto"/>
              <w:right w:val="single" w:sz="6" w:space="0" w:color="auto"/>
            </w:tcBorders>
          </w:tcPr>
          <w:p w14:paraId="7CA6031A" w14:textId="77777777" w:rsidR="00A21BBD" w:rsidRPr="00A21BBD" w:rsidRDefault="00A21BBD" w:rsidP="00DF5CAD">
            <w:pPr>
              <w:pStyle w:val="Heading1"/>
              <w:rPr>
                <w:rFonts w:asciiTheme="minorHAnsi" w:eastAsia="Arial" w:hAnsiTheme="minorHAnsi" w:cstheme="minorHAnsi"/>
                <w:b w:val="0"/>
                <w:bCs/>
                <w:szCs w:val="24"/>
              </w:rPr>
            </w:pPr>
            <w:r w:rsidRPr="00A21BBD">
              <w:rPr>
                <w:rFonts w:asciiTheme="minorHAnsi" w:eastAsia="Arial" w:hAnsiTheme="minorHAnsi" w:cstheme="minorHAnsi"/>
                <w:bCs/>
                <w:szCs w:val="24"/>
              </w:rPr>
              <w:t>Reference Number</w:t>
            </w:r>
          </w:p>
        </w:tc>
        <w:tc>
          <w:tcPr>
            <w:tcW w:w="10631" w:type="dxa"/>
            <w:tcBorders>
              <w:top w:val="single" w:sz="6" w:space="0" w:color="auto"/>
              <w:bottom w:val="single" w:sz="4" w:space="0" w:color="auto"/>
              <w:right w:val="single" w:sz="6" w:space="0" w:color="auto"/>
            </w:tcBorders>
            <w:vAlign w:val="center"/>
          </w:tcPr>
          <w:p w14:paraId="07D1FE60" w14:textId="77777777" w:rsidR="00A21BBD" w:rsidRPr="00A21BBD" w:rsidRDefault="00A21BBD" w:rsidP="00DF5CAD">
            <w:pPr>
              <w:pStyle w:val="Heading1"/>
              <w:rPr>
                <w:rFonts w:asciiTheme="minorHAnsi" w:eastAsia="Arial" w:hAnsiTheme="minorHAnsi" w:cstheme="minorHAnsi"/>
                <w:b w:val="0"/>
                <w:bCs/>
                <w:szCs w:val="24"/>
              </w:rPr>
            </w:pPr>
            <w:r w:rsidRPr="00A21BBD">
              <w:rPr>
                <w:rFonts w:asciiTheme="minorHAnsi" w:eastAsia="Arial" w:hAnsiTheme="minorHAnsi" w:cstheme="minorHAnsi"/>
                <w:bCs/>
                <w:szCs w:val="24"/>
              </w:rPr>
              <w:t xml:space="preserve">Action for reference no: </w:t>
            </w:r>
          </w:p>
        </w:tc>
        <w:tc>
          <w:tcPr>
            <w:tcW w:w="1701" w:type="dxa"/>
            <w:tcBorders>
              <w:top w:val="single" w:sz="6" w:space="0" w:color="auto"/>
              <w:bottom w:val="single" w:sz="6" w:space="0" w:color="auto"/>
              <w:right w:val="single" w:sz="6" w:space="0" w:color="auto"/>
            </w:tcBorders>
            <w:vAlign w:val="center"/>
          </w:tcPr>
          <w:p w14:paraId="1E185B27" w14:textId="77777777" w:rsidR="00A21BBD" w:rsidRPr="00A21BBD" w:rsidRDefault="00A21BBD" w:rsidP="00DF5CAD">
            <w:pPr>
              <w:pStyle w:val="Heading1"/>
              <w:rPr>
                <w:rFonts w:asciiTheme="minorHAnsi" w:eastAsia="Arial" w:hAnsiTheme="minorHAnsi" w:cstheme="minorHAnsi"/>
                <w:b w:val="0"/>
                <w:bCs/>
                <w:szCs w:val="24"/>
              </w:rPr>
            </w:pPr>
            <w:r w:rsidRPr="00A21BBD">
              <w:rPr>
                <w:rFonts w:asciiTheme="minorHAnsi" w:eastAsia="Arial" w:hAnsiTheme="minorHAnsi" w:cstheme="minorHAnsi"/>
                <w:bCs/>
                <w:szCs w:val="24"/>
              </w:rPr>
              <w:t>Person Responsible</w:t>
            </w:r>
          </w:p>
        </w:tc>
        <w:tc>
          <w:tcPr>
            <w:tcW w:w="1193" w:type="dxa"/>
            <w:tcBorders>
              <w:top w:val="single" w:sz="6" w:space="0" w:color="auto"/>
              <w:bottom w:val="single" w:sz="6" w:space="0" w:color="auto"/>
              <w:right w:val="single" w:sz="6" w:space="0" w:color="auto"/>
            </w:tcBorders>
            <w:vAlign w:val="center"/>
          </w:tcPr>
          <w:p w14:paraId="276DBC70" w14:textId="77777777" w:rsidR="00A21BBD" w:rsidRPr="00A21BBD" w:rsidRDefault="00A21BBD" w:rsidP="00DF5CAD">
            <w:pPr>
              <w:pStyle w:val="Heading1"/>
              <w:rPr>
                <w:rFonts w:asciiTheme="minorHAnsi" w:eastAsia="Arial" w:hAnsiTheme="minorHAnsi" w:cstheme="minorHAnsi"/>
                <w:b w:val="0"/>
                <w:bCs/>
                <w:szCs w:val="24"/>
              </w:rPr>
            </w:pPr>
            <w:r w:rsidRPr="00A21BBD">
              <w:rPr>
                <w:rFonts w:asciiTheme="minorHAnsi" w:eastAsia="Arial" w:hAnsiTheme="minorHAnsi" w:cstheme="minorHAnsi"/>
                <w:bCs/>
                <w:szCs w:val="24"/>
              </w:rPr>
              <w:t xml:space="preserve">Level of priority </w:t>
            </w:r>
          </w:p>
        </w:tc>
      </w:tr>
      <w:tr w:rsidR="00A21BBD" w:rsidRPr="00A21BBD" w14:paraId="3C74B805" w14:textId="77777777" w:rsidTr="00DF5CAD">
        <w:tc>
          <w:tcPr>
            <w:tcW w:w="1835" w:type="dxa"/>
            <w:tcBorders>
              <w:left w:val="single" w:sz="6" w:space="0" w:color="auto"/>
              <w:bottom w:val="single" w:sz="4" w:space="0" w:color="auto"/>
              <w:right w:val="single" w:sz="4" w:space="0" w:color="auto"/>
            </w:tcBorders>
          </w:tcPr>
          <w:p w14:paraId="1636561E" w14:textId="77777777" w:rsidR="00A21BBD" w:rsidRPr="00A21BBD" w:rsidRDefault="00A21BBD" w:rsidP="00DF5CAD">
            <w:pPr>
              <w:rPr>
                <w:rFonts w:eastAsia="Arial" w:cstheme="minorHAnsi"/>
              </w:rPr>
            </w:pPr>
            <w:r w:rsidRPr="00A21BBD">
              <w:rPr>
                <w:rFonts w:eastAsia="Arial" w:cstheme="minorHAnsi"/>
              </w:rPr>
              <w:t>5</w:t>
            </w:r>
          </w:p>
        </w:tc>
        <w:tc>
          <w:tcPr>
            <w:tcW w:w="10631" w:type="dxa"/>
            <w:tcBorders>
              <w:top w:val="single" w:sz="4" w:space="0" w:color="auto"/>
              <w:left w:val="single" w:sz="4" w:space="0" w:color="auto"/>
              <w:bottom w:val="single" w:sz="4" w:space="0" w:color="auto"/>
              <w:right w:val="single" w:sz="4" w:space="0" w:color="auto"/>
            </w:tcBorders>
          </w:tcPr>
          <w:p w14:paraId="3D927445" w14:textId="77777777" w:rsidR="00A21BBD" w:rsidRPr="00A21BBD" w:rsidRDefault="00A21BBD" w:rsidP="00DF5CAD">
            <w:pPr>
              <w:rPr>
                <w:rFonts w:eastAsia="Arial" w:cstheme="minorHAnsi"/>
              </w:rPr>
            </w:pPr>
            <w:r w:rsidRPr="00A21BBD">
              <w:rPr>
                <w:rFonts w:eastAsia="Times New Roman" w:cstheme="minorHAnsi"/>
                <w:lang w:eastAsia="en-GB"/>
              </w:rPr>
              <w:t>Medical information will be shared and updated, when necessary</w:t>
            </w:r>
          </w:p>
        </w:tc>
        <w:tc>
          <w:tcPr>
            <w:tcW w:w="1701" w:type="dxa"/>
            <w:tcBorders>
              <w:left w:val="single" w:sz="4" w:space="0" w:color="auto"/>
              <w:bottom w:val="single" w:sz="4" w:space="0" w:color="auto"/>
              <w:right w:val="single" w:sz="6" w:space="0" w:color="auto"/>
            </w:tcBorders>
          </w:tcPr>
          <w:p w14:paraId="36835DD3" w14:textId="77777777" w:rsidR="00A21BBD" w:rsidRPr="00A21BBD" w:rsidRDefault="00A21BBD" w:rsidP="00DF5CAD">
            <w:pPr>
              <w:ind w:right="-2"/>
              <w:rPr>
                <w:rFonts w:eastAsia="Arial" w:cstheme="minorHAnsi"/>
              </w:rPr>
            </w:pPr>
          </w:p>
        </w:tc>
        <w:tc>
          <w:tcPr>
            <w:tcW w:w="1193" w:type="dxa"/>
            <w:tcBorders>
              <w:bottom w:val="single" w:sz="4" w:space="0" w:color="auto"/>
              <w:right w:val="single" w:sz="6" w:space="0" w:color="auto"/>
            </w:tcBorders>
          </w:tcPr>
          <w:p w14:paraId="68B32A90" w14:textId="77777777" w:rsidR="00A21BBD" w:rsidRPr="00A21BBD" w:rsidRDefault="00A21BBD" w:rsidP="00DF5CAD">
            <w:pPr>
              <w:ind w:right="-2"/>
              <w:rPr>
                <w:rFonts w:eastAsia="Arial" w:cstheme="minorHAnsi"/>
              </w:rPr>
            </w:pPr>
            <w:r w:rsidRPr="00A21BBD">
              <w:rPr>
                <w:rFonts w:eastAsia="Arial" w:cstheme="minorHAnsi"/>
              </w:rPr>
              <w:t>High</w:t>
            </w:r>
          </w:p>
        </w:tc>
      </w:tr>
      <w:tr w:rsidR="00A21BBD" w:rsidRPr="00A21BBD" w14:paraId="5A331E49" w14:textId="77777777" w:rsidTr="00DF5CAD">
        <w:tc>
          <w:tcPr>
            <w:tcW w:w="1835" w:type="dxa"/>
            <w:tcBorders>
              <w:top w:val="single" w:sz="4" w:space="0" w:color="auto"/>
              <w:left w:val="single" w:sz="4" w:space="0" w:color="auto"/>
              <w:bottom w:val="single" w:sz="4" w:space="0" w:color="auto"/>
              <w:right w:val="single" w:sz="4" w:space="0" w:color="auto"/>
            </w:tcBorders>
          </w:tcPr>
          <w:p w14:paraId="64C46C42" w14:textId="77777777" w:rsidR="00A21BBD" w:rsidRPr="00A21BBD" w:rsidRDefault="00A21BBD" w:rsidP="00DF5CAD">
            <w:pPr>
              <w:rPr>
                <w:rFonts w:eastAsia="Arial" w:cstheme="minorHAnsi"/>
              </w:rPr>
            </w:pPr>
            <w:r w:rsidRPr="00A21BBD">
              <w:rPr>
                <w:rFonts w:eastAsia="Arial" w:cstheme="minorHAnsi"/>
              </w:rPr>
              <w:t>7</w:t>
            </w:r>
          </w:p>
        </w:tc>
        <w:tc>
          <w:tcPr>
            <w:tcW w:w="10631" w:type="dxa"/>
            <w:tcBorders>
              <w:top w:val="single" w:sz="4" w:space="0" w:color="auto"/>
              <w:left w:val="single" w:sz="4" w:space="0" w:color="auto"/>
              <w:bottom w:val="single" w:sz="4" w:space="0" w:color="auto"/>
              <w:right w:val="single" w:sz="4" w:space="0" w:color="auto"/>
            </w:tcBorders>
          </w:tcPr>
          <w:p w14:paraId="5E7A1503" w14:textId="77777777" w:rsidR="00A21BBD" w:rsidRPr="00A21BBD" w:rsidRDefault="00A21BBD" w:rsidP="00DF5CAD">
            <w:pPr>
              <w:rPr>
                <w:rFonts w:eastAsia="Times New Roman" w:cstheme="minorHAnsi"/>
                <w:lang w:eastAsia="en-GB"/>
              </w:rPr>
            </w:pPr>
            <w:r w:rsidRPr="00A21BBD">
              <w:rPr>
                <w:rFonts w:eastAsia="Times New Roman" w:cstheme="minorHAnsi"/>
                <w:lang w:eastAsia="en-GB"/>
              </w:rPr>
              <w:t>Update individual risk assessments for high-risk students. Assign additional staff for students with absconding risk.</w:t>
            </w:r>
          </w:p>
        </w:tc>
        <w:tc>
          <w:tcPr>
            <w:tcW w:w="1701" w:type="dxa"/>
            <w:tcBorders>
              <w:top w:val="single" w:sz="4" w:space="0" w:color="auto"/>
              <w:left w:val="single" w:sz="4" w:space="0" w:color="auto"/>
              <w:bottom w:val="single" w:sz="4" w:space="0" w:color="auto"/>
              <w:right w:val="single" w:sz="4" w:space="0" w:color="auto"/>
            </w:tcBorders>
          </w:tcPr>
          <w:p w14:paraId="0C8509A8" w14:textId="77777777" w:rsidR="00A21BBD" w:rsidRPr="00A21BBD" w:rsidRDefault="00A21BBD" w:rsidP="00DF5CAD">
            <w:pPr>
              <w:rPr>
                <w:rFonts w:eastAsia="Arial" w:cstheme="minorHAnsi"/>
              </w:rPr>
            </w:pPr>
          </w:p>
        </w:tc>
        <w:tc>
          <w:tcPr>
            <w:tcW w:w="1193" w:type="dxa"/>
            <w:tcBorders>
              <w:top w:val="single" w:sz="4" w:space="0" w:color="auto"/>
              <w:left w:val="single" w:sz="4" w:space="0" w:color="auto"/>
              <w:bottom w:val="single" w:sz="4" w:space="0" w:color="auto"/>
              <w:right w:val="single" w:sz="4" w:space="0" w:color="auto"/>
            </w:tcBorders>
          </w:tcPr>
          <w:p w14:paraId="66D02548" w14:textId="77777777" w:rsidR="00A21BBD" w:rsidRPr="00A21BBD" w:rsidRDefault="00A21BBD" w:rsidP="00DF5CAD">
            <w:pPr>
              <w:rPr>
                <w:rFonts w:eastAsia="Arial" w:cstheme="minorHAnsi"/>
              </w:rPr>
            </w:pPr>
            <w:r w:rsidRPr="00A21BBD">
              <w:rPr>
                <w:rFonts w:eastAsia="Arial" w:cstheme="minorHAnsi"/>
              </w:rPr>
              <w:t>High</w:t>
            </w:r>
          </w:p>
        </w:tc>
      </w:tr>
      <w:tr w:rsidR="00A21BBD" w:rsidRPr="00A21BBD" w14:paraId="66355B3D" w14:textId="77777777" w:rsidTr="00DF5CAD">
        <w:tc>
          <w:tcPr>
            <w:tcW w:w="1835" w:type="dxa"/>
            <w:tcBorders>
              <w:top w:val="single" w:sz="4" w:space="0" w:color="auto"/>
              <w:left w:val="single" w:sz="4" w:space="0" w:color="auto"/>
              <w:bottom w:val="single" w:sz="4" w:space="0" w:color="auto"/>
              <w:right w:val="single" w:sz="4" w:space="0" w:color="auto"/>
            </w:tcBorders>
          </w:tcPr>
          <w:p w14:paraId="761DBC45" w14:textId="77777777" w:rsidR="00A21BBD" w:rsidRPr="00A21BBD" w:rsidRDefault="00A21BBD" w:rsidP="00DF5CAD">
            <w:pPr>
              <w:rPr>
                <w:rFonts w:eastAsia="Arial" w:cstheme="minorHAnsi"/>
              </w:rPr>
            </w:pPr>
            <w:r w:rsidRPr="00A21BBD">
              <w:rPr>
                <w:rFonts w:eastAsia="Arial" w:cstheme="minorHAnsi"/>
              </w:rPr>
              <w:t>1, 5, 7, 8</w:t>
            </w:r>
          </w:p>
        </w:tc>
        <w:tc>
          <w:tcPr>
            <w:tcW w:w="10631" w:type="dxa"/>
            <w:tcBorders>
              <w:top w:val="single" w:sz="4" w:space="0" w:color="auto"/>
              <w:left w:val="single" w:sz="4" w:space="0" w:color="auto"/>
              <w:bottom w:val="single" w:sz="4" w:space="0" w:color="auto"/>
              <w:right w:val="single" w:sz="4" w:space="0" w:color="auto"/>
            </w:tcBorders>
          </w:tcPr>
          <w:p w14:paraId="6DCC9687" w14:textId="77777777" w:rsidR="00A21BBD" w:rsidRPr="00A21BBD" w:rsidRDefault="00A21BBD" w:rsidP="00DF5CAD">
            <w:pPr>
              <w:rPr>
                <w:rFonts w:eastAsia="Times New Roman" w:cstheme="minorHAnsi"/>
                <w:lang w:eastAsia="en-GB"/>
              </w:rPr>
            </w:pPr>
            <w:r w:rsidRPr="00A21BBD">
              <w:rPr>
                <w:rFonts w:eastAsia="Times New Roman" w:cstheme="minorHAnsi"/>
                <w:lang w:eastAsia="en-GB"/>
              </w:rPr>
              <w:t>Ensure all staff carry charged mobile phones and have emergency contacts saved.</w:t>
            </w:r>
          </w:p>
        </w:tc>
        <w:tc>
          <w:tcPr>
            <w:tcW w:w="1701" w:type="dxa"/>
            <w:tcBorders>
              <w:top w:val="single" w:sz="4" w:space="0" w:color="auto"/>
              <w:left w:val="single" w:sz="4" w:space="0" w:color="auto"/>
              <w:bottom w:val="single" w:sz="4" w:space="0" w:color="auto"/>
              <w:right w:val="single" w:sz="4" w:space="0" w:color="auto"/>
            </w:tcBorders>
          </w:tcPr>
          <w:p w14:paraId="5CB7B5CC" w14:textId="77777777" w:rsidR="00A21BBD" w:rsidRPr="00A21BBD" w:rsidRDefault="00A21BBD" w:rsidP="00DF5CAD">
            <w:pPr>
              <w:rPr>
                <w:rFonts w:eastAsia="Arial" w:cstheme="minorHAnsi"/>
              </w:rPr>
            </w:pPr>
          </w:p>
        </w:tc>
        <w:tc>
          <w:tcPr>
            <w:tcW w:w="1193" w:type="dxa"/>
            <w:tcBorders>
              <w:top w:val="single" w:sz="4" w:space="0" w:color="auto"/>
              <w:left w:val="single" w:sz="4" w:space="0" w:color="auto"/>
              <w:bottom w:val="single" w:sz="4" w:space="0" w:color="auto"/>
              <w:right w:val="single" w:sz="4" w:space="0" w:color="auto"/>
            </w:tcBorders>
          </w:tcPr>
          <w:p w14:paraId="0EC63D96" w14:textId="77777777" w:rsidR="00A21BBD" w:rsidRPr="00A21BBD" w:rsidRDefault="00A21BBD" w:rsidP="00DF5CAD">
            <w:pPr>
              <w:rPr>
                <w:rFonts w:eastAsia="Arial" w:cstheme="minorHAnsi"/>
              </w:rPr>
            </w:pPr>
            <w:r w:rsidRPr="00A21BBD">
              <w:rPr>
                <w:rFonts w:eastAsia="Arial" w:cstheme="minorHAnsi"/>
              </w:rPr>
              <w:t>High</w:t>
            </w:r>
          </w:p>
        </w:tc>
      </w:tr>
      <w:tr w:rsidR="00A21BBD" w:rsidRPr="00A21BBD" w14:paraId="5BF07E44" w14:textId="77777777" w:rsidTr="00DF5CAD">
        <w:tc>
          <w:tcPr>
            <w:tcW w:w="1835" w:type="dxa"/>
            <w:tcBorders>
              <w:top w:val="single" w:sz="4" w:space="0" w:color="auto"/>
              <w:left w:val="single" w:sz="4" w:space="0" w:color="auto"/>
              <w:bottom w:val="single" w:sz="4" w:space="0" w:color="auto"/>
              <w:right w:val="single" w:sz="4" w:space="0" w:color="auto"/>
            </w:tcBorders>
          </w:tcPr>
          <w:p w14:paraId="27FA1265" w14:textId="77777777" w:rsidR="00A21BBD" w:rsidRPr="00A21BBD" w:rsidRDefault="00A21BBD" w:rsidP="00DF5CAD">
            <w:pPr>
              <w:rPr>
                <w:rFonts w:eastAsia="Arial" w:cstheme="minorHAnsi"/>
              </w:rPr>
            </w:pPr>
            <w:r w:rsidRPr="00A21BBD">
              <w:rPr>
                <w:rFonts w:eastAsia="Arial" w:cstheme="minorHAnsi"/>
              </w:rPr>
              <w:t>3</w:t>
            </w:r>
          </w:p>
        </w:tc>
        <w:tc>
          <w:tcPr>
            <w:tcW w:w="10631" w:type="dxa"/>
            <w:tcBorders>
              <w:top w:val="single" w:sz="4" w:space="0" w:color="auto"/>
              <w:left w:val="single" w:sz="4" w:space="0" w:color="auto"/>
              <w:bottom w:val="single" w:sz="4" w:space="0" w:color="auto"/>
              <w:right w:val="single" w:sz="4" w:space="0" w:color="auto"/>
            </w:tcBorders>
          </w:tcPr>
          <w:p w14:paraId="3FA0815C" w14:textId="77777777" w:rsidR="00A21BBD" w:rsidRPr="00A21BBD" w:rsidRDefault="00A21BBD" w:rsidP="00DF5CAD">
            <w:pPr>
              <w:rPr>
                <w:rFonts w:eastAsia="Times New Roman" w:cstheme="minorHAnsi"/>
                <w:lang w:eastAsia="en-GB"/>
              </w:rPr>
            </w:pPr>
            <w:r w:rsidRPr="00A21BBD">
              <w:rPr>
                <w:rFonts w:eastAsia="Times New Roman" w:cstheme="minorHAnsi"/>
                <w:lang w:eastAsia="en-GB"/>
              </w:rPr>
              <w:t>Stock sun protection and rain gear for pupils</w:t>
            </w:r>
          </w:p>
        </w:tc>
        <w:tc>
          <w:tcPr>
            <w:tcW w:w="1701" w:type="dxa"/>
            <w:tcBorders>
              <w:top w:val="single" w:sz="4" w:space="0" w:color="auto"/>
              <w:left w:val="single" w:sz="4" w:space="0" w:color="auto"/>
              <w:bottom w:val="single" w:sz="4" w:space="0" w:color="auto"/>
              <w:right w:val="single" w:sz="4" w:space="0" w:color="auto"/>
            </w:tcBorders>
          </w:tcPr>
          <w:p w14:paraId="0B8F8A01" w14:textId="77777777" w:rsidR="00A21BBD" w:rsidRPr="00A21BBD" w:rsidRDefault="00A21BBD" w:rsidP="00DF5CAD">
            <w:pPr>
              <w:rPr>
                <w:rFonts w:eastAsia="Arial" w:cstheme="minorHAnsi"/>
              </w:rPr>
            </w:pPr>
          </w:p>
        </w:tc>
        <w:tc>
          <w:tcPr>
            <w:tcW w:w="1193" w:type="dxa"/>
            <w:tcBorders>
              <w:top w:val="single" w:sz="4" w:space="0" w:color="auto"/>
              <w:left w:val="single" w:sz="4" w:space="0" w:color="auto"/>
              <w:bottom w:val="single" w:sz="4" w:space="0" w:color="auto"/>
              <w:right w:val="single" w:sz="4" w:space="0" w:color="auto"/>
            </w:tcBorders>
          </w:tcPr>
          <w:p w14:paraId="1CAE0B34" w14:textId="77777777" w:rsidR="00A21BBD" w:rsidRPr="00A21BBD" w:rsidRDefault="00A21BBD" w:rsidP="00DF5CAD">
            <w:pPr>
              <w:rPr>
                <w:rFonts w:eastAsia="Arial" w:cstheme="minorHAnsi"/>
              </w:rPr>
            </w:pPr>
            <w:r w:rsidRPr="00A21BBD">
              <w:rPr>
                <w:rFonts w:eastAsia="Arial" w:cstheme="minorHAnsi"/>
              </w:rPr>
              <w:t>Medium</w:t>
            </w:r>
          </w:p>
        </w:tc>
      </w:tr>
      <w:tr w:rsidR="00A21BBD" w:rsidRPr="00A21BBD" w14:paraId="0FC02FE9" w14:textId="77777777" w:rsidTr="00DF5CAD">
        <w:tc>
          <w:tcPr>
            <w:tcW w:w="1835" w:type="dxa"/>
            <w:tcBorders>
              <w:top w:val="single" w:sz="4" w:space="0" w:color="auto"/>
              <w:left w:val="single" w:sz="4" w:space="0" w:color="auto"/>
              <w:bottom w:val="single" w:sz="4" w:space="0" w:color="auto"/>
              <w:right w:val="single" w:sz="4" w:space="0" w:color="auto"/>
            </w:tcBorders>
          </w:tcPr>
          <w:p w14:paraId="3428CF45" w14:textId="77777777" w:rsidR="00A21BBD" w:rsidRPr="00A21BBD" w:rsidRDefault="00A21BBD" w:rsidP="00DF5CAD">
            <w:pPr>
              <w:rPr>
                <w:rFonts w:eastAsia="Arial" w:cstheme="minorHAnsi"/>
              </w:rPr>
            </w:pPr>
            <w:r w:rsidRPr="00A21BBD">
              <w:rPr>
                <w:rFonts w:eastAsia="Arial" w:cstheme="minorHAnsi"/>
              </w:rPr>
              <w:t>10</w:t>
            </w:r>
          </w:p>
        </w:tc>
        <w:tc>
          <w:tcPr>
            <w:tcW w:w="10631" w:type="dxa"/>
            <w:tcBorders>
              <w:top w:val="single" w:sz="4" w:space="0" w:color="auto"/>
              <w:left w:val="single" w:sz="4" w:space="0" w:color="auto"/>
              <w:bottom w:val="single" w:sz="4" w:space="0" w:color="auto"/>
              <w:right w:val="single" w:sz="4" w:space="0" w:color="auto"/>
            </w:tcBorders>
          </w:tcPr>
          <w:p w14:paraId="1CA4585E" w14:textId="77777777" w:rsidR="00A21BBD" w:rsidRPr="00A21BBD" w:rsidRDefault="00A21BBD" w:rsidP="00DF5CAD">
            <w:pPr>
              <w:rPr>
                <w:rFonts w:eastAsia="Times New Roman" w:cstheme="minorHAnsi"/>
                <w:lang w:eastAsia="en-GB"/>
              </w:rPr>
            </w:pPr>
            <w:r w:rsidRPr="00A21BBD">
              <w:rPr>
                <w:rFonts w:eastAsia="Times New Roman" w:cstheme="minorHAnsi"/>
                <w:lang w:eastAsia="en-GB"/>
              </w:rPr>
              <w:t>Vehicles to be checked regularly</w:t>
            </w:r>
          </w:p>
        </w:tc>
        <w:tc>
          <w:tcPr>
            <w:tcW w:w="1701" w:type="dxa"/>
            <w:tcBorders>
              <w:top w:val="single" w:sz="4" w:space="0" w:color="auto"/>
              <w:left w:val="single" w:sz="4" w:space="0" w:color="auto"/>
              <w:bottom w:val="single" w:sz="4" w:space="0" w:color="auto"/>
              <w:right w:val="single" w:sz="4" w:space="0" w:color="auto"/>
            </w:tcBorders>
          </w:tcPr>
          <w:p w14:paraId="67DEE0DE" w14:textId="77777777" w:rsidR="00A21BBD" w:rsidRPr="00A21BBD" w:rsidRDefault="00A21BBD" w:rsidP="00DF5CAD">
            <w:pPr>
              <w:rPr>
                <w:rFonts w:eastAsia="Arial" w:cstheme="minorHAnsi"/>
              </w:rPr>
            </w:pPr>
          </w:p>
        </w:tc>
        <w:tc>
          <w:tcPr>
            <w:tcW w:w="1193" w:type="dxa"/>
            <w:tcBorders>
              <w:top w:val="single" w:sz="4" w:space="0" w:color="auto"/>
              <w:left w:val="single" w:sz="4" w:space="0" w:color="auto"/>
              <w:bottom w:val="single" w:sz="4" w:space="0" w:color="auto"/>
              <w:right w:val="single" w:sz="4" w:space="0" w:color="auto"/>
            </w:tcBorders>
          </w:tcPr>
          <w:p w14:paraId="6C6592DE" w14:textId="77777777" w:rsidR="00A21BBD" w:rsidRPr="00A21BBD" w:rsidRDefault="00A21BBD" w:rsidP="00DF5CAD">
            <w:pPr>
              <w:rPr>
                <w:rFonts w:eastAsia="Arial" w:cstheme="minorHAnsi"/>
              </w:rPr>
            </w:pPr>
            <w:r w:rsidRPr="00A21BBD">
              <w:rPr>
                <w:rFonts w:eastAsia="Arial" w:cstheme="minorHAnsi"/>
              </w:rPr>
              <w:t>Medium</w:t>
            </w:r>
          </w:p>
        </w:tc>
      </w:tr>
    </w:tbl>
    <w:p w14:paraId="5AFAA86D" w14:textId="77777777" w:rsidR="00A21BBD" w:rsidRPr="00A21BBD" w:rsidRDefault="00A21BBD" w:rsidP="00A21BBD">
      <w:pPr>
        <w:rPr>
          <w:rFonts w:cstheme="minorHAnsi"/>
        </w:rPr>
      </w:pPr>
    </w:p>
    <w:p w14:paraId="6C8B2ECD" w14:textId="77777777" w:rsidR="00577FCF" w:rsidRDefault="00577FCF" w:rsidP="004A72EE">
      <w:pPr>
        <w:rPr>
          <w:rFonts w:cstheme="minorHAnsi"/>
          <w:b/>
        </w:rPr>
      </w:pPr>
    </w:p>
    <w:p w14:paraId="40F512DB" w14:textId="77777777" w:rsidR="00577FCF" w:rsidRDefault="00577FCF" w:rsidP="004A72EE">
      <w:pPr>
        <w:rPr>
          <w:rFonts w:cstheme="minorHAnsi"/>
          <w:b/>
        </w:rPr>
      </w:pPr>
    </w:p>
    <w:p w14:paraId="208DA76D" w14:textId="77777777" w:rsidR="00577FCF" w:rsidRDefault="00577FCF" w:rsidP="004A72EE">
      <w:pPr>
        <w:rPr>
          <w:rFonts w:cstheme="minorHAnsi"/>
          <w:b/>
        </w:rPr>
      </w:pPr>
    </w:p>
    <w:p w14:paraId="012A266E" w14:textId="77777777" w:rsidR="00577FCF" w:rsidRDefault="00577FCF" w:rsidP="004A72EE">
      <w:pPr>
        <w:rPr>
          <w:rFonts w:cstheme="minorHAnsi"/>
          <w:b/>
        </w:rPr>
      </w:pPr>
    </w:p>
    <w:p w14:paraId="2D1F349E" w14:textId="77777777" w:rsidR="00577FCF" w:rsidRDefault="00577FCF" w:rsidP="004A72EE">
      <w:pPr>
        <w:rPr>
          <w:rFonts w:cstheme="minorHAnsi"/>
          <w:b/>
        </w:rPr>
      </w:pPr>
    </w:p>
    <w:p w14:paraId="2685321E" w14:textId="77777777" w:rsidR="00577FCF" w:rsidRDefault="00577FCF" w:rsidP="004A72EE">
      <w:pPr>
        <w:rPr>
          <w:rFonts w:cstheme="minorHAnsi"/>
          <w:b/>
        </w:rPr>
      </w:pPr>
    </w:p>
    <w:p w14:paraId="647A900C" w14:textId="77777777" w:rsidR="00577FCF" w:rsidRDefault="00577FCF" w:rsidP="004A72EE">
      <w:pPr>
        <w:rPr>
          <w:rFonts w:cstheme="minorHAnsi"/>
          <w:b/>
        </w:rPr>
      </w:pPr>
    </w:p>
    <w:p w14:paraId="0F26FE6D" w14:textId="77777777" w:rsidR="00221D69" w:rsidRDefault="00221D69" w:rsidP="004A72EE">
      <w:pPr>
        <w:rPr>
          <w:rFonts w:cstheme="minorHAnsi"/>
          <w:b/>
        </w:rPr>
        <w:sectPr w:rsidR="00221D69" w:rsidSect="005817D2">
          <w:pgSz w:w="16838" w:h="11906" w:orient="landscape"/>
          <w:pgMar w:top="720" w:right="720" w:bottom="720" w:left="720" w:header="709" w:footer="709" w:gutter="0"/>
          <w:pgNumType w:chapStyle="1"/>
          <w:cols w:space="708"/>
          <w:titlePg/>
          <w:docGrid w:linePitch="360"/>
        </w:sectPr>
      </w:pPr>
    </w:p>
    <w:p w14:paraId="1AC7D78A" w14:textId="77777777" w:rsidR="00577FCF" w:rsidRDefault="00577FCF" w:rsidP="004A72EE">
      <w:pPr>
        <w:rPr>
          <w:rFonts w:cstheme="minorHAnsi"/>
          <w:b/>
        </w:rPr>
      </w:pPr>
    </w:p>
    <w:p w14:paraId="71A8281F" w14:textId="77777777" w:rsidR="00577FCF" w:rsidRDefault="00577FCF" w:rsidP="004A72EE">
      <w:pPr>
        <w:rPr>
          <w:rFonts w:cstheme="minorHAnsi"/>
          <w:b/>
        </w:rPr>
      </w:pPr>
    </w:p>
    <w:p w14:paraId="47111CF2" w14:textId="77777777" w:rsidR="00577FCF" w:rsidRPr="00A21BBD" w:rsidRDefault="00577FCF" w:rsidP="004A72EE">
      <w:pPr>
        <w:rPr>
          <w:rFonts w:cstheme="minorHAnsi"/>
          <w:b/>
        </w:rPr>
      </w:pPr>
    </w:p>
    <w:p w14:paraId="2664947B" w14:textId="77777777" w:rsidR="00577FCF" w:rsidRPr="00A21BBD" w:rsidRDefault="00577FCF" w:rsidP="00577FCF">
      <w:pPr>
        <w:rPr>
          <w:rFonts w:cstheme="minorHAnsi"/>
          <w:b/>
          <w:caps/>
        </w:rPr>
      </w:pPr>
      <w:r w:rsidRPr="00A21BBD">
        <w:rPr>
          <w:rFonts w:cstheme="minorHAnsi"/>
          <w:b/>
          <w:caps/>
        </w:rPr>
        <w:t xml:space="preserve">Appendix 2 -  </w:t>
      </w:r>
    </w:p>
    <w:p w14:paraId="7BA1022E" w14:textId="77777777" w:rsidR="00577FCF" w:rsidRPr="00A21BBD" w:rsidRDefault="00577FCF" w:rsidP="00577FCF">
      <w:pPr>
        <w:rPr>
          <w:rFonts w:cstheme="minorHAnsi"/>
          <w:b/>
          <w:caps/>
        </w:rPr>
      </w:pPr>
    </w:p>
    <w:p w14:paraId="6ADD9432" w14:textId="77777777" w:rsidR="00577FCF" w:rsidRPr="00A21BBD" w:rsidRDefault="00577FCF" w:rsidP="00577FCF">
      <w:pPr>
        <w:rPr>
          <w:rFonts w:cstheme="minorHAnsi"/>
          <w:b/>
          <w:caps/>
          <w:u w:val="single"/>
        </w:rPr>
      </w:pPr>
      <w:r w:rsidRPr="00A21BBD">
        <w:rPr>
          <w:rFonts w:cstheme="minorHAnsi"/>
          <w:b/>
          <w:caps/>
          <w:u w:val="single"/>
        </w:rPr>
        <w:t xml:space="preserve">Emergency PLAN CHECKLIST </w:t>
      </w:r>
    </w:p>
    <w:p w14:paraId="518B3B2C" w14:textId="77777777" w:rsidR="00577FCF" w:rsidRPr="00A21BBD" w:rsidRDefault="00577FCF" w:rsidP="00577FCF">
      <w:pPr>
        <w:rPr>
          <w:rFonts w:cstheme="minorHAnsi"/>
          <w:b/>
        </w:rPr>
      </w:pPr>
    </w:p>
    <w:p w14:paraId="6569EE4F" w14:textId="77777777" w:rsidR="00577FCF" w:rsidRPr="00A21BBD" w:rsidRDefault="00577FCF" w:rsidP="00577FCF">
      <w:pPr>
        <w:rPr>
          <w:rFonts w:cstheme="minorHAnsi"/>
        </w:rPr>
      </w:pPr>
      <w:r w:rsidRPr="00A21BBD">
        <w:rPr>
          <w:rFonts w:cstheme="minorHAnsi"/>
          <w:b/>
        </w:rPr>
        <w:t>Action to be taken by leader in the event of a serious incident, accident or death:</w:t>
      </w:r>
    </w:p>
    <w:p w14:paraId="2BE8390C" w14:textId="77777777" w:rsidR="00577FCF" w:rsidRPr="00A21BBD" w:rsidRDefault="00577FCF" w:rsidP="00577FCF">
      <w:pPr>
        <w:rPr>
          <w:rFonts w:cstheme="minorHAnsi"/>
        </w:rPr>
      </w:pPr>
    </w:p>
    <w:p w14:paraId="06E14DDD" w14:textId="77777777" w:rsidR="00577FCF" w:rsidRPr="00A21BBD" w:rsidRDefault="00577FCF" w:rsidP="00577FCF">
      <w:pPr>
        <w:rPr>
          <w:rFonts w:cstheme="minorHAnsi"/>
        </w:rPr>
      </w:pPr>
    </w:p>
    <w:p w14:paraId="0C74DC39" w14:textId="77777777" w:rsidR="00577FCF" w:rsidRPr="00A21BBD" w:rsidRDefault="00577FCF" w:rsidP="00577FCF">
      <w:pPr>
        <w:numPr>
          <w:ilvl w:val="0"/>
          <w:numId w:val="8"/>
        </w:numPr>
        <w:rPr>
          <w:rFonts w:cstheme="minorHAnsi"/>
        </w:rPr>
      </w:pPr>
      <w:r w:rsidRPr="00A21BBD">
        <w:rPr>
          <w:rFonts w:cstheme="minorHAnsi"/>
        </w:rPr>
        <w:t>Ascertain the nature and extent of the emergency.</w:t>
      </w:r>
    </w:p>
    <w:p w14:paraId="7A312E60" w14:textId="77777777" w:rsidR="00577FCF" w:rsidRPr="00A21BBD" w:rsidRDefault="00577FCF" w:rsidP="00577FCF">
      <w:pPr>
        <w:ind w:left="360"/>
        <w:rPr>
          <w:rFonts w:cstheme="minorHAnsi"/>
        </w:rPr>
      </w:pPr>
    </w:p>
    <w:p w14:paraId="4BCD1781" w14:textId="77777777" w:rsidR="00577FCF" w:rsidRPr="00A21BBD" w:rsidRDefault="00577FCF" w:rsidP="00577FCF">
      <w:pPr>
        <w:numPr>
          <w:ilvl w:val="0"/>
          <w:numId w:val="8"/>
        </w:numPr>
        <w:rPr>
          <w:rFonts w:cstheme="minorHAnsi"/>
        </w:rPr>
      </w:pPr>
      <w:r w:rsidRPr="00A21BBD">
        <w:rPr>
          <w:rFonts w:cstheme="minorHAnsi"/>
        </w:rPr>
        <w:t>Protect the party from further injury or danger and ensure all party members are accounted for.</w:t>
      </w:r>
    </w:p>
    <w:p w14:paraId="160B88CE" w14:textId="77777777" w:rsidR="00577FCF" w:rsidRPr="00A21BBD" w:rsidRDefault="00577FCF" w:rsidP="00577FCF">
      <w:pPr>
        <w:rPr>
          <w:rFonts w:cstheme="minorHAnsi"/>
        </w:rPr>
      </w:pPr>
    </w:p>
    <w:p w14:paraId="538C119D" w14:textId="77777777" w:rsidR="00577FCF" w:rsidRPr="00A21BBD" w:rsidRDefault="00577FCF" w:rsidP="00577FCF">
      <w:pPr>
        <w:numPr>
          <w:ilvl w:val="0"/>
          <w:numId w:val="8"/>
        </w:numPr>
        <w:rPr>
          <w:rFonts w:cstheme="minorHAnsi"/>
        </w:rPr>
      </w:pPr>
      <w:r w:rsidRPr="00A21BBD">
        <w:rPr>
          <w:rFonts w:cstheme="minorHAnsi"/>
        </w:rPr>
        <w:t>Assess and remove danger as far as possible (e.g., turn of electrical power if necessary).</w:t>
      </w:r>
    </w:p>
    <w:p w14:paraId="3F8C9884" w14:textId="77777777" w:rsidR="00577FCF" w:rsidRPr="00A21BBD" w:rsidRDefault="00577FCF" w:rsidP="00577FCF">
      <w:pPr>
        <w:rPr>
          <w:rFonts w:cstheme="minorHAnsi"/>
        </w:rPr>
      </w:pPr>
    </w:p>
    <w:p w14:paraId="0FC3C9B0" w14:textId="77777777" w:rsidR="00577FCF" w:rsidRPr="00A21BBD" w:rsidRDefault="00577FCF" w:rsidP="00577FCF">
      <w:pPr>
        <w:numPr>
          <w:ilvl w:val="0"/>
          <w:numId w:val="8"/>
        </w:numPr>
        <w:rPr>
          <w:rFonts w:cstheme="minorHAnsi"/>
        </w:rPr>
      </w:pPr>
      <w:r w:rsidRPr="00A21BBD">
        <w:rPr>
          <w:rFonts w:cstheme="minorHAnsi"/>
        </w:rPr>
        <w:t>Give First Aid to Casualties (Airways, Breathing, Circulation etc).</w:t>
      </w:r>
    </w:p>
    <w:p w14:paraId="651D0E39" w14:textId="77777777" w:rsidR="00577FCF" w:rsidRPr="00A21BBD" w:rsidRDefault="00577FCF" w:rsidP="00577FCF">
      <w:pPr>
        <w:rPr>
          <w:rFonts w:cstheme="minorHAnsi"/>
        </w:rPr>
      </w:pPr>
    </w:p>
    <w:p w14:paraId="26B77DC5" w14:textId="77777777" w:rsidR="00577FCF" w:rsidRPr="00A21BBD" w:rsidRDefault="00577FCF" w:rsidP="00577FCF">
      <w:pPr>
        <w:numPr>
          <w:ilvl w:val="0"/>
          <w:numId w:val="8"/>
        </w:numPr>
        <w:rPr>
          <w:rFonts w:cstheme="minorHAnsi"/>
        </w:rPr>
      </w:pPr>
      <w:r w:rsidRPr="00A21BBD">
        <w:rPr>
          <w:rFonts w:cstheme="minorHAnsi"/>
        </w:rPr>
        <w:t>Telephone 999 and ask for appropriate emergency service. May need to move to get signal coverage.</w:t>
      </w:r>
    </w:p>
    <w:p w14:paraId="6860B8F8" w14:textId="77777777" w:rsidR="00577FCF" w:rsidRPr="00A21BBD" w:rsidRDefault="00577FCF" w:rsidP="00577FCF">
      <w:pPr>
        <w:rPr>
          <w:rFonts w:cstheme="minorHAnsi"/>
        </w:rPr>
      </w:pPr>
    </w:p>
    <w:p w14:paraId="61A4EA18" w14:textId="77777777" w:rsidR="00577FCF" w:rsidRPr="00A21BBD" w:rsidRDefault="00577FCF" w:rsidP="00577FCF">
      <w:pPr>
        <w:numPr>
          <w:ilvl w:val="0"/>
          <w:numId w:val="8"/>
        </w:numPr>
        <w:rPr>
          <w:rFonts w:cstheme="minorHAnsi"/>
        </w:rPr>
      </w:pPr>
      <w:r w:rsidRPr="00A21BBD">
        <w:rPr>
          <w:rFonts w:cstheme="minorHAnsi"/>
        </w:rPr>
        <w:t>State your name, location (6 figure grid reference if possible) and time and nature of emergency.</w:t>
      </w:r>
    </w:p>
    <w:p w14:paraId="0EB5790F" w14:textId="77777777" w:rsidR="00577FCF" w:rsidRPr="00A21BBD" w:rsidRDefault="00577FCF" w:rsidP="00577FCF">
      <w:pPr>
        <w:ind w:left="360"/>
        <w:rPr>
          <w:rFonts w:cstheme="minorHAnsi"/>
        </w:rPr>
      </w:pPr>
    </w:p>
    <w:p w14:paraId="62F1DBDC" w14:textId="77777777" w:rsidR="00577FCF" w:rsidRPr="00A21BBD" w:rsidRDefault="00577FCF" w:rsidP="00577FCF">
      <w:pPr>
        <w:numPr>
          <w:ilvl w:val="0"/>
          <w:numId w:val="8"/>
        </w:numPr>
        <w:rPr>
          <w:rFonts w:cstheme="minorHAnsi"/>
          <w:b/>
          <w:color w:val="000000" w:themeColor="text1"/>
        </w:rPr>
      </w:pPr>
      <w:r w:rsidRPr="00A21BBD">
        <w:rPr>
          <w:rFonts w:cstheme="minorHAnsi"/>
        </w:rPr>
        <w:t xml:space="preserve">Telephone head teacher and LA/Chosen company for acting as consultant for visits assurance </w:t>
      </w:r>
      <w:r w:rsidRPr="00A21BBD">
        <w:rPr>
          <w:rFonts w:cstheme="minorHAnsi"/>
          <w:b/>
          <w:color w:val="000000" w:themeColor="text1"/>
        </w:rPr>
        <w:br/>
      </w:r>
    </w:p>
    <w:p w14:paraId="738C7597" w14:textId="77777777" w:rsidR="00577FCF" w:rsidRPr="00A21BBD" w:rsidRDefault="00577FCF" w:rsidP="00577FCF">
      <w:pPr>
        <w:numPr>
          <w:ilvl w:val="0"/>
          <w:numId w:val="8"/>
        </w:numPr>
        <w:rPr>
          <w:rFonts w:cstheme="minorHAnsi"/>
        </w:rPr>
      </w:pPr>
      <w:r w:rsidRPr="00A21BBD">
        <w:rPr>
          <w:rFonts w:cstheme="minorHAnsi"/>
        </w:rPr>
        <w:t>Give nature, time and location of incident.</w:t>
      </w:r>
    </w:p>
    <w:p w14:paraId="6E88068E" w14:textId="77777777" w:rsidR="00577FCF" w:rsidRPr="00A21BBD" w:rsidRDefault="00577FCF" w:rsidP="00577FCF">
      <w:pPr>
        <w:rPr>
          <w:rFonts w:cstheme="minorHAnsi"/>
        </w:rPr>
      </w:pPr>
    </w:p>
    <w:p w14:paraId="73707A95" w14:textId="77777777" w:rsidR="00577FCF" w:rsidRPr="00A21BBD" w:rsidRDefault="00577FCF" w:rsidP="00577FCF">
      <w:pPr>
        <w:numPr>
          <w:ilvl w:val="0"/>
          <w:numId w:val="8"/>
        </w:numPr>
        <w:rPr>
          <w:rFonts w:cstheme="minorHAnsi"/>
        </w:rPr>
      </w:pPr>
      <w:r w:rsidRPr="00A21BBD">
        <w:rPr>
          <w:rFonts w:cstheme="minorHAnsi"/>
        </w:rPr>
        <w:t>State action taken so far.</w:t>
      </w:r>
    </w:p>
    <w:p w14:paraId="3D1B8FDA" w14:textId="77777777" w:rsidR="00577FCF" w:rsidRPr="00A21BBD" w:rsidRDefault="00577FCF" w:rsidP="00577FCF">
      <w:pPr>
        <w:rPr>
          <w:rFonts w:cstheme="minorHAnsi"/>
        </w:rPr>
      </w:pPr>
    </w:p>
    <w:p w14:paraId="656A836C" w14:textId="77777777" w:rsidR="00577FCF" w:rsidRPr="00A21BBD" w:rsidRDefault="00577FCF" w:rsidP="00577FCF">
      <w:pPr>
        <w:numPr>
          <w:ilvl w:val="0"/>
          <w:numId w:val="8"/>
        </w:numPr>
        <w:rPr>
          <w:rFonts w:cstheme="minorHAnsi"/>
        </w:rPr>
      </w:pPr>
      <w:r w:rsidRPr="00A21BBD">
        <w:rPr>
          <w:rFonts w:cstheme="minorHAnsi"/>
        </w:rPr>
        <w:t>State the names of individuals involved, the extent of injuries and where they are now located.</w:t>
      </w:r>
    </w:p>
    <w:p w14:paraId="4240AF49" w14:textId="77777777" w:rsidR="00577FCF" w:rsidRPr="00A21BBD" w:rsidRDefault="00577FCF" w:rsidP="00577FCF">
      <w:pPr>
        <w:rPr>
          <w:rFonts w:cstheme="minorHAnsi"/>
        </w:rPr>
      </w:pPr>
    </w:p>
    <w:p w14:paraId="46915052" w14:textId="77777777" w:rsidR="00577FCF" w:rsidRPr="00A21BBD" w:rsidRDefault="00577FCF" w:rsidP="00577FCF">
      <w:pPr>
        <w:numPr>
          <w:ilvl w:val="0"/>
          <w:numId w:val="8"/>
        </w:numPr>
        <w:rPr>
          <w:rFonts w:cstheme="minorHAnsi"/>
        </w:rPr>
      </w:pPr>
      <w:r w:rsidRPr="00A21BBD">
        <w:rPr>
          <w:rFonts w:cstheme="minorHAnsi"/>
        </w:rPr>
        <w:t>Remove party to secure accommodation and ensure they are under the care of a staff member who will protect them from media attention.</w:t>
      </w:r>
    </w:p>
    <w:p w14:paraId="4FC33A99" w14:textId="77777777" w:rsidR="00577FCF" w:rsidRPr="00A21BBD" w:rsidRDefault="00577FCF" w:rsidP="00577FCF">
      <w:pPr>
        <w:rPr>
          <w:rFonts w:cstheme="minorHAnsi"/>
        </w:rPr>
      </w:pPr>
    </w:p>
    <w:p w14:paraId="0FABCD23" w14:textId="77777777" w:rsidR="00577FCF" w:rsidRPr="00A21BBD" w:rsidRDefault="00577FCF" w:rsidP="00577FCF">
      <w:pPr>
        <w:numPr>
          <w:ilvl w:val="0"/>
          <w:numId w:val="8"/>
        </w:numPr>
        <w:rPr>
          <w:rFonts w:cstheme="minorHAnsi"/>
        </w:rPr>
      </w:pPr>
      <w:r w:rsidRPr="00A21BBD">
        <w:rPr>
          <w:rFonts w:cstheme="minorHAnsi"/>
        </w:rPr>
        <w:t>Restrict pupil access to telephones – including mobiles.</w:t>
      </w:r>
    </w:p>
    <w:p w14:paraId="4CE96B1D" w14:textId="77777777" w:rsidR="00577FCF" w:rsidRPr="00A21BBD" w:rsidRDefault="00577FCF" w:rsidP="00577FCF">
      <w:pPr>
        <w:rPr>
          <w:rFonts w:cstheme="minorHAnsi"/>
        </w:rPr>
      </w:pPr>
    </w:p>
    <w:p w14:paraId="31BF289A" w14:textId="77777777" w:rsidR="00577FCF" w:rsidRPr="00A21BBD" w:rsidRDefault="00577FCF" w:rsidP="00577FCF">
      <w:pPr>
        <w:numPr>
          <w:ilvl w:val="0"/>
          <w:numId w:val="8"/>
        </w:numPr>
        <w:rPr>
          <w:rFonts w:cstheme="minorHAnsi"/>
        </w:rPr>
      </w:pPr>
      <w:r w:rsidRPr="00A21BBD">
        <w:rPr>
          <w:rFonts w:cstheme="minorHAnsi"/>
        </w:rPr>
        <w:t>DO NOT MAKE ANY STATEMENT TO THE MEDIA – direct media to the Trust Central Team or LA press officer.</w:t>
      </w:r>
    </w:p>
    <w:p w14:paraId="0D857976" w14:textId="77777777" w:rsidR="00577FCF" w:rsidRPr="00A21BBD" w:rsidRDefault="00577FCF" w:rsidP="00577FCF">
      <w:pPr>
        <w:rPr>
          <w:rFonts w:cstheme="minorHAnsi"/>
        </w:rPr>
      </w:pPr>
    </w:p>
    <w:p w14:paraId="54914B5A" w14:textId="77777777" w:rsidR="00577FCF" w:rsidRPr="00A21BBD" w:rsidRDefault="00577FCF" w:rsidP="00577FCF">
      <w:pPr>
        <w:numPr>
          <w:ilvl w:val="0"/>
          <w:numId w:val="8"/>
        </w:numPr>
        <w:rPr>
          <w:rFonts w:cstheme="minorHAnsi"/>
        </w:rPr>
      </w:pPr>
      <w:r w:rsidRPr="00A21BBD">
        <w:rPr>
          <w:rFonts w:cstheme="minorHAnsi"/>
        </w:rPr>
        <w:t>Complete the relevant accident reporting forms.</w:t>
      </w:r>
    </w:p>
    <w:p w14:paraId="4AF84621" w14:textId="04B8DDA7" w:rsidR="004E0701" w:rsidRPr="00A21BBD" w:rsidRDefault="004E0701" w:rsidP="000C3039">
      <w:pPr>
        <w:rPr>
          <w:rFonts w:cstheme="minorHAnsi"/>
          <w:b/>
        </w:rPr>
      </w:pPr>
    </w:p>
    <w:p w14:paraId="60155E55" w14:textId="77777777" w:rsidR="00221D69" w:rsidRDefault="00221D69" w:rsidP="000C3039">
      <w:pPr>
        <w:rPr>
          <w:rFonts w:cstheme="minorHAnsi"/>
          <w:b/>
        </w:rPr>
      </w:pPr>
    </w:p>
    <w:p w14:paraId="1AECF91C" w14:textId="77777777" w:rsidR="00221D69" w:rsidRDefault="00221D69" w:rsidP="000C3039">
      <w:pPr>
        <w:rPr>
          <w:rFonts w:cstheme="minorHAnsi"/>
          <w:b/>
        </w:rPr>
      </w:pPr>
    </w:p>
    <w:p w14:paraId="544D5FE5" w14:textId="77777777" w:rsidR="00221D69" w:rsidRDefault="00221D69" w:rsidP="000C3039">
      <w:pPr>
        <w:rPr>
          <w:rFonts w:cstheme="minorHAnsi"/>
          <w:b/>
        </w:rPr>
      </w:pPr>
    </w:p>
    <w:p w14:paraId="2C8F196A" w14:textId="77777777" w:rsidR="00221D69" w:rsidRDefault="00221D69" w:rsidP="000C3039">
      <w:pPr>
        <w:rPr>
          <w:rFonts w:cstheme="minorHAnsi"/>
          <w:b/>
        </w:rPr>
      </w:pPr>
    </w:p>
    <w:p w14:paraId="0161B396" w14:textId="77777777" w:rsidR="00221D69" w:rsidRDefault="00221D69" w:rsidP="000C3039">
      <w:pPr>
        <w:rPr>
          <w:rFonts w:cstheme="minorHAnsi"/>
          <w:b/>
        </w:rPr>
      </w:pPr>
    </w:p>
    <w:p w14:paraId="72674C91" w14:textId="77777777" w:rsidR="00221D69" w:rsidRDefault="00221D69" w:rsidP="000C3039">
      <w:pPr>
        <w:rPr>
          <w:rFonts w:cstheme="minorHAnsi"/>
          <w:b/>
        </w:rPr>
      </w:pPr>
    </w:p>
    <w:p w14:paraId="682D3C8E" w14:textId="77777777" w:rsidR="00221D69" w:rsidRDefault="00221D69" w:rsidP="000C3039">
      <w:pPr>
        <w:rPr>
          <w:rFonts w:cstheme="minorHAnsi"/>
          <w:b/>
        </w:rPr>
      </w:pPr>
    </w:p>
    <w:p w14:paraId="7E166ACC" w14:textId="77777777" w:rsidR="00221D69" w:rsidRDefault="00221D69" w:rsidP="000C3039">
      <w:pPr>
        <w:rPr>
          <w:rFonts w:cstheme="minorHAnsi"/>
          <w:b/>
        </w:rPr>
      </w:pPr>
    </w:p>
    <w:p w14:paraId="145A0877" w14:textId="77777777" w:rsidR="00221D69" w:rsidRDefault="00221D69" w:rsidP="000C3039">
      <w:pPr>
        <w:rPr>
          <w:rFonts w:cstheme="minorHAnsi"/>
          <w:b/>
        </w:rPr>
      </w:pPr>
    </w:p>
    <w:p w14:paraId="6B579B46" w14:textId="77777777" w:rsidR="00221D69" w:rsidRDefault="00221D69" w:rsidP="000C3039">
      <w:pPr>
        <w:rPr>
          <w:rFonts w:cstheme="minorHAnsi"/>
          <w:b/>
        </w:rPr>
      </w:pPr>
    </w:p>
    <w:p w14:paraId="056B42F5" w14:textId="77777777" w:rsidR="00221D69" w:rsidRDefault="00221D69" w:rsidP="000C3039">
      <w:pPr>
        <w:rPr>
          <w:rFonts w:cstheme="minorHAnsi"/>
          <w:b/>
        </w:rPr>
      </w:pPr>
    </w:p>
    <w:p w14:paraId="21F133CD" w14:textId="1AECB1BC" w:rsidR="004E0701" w:rsidRDefault="004E0701" w:rsidP="000C3039">
      <w:pPr>
        <w:rPr>
          <w:rFonts w:cstheme="minorHAnsi"/>
          <w:b/>
        </w:rPr>
      </w:pPr>
      <w:r w:rsidRPr="00A21BBD">
        <w:rPr>
          <w:rFonts w:cstheme="minorHAnsi"/>
          <w:b/>
        </w:rPr>
        <w:t>Appendix 3 – Standard Operating Procedure for Schools</w:t>
      </w:r>
    </w:p>
    <w:p w14:paraId="1C25A6A3" w14:textId="77777777" w:rsidR="0051149F" w:rsidRDefault="0051149F" w:rsidP="000C3039">
      <w:pPr>
        <w:rPr>
          <w:rFonts w:cstheme="minorHAnsi"/>
          <w:b/>
        </w:rPr>
      </w:pPr>
    </w:p>
    <w:p w14:paraId="041CBD72" w14:textId="56305516" w:rsidR="0061367C" w:rsidRDefault="0061367C" w:rsidP="0061367C">
      <w:pPr>
        <w:jc w:val="center"/>
        <w:rPr>
          <w:rFonts w:cstheme="minorHAnsi"/>
          <w:b/>
        </w:rPr>
      </w:pPr>
      <w:r w:rsidRPr="00A21BBD">
        <w:rPr>
          <w:rFonts w:cstheme="minorHAnsi"/>
          <w:b/>
        </w:rPr>
        <w:t>Standard Operating Procedure</w:t>
      </w:r>
      <w:r>
        <w:rPr>
          <w:rFonts w:cstheme="minorHAnsi"/>
          <w:b/>
        </w:rPr>
        <w:t xml:space="preserve"> </w:t>
      </w:r>
      <w:proofErr w:type="gramStart"/>
      <w:r>
        <w:rPr>
          <w:rFonts w:cstheme="minorHAnsi"/>
          <w:b/>
        </w:rPr>
        <w:t>For</w:t>
      </w:r>
      <w:proofErr w:type="gramEnd"/>
      <w:r>
        <w:rPr>
          <w:rFonts w:cstheme="minorHAnsi"/>
          <w:b/>
        </w:rPr>
        <w:t xml:space="preserve"> Educational Trips and Visits</w:t>
      </w:r>
    </w:p>
    <w:p w14:paraId="10ABAF60" w14:textId="77777777" w:rsidR="0061367C" w:rsidRDefault="0061367C" w:rsidP="000C3039">
      <w:pPr>
        <w:rPr>
          <w:rFonts w:cstheme="minorHAnsi"/>
          <w:b/>
        </w:rPr>
      </w:pPr>
    </w:p>
    <w:p w14:paraId="3447CDF1" w14:textId="77777777" w:rsidR="0051149F" w:rsidRPr="001142EF" w:rsidRDefault="0051149F" w:rsidP="0051149F">
      <w:pPr>
        <w:pStyle w:val="Normal2"/>
        <w:jc w:val="left"/>
        <w:rPr>
          <w:rFonts w:ascii="Calibri" w:hAnsi="Calibri" w:cs="Calibri"/>
          <w:b/>
          <w:i/>
          <w:color w:val="FF0000"/>
          <w:sz w:val="24"/>
          <w:szCs w:val="24"/>
        </w:rPr>
      </w:pPr>
      <w:r w:rsidRPr="001142EF">
        <w:rPr>
          <w:rFonts w:ascii="Calibri" w:hAnsi="Calibri" w:cs="Calibri"/>
          <w:b/>
          <w:i/>
          <w:color w:val="FF0000"/>
          <w:sz w:val="24"/>
          <w:szCs w:val="24"/>
        </w:rPr>
        <w:t>[ACADEMY NAME]</w:t>
      </w:r>
    </w:p>
    <w:p w14:paraId="6C9DD1FF" w14:textId="77777777" w:rsidR="0061367C" w:rsidRDefault="0061367C" w:rsidP="0051149F">
      <w:pPr>
        <w:jc w:val="both"/>
        <w:rPr>
          <w:rFonts w:ascii="Calibri" w:hAnsi="Calibri" w:cs="Calibri"/>
        </w:rPr>
      </w:pPr>
      <w:r>
        <w:rPr>
          <w:rFonts w:ascii="Calibri" w:hAnsi="Calibri" w:cs="Calibri"/>
        </w:rPr>
        <w:t>In conjunction with:</w:t>
      </w:r>
    </w:p>
    <w:p w14:paraId="3AE31966" w14:textId="77777777" w:rsidR="0061367C" w:rsidRDefault="0051149F" w:rsidP="0051149F">
      <w:pPr>
        <w:pStyle w:val="ListParagraph"/>
        <w:numPr>
          <w:ilvl w:val="0"/>
          <w:numId w:val="37"/>
        </w:numPr>
        <w:jc w:val="both"/>
        <w:rPr>
          <w:rFonts w:ascii="Calibri" w:hAnsi="Calibri" w:cs="Calibri"/>
        </w:rPr>
      </w:pPr>
      <w:r w:rsidRPr="0061367C">
        <w:rPr>
          <w:rFonts w:ascii="Calibri" w:hAnsi="Calibri" w:cs="Calibri"/>
        </w:rPr>
        <w:t>Educational Trips and Visits Policy</w:t>
      </w:r>
    </w:p>
    <w:p w14:paraId="43878FA5" w14:textId="5ED20A54" w:rsidR="0051149F" w:rsidRPr="0061367C" w:rsidRDefault="0051149F" w:rsidP="0051149F">
      <w:pPr>
        <w:pStyle w:val="ListParagraph"/>
        <w:numPr>
          <w:ilvl w:val="0"/>
          <w:numId w:val="37"/>
        </w:numPr>
        <w:jc w:val="both"/>
        <w:rPr>
          <w:rFonts w:ascii="Calibri" w:hAnsi="Calibri" w:cs="Calibri"/>
        </w:rPr>
      </w:pPr>
      <w:r w:rsidRPr="0061367C">
        <w:rPr>
          <w:rFonts w:ascii="Calibri" w:hAnsi="Calibri" w:cs="Calibri"/>
        </w:rPr>
        <w:t>Health and Safety Policy Guidelines</w:t>
      </w:r>
    </w:p>
    <w:p w14:paraId="429E8941" w14:textId="77777777" w:rsidR="0051149F" w:rsidRPr="001142EF" w:rsidRDefault="0051149F" w:rsidP="0051149F">
      <w:pPr>
        <w:jc w:val="both"/>
        <w:rPr>
          <w:rFonts w:ascii="Calibri" w:hAnsi="Calibri" w:cs="Calibri"/>
        </w:rPr>
      </w:pPr>
    </w:p>
    <w:p w14:paraId="5704540F" w14:textId="77777777" w:rsidR="0051149F" w:rsidRPr="001142EF" w:rsidRDefault="0051149F" w:rsidP="0051149F">
      <w:pPr>
        <w:jc w:val="both"/>
        <w:rPr>
          <w:rFonts w:ascii="Calibri" w:hAnsi="Calibri" w:cs="Calibri"/>
        </w:rPr>
      </w:pPr>
      <w:r w:rsidRPr="001142EF">
        <w:rPr>
          <w:rFonts w:ascii="Calibri" w:hAnsi="Calibri" w:cs="Calibri"/>
        </w:rPr>
        <w:t>RATIONALE</w:t>
      </w:r>
    </w:p>
    <w:p w14:paraId="5C19AE4C" w14:textId="77777777" w:rsidR="0051149F" w:rsidRPr="001142EF" w:rsidRDefault="0051149F" w:rsidP="0051149F">
      <w:pPr>
        <w:jc w:val="both"/>
        <w:rPr>
          <w:rFonts w:ascii="Calibri" w:hAnsi="Calibri" w:cs="Calibri"/>
        </w:rPr>
      </w:pPr>
    </w:p>
    <w:p w14:paraId="60407432" w14:textId="77777777" w:rsidR="0051149F" w:rsidRPr="001142EF" w:rsidRDefault="0051149F" w:rsidP="0051149F">
      <w:pPr>
        <w:jc w:val="both"/>
        <w:rPr>
          <w:rFonts w:ascii="Calibri" w:hAnsi="Calibri" w:cs="Calibri"/>
        </w:rPr>
      </w:pPr>
      <w:r w:rsidRPr="001142EF">
        <w:rPr>
          <w:rFonts w:ascii="Calibri" w:hAnsi="Calibri" w:cs="Calibri"/>
        </w:rPr>
        <w:t xml:space="preserve">Safely managed educational visits with a clear purpose are an indispensable part of a broad and balanced curriculum and a vibrant part of </w:t>
      </w:r>
      <w:r w:rsidRPr="001142EF">
        <w:rPr>
          <w:rFonts w:ascii="Calibri" w:hAnsi="Calibri" w:cs="Calibri"/>
          <w:color w:val="FF0000"/>
        </w:rPr>
        <w:t>[Academy Name]</w:t>
      </w:r>
      <w:r w:rsidRPr="001142EF">
        <w:rPr>
          <w:rFonts w:ascii="Calibri" w:hAnsi="Calibri" w:cs="Calibri"/>
        </w:rPr>
        <w:t xml:space="preserve"> as a successful academy.  They are an opportunity to extend pupils’ learning and enrich their appreciation and understanding of themselves, others and the world around them.  They can be the catalyst for improved academic performance, a lifetime interest or in some cases professional fulfilment.  They are to be encouraged.</w:t>
      </w:r>
    </w:p>
    <w:p w14:paraId="23B69328" w14:textId="77777777" w:rsidR="0051149F" w:rsidRPr="001142EF" w:rsidRDefault="0051149F" w:rsidP="0051149F">
      <w:pPr>
        <w:jc w:val="both"/>
        <w:rPr>
          <w:rFonts w:ascii="Calibri" w:hAnsi="Calibri" w:cs="Calibri"/>
        </w:rPr>
      </w:pPr>
    </w:p>
    <w:p w14:paraId="2E383C13" w14:textId="77777777" w:rsidR="0051149F" w:rsidRPr="001142EF" w:rsidRDefault="0051149F" w:rsidP="0051149F">
      <w:pPr>
        <w:jc w:val="both"/>
        <w:rPr>
          <w:rFonts w:ascii="Calibri" w:hAnsi="Calibri" w:cs="Calibri"/>
        </w:rPr>
      </w:pPr>
      <w:r w:rsidRPr="001142EF">
        <w:rPr>
          <w:rFonts w:ascii="Calibri" w:hAnsi="Calibri" w:cs="Calibri"/>
        </w:rPr>
        <w:t>PURPOSE</w:t>
      </w:r>
      <w:r w:rsidRPr="001142EF">
        <w:rPr>
          <w:rFonts w:ascii="Calibri" w:hAnsi="Calibri" w:cs="Calibri"/>
        </w:rPr>
        <w:tab/>
      </w:r>
    </w:p>
    <w:p w14:paraId="3E6576E0" w14:textId="77777777" w:rsidR="0051149F" w:rsidRPr="001142EF" w:rsidRDefault="0051149F" w:rsidP="0051149F">
      <w:pPr>
        <w:jc w:val="both"/>
        <w:rPr>
          <w:rFonts w:ascii="Calibri" w:hAnsi="Calibri" w:cs="Calibri"/>
        </w:rPr>
      </w:pPr>
    </w:p>
    <w:p w14:paraId="558E3E46" w14:textId="77777777" w:rsidR="0051149F" w:rsidRPr="001142EF" w:rsidRDefault="0051149F" w:rsidP="0051149F">
      <w:pPr>
        <w:numPr>
          <w:ilvl w:val="0"/>
          <w:numId w:val="33"/>
        </w:numPr>
        <w:jc w:val="both"/>
        <w:rPr>
          <w:rFonts w:ascii="Calibri" w:hAnsi="Calibri" w:cs="Calibri"/>
        </w:rPr>
      </w:pPr>
      <w:r w:rsidRPr="001142EF">
        <w:rPr>
          <w:rFonts w:ascii="Calibri" w:hAnsi="Calibri" w:cs="Calibri"/>
        </w:rPr>
        <w:t>To ensure that every pupil can benefit from education visits.</w:t>
      </w:r>
    </w:p>
    <w:p w14:paraId="4CF7E789" w14:textId="77777777" w:rsidR="0051149F" w:rsidRPr="001142EF" w:rsidRDefault="0051149F" w:rsidP="0051149F">
      <w:pPr>
        <w:numPr>
          <w:ilvl w:val="0"/>
          <w:numId w:val="33"/>
        </w:numPr>
        <w:jc w:val="both"/>
        <w:rPr>
          <w:rFonts w:ascii="Calibri" w:hAnsi="Calibri" w:cs="Calibri"/>
        </w:rPr>
      </w:pPr>
      <w:r w:rsidRPr="001142EF">
        <w:rPr>
          <w:rFonts w:ascii="Calibri" w:hAnsi="Calibri" w:cs="Calibri"/>
        </w:rPr>
        <w:t>To ensure all visits are safe, purposeful and appropriate to meet educational needs of pupils taking part.</w:t>
      </w:r>
    </w:p>
    <w:p w14:paraId="5D7A4005" w14:textId="77777777" w:rsidR="0051149F" w:rsidRPr="001142EF" w:rsidRDefault="0051149F" w:rsidP="0051149F">
      <w:pPr>
        <w:numPr>
          <w:ilvl w:val="0"/>
          <w:numId w:val="33"/>
        </w:numPr>
        <w:jc w:val="both"/>
        <w:rPr>
          <w:rFonts w:ascii="Calibri" w:hAnsi="Calibri" w:cs="Calibri"/>
        </w:rPr>
      </w:pPr>
      <w:r w:rsidRPr="001142EF">
        <w:rPr>
          <w:rFonts w:ascii="Calibri" w:hAnsi="Calibri" w:cs="Calibri"/>
        </w:rPr>
        <w:t>To enable the school to identify appropriate functions, responsibilities, training, support and monitoring for all AAB members, Principals, staff, helpers, pupils and providers involved in education visits.</w:t>
      </w:r>
    </w:p>
    <w:p w14:paraId="35F6E412" w14:textId="77777777" w:rsidR="0051149F" w:rsidRPr="001142EF" w:rsidRDefault="0051149F" w:rsidP="0051149F">
      <w:pPr>
        <w:numPr>
          <w:ilvl w:val="0"/>
          <w:numId w:val="33"/>
        </w:numPr>
        <w:jc w:val="both"/>
        <w:rPr>
          <w:rFonts w:ascii="Calibri" w:hAnsi="Calibri" w:cs="Calibri"/>
        </w:rPr>
      </w:pPr>
      <w:r w:rsidRPr="001142EF">
        <w:rPr>
          <w:rFonts w:ascii="Calibri" w:hAnsi="Calibri" w:cs="Calibri"/>
        </w:rPr>
        <w:t xml:space="preserve">To comply with </w:t>
      </w:r>
      <w:r>
        <w:rPr>
          <w:rFonts w:ascii="Calibri" w:hAnsi="Calibri" w:cs="Calibri"/>
        </w:rPr>
        <w:t>Ethos Academy Trusts Educational Visits Policy</w:t>
      </w:r>
    </w:p>
    <w:p w14:paraId="5B9861BA" w14:textId="77777777" w:rsidR="0051149F" w:rsidRPr="001142EF" w:rsidRDefault="0051149F" w:rsidP="0051149F">
      <w:pPr>
        <w:numPr>
          <w:ilvl w:val="0"/>
          <w:numId w:val="33"/>
        </w:numPr>
        <w:jc w:val="both"/>
        <w:rPr>
          <w:rFonts w:ascii="Calibri" w:hAnsi="Calibri" w:cs="Calibri"/>
        </w:rPr>
      </w:pPr>
      <w:r w:rsidRPr="001142EF">
        <w:rPr>
          <w:rFonts w:ascii="Calibri" w:hAnsi="Calibri" w:cs="Calibri"/>
        </w:rPr>
        <w:t xml:space="preserve">To meet DfES guidelines (2018) entitled ‘Health and safety on educational </w:t>
      </w:r>
      <w:proofErr w:type="gramStart"/>
      <w:r w:rsidRPr="001142EF">
        <w:rPr>
          <w:rFonts w:ascii="Calibri" w:hAnsi="Calibri" w:cs="Calibri"/>
        </w:rPr>
        <w:t>visits’</w:t>
      </w:r>
      <w:proofErr w:type="gramEnd"/>
      <w:r w:rsidRPr="001142EF">
        <w:rPr>
          <w:rFonts w:ascii="Calibri" w:hAnsi="Calibri" w:cs="Calibri"/>
        </w:rPr>
        <w:t>.</w:t>
      </w:r>
    </w:p>
    <w:p w14:paraId="7FE9F894" w14:textId="77777777" w:rsidR="0051149F" w:rsidRPr="001142EF" w:rsidRDefault="0051149F" w:rsidP="0051149F">
      <w:pPr>
        <w:numPr>
          <w:ilvl w:val="0"/>
          <w:numId w:val="33"/>
        </w:numPr>
        <w:jc w:val="both"/>
        <w:rPr>
          <w:rFonts w:ascii="Calibri" w:hAnsi="Calibri" w:cs="Calibri"/>
        </w:rPr>
      </w:pPr>
      <w:r w:rsidRPr="001142EF">
        <w:rPr>
          <w:rFonts w:ascii="Calibri" w:hAnsi="Calibri" w:cs="Calibri"/>
        </w:rPr>
        <w:t>To ensure</w:t>
      </w:r>
      <w:r>
        <w:rPr>
          <w:rFonts w:ascii="Calibri" w:hAnsi="Calibri" w:cs="Calibri"/>
        </w:rPr>
        <w:t>,</w:t>
      </w:r>
      <w:r w:rsidRPr="001142EF">
        <w:rPr>
          <w:rFonts w:ascii="Calibri" w:hAnsi="Calibri" w:cs="Calibri"/>
        </w:rPr>
        <w:t xml:space="preserve"> where appropriate</w:t>
      </w:r>
      <w:r>
        <w:rPr>
          <w:rFonts w:ascii="Calibri" w:hAnsi="Calibri" w:cs="Calibri"/>
        </w:rPr>
        <w:t>,</w:t>
      </w:r>
      <w:r w:rsidRPr="001142EF">
        <w:rPr>
          <w:rFonts w:ascii="Calibri" w:hAnsi="Calibri" w:cs="Calibri"/>
        </w:rPr>
        <w:t xml:space="preserve"> further advice is sought from competent personnel.</w:t>
      </w:r>
    </w:p>
    <w:p w14:paraId="4DF24811" w14:textId="77777777" w:rsidR="0051149F" w:rsidRPr="001142EF" w:rsidRDefault="0051149F" w:rsidP="0051149F">
      <w:pPr>
        <w:jc w:val="both"/>
        <w:rPr>
          <w:rFonts w:ascii="Calibri" w:hAnsi="Calibri" w:cs="Calibri"/>
        </w:rPr>
      </w:pPr>
    </w:p>
    <w:p w14:paraId="62C38938" w14:textId="77777777" w:rsidR="0051149F" w:rsidRPr="001142EF" w:rsidRDefault="0051149F" w:rsidP="0051149F">
      <w:pPr>
        <w:jc w:val="both"/>
        <w:rPr>
          <w:rFonts w:ascii="Calibri" w:hAnsi="Calibri" w:cs="Calibri"/>
        </w:rPr>
      </w:pPr>
      <w:r w:rsidRPr="001142EF">
        <w:rPr>
          <w:rFonts w:ascii="Calibri" w:hAnsi="Calibri" w:cs="Calibri"/>
        </w:rPr>
        <w:t>BROAD GUIDELINES</w:t>
      </w:r>
    </w:p>
    <w:p w14:paraId="02740968" w14:textId="77777777" w:rsidR="0051149F" w:rsidRPr="001142EF" w:rsidRDefault="0051149F" w:rsidP="0051149F">
      <w:pPr>
        <w:jc w:val="both"/>
        <w:rPr>
          <w:rFonts w:ascii="Calibri" w:hAnsi="Calibri" w:cs="Calibri"/>
        </w:rPr>
      </w:pPr>
    </w:p>
    <w:p w14:paraId="38998903" w14:textId="77777777" w:rsidR="0051149F" w:rsidRPr="001142EF" w:rsidRDefault="0051149F" w:rsidP="0051149F">
      <w:pPr>
        <w:jc w:val="both"/>
        <w:rPr>
          <w:rFonts w:ascii="Calibri" w:hAnsi="Calibri" w:cs="Calibri"/>
        </w:rPr>
      </w:pPr>
      <w:r w:rsidRPr="001142EF">
        <w:rPr>
          <w:rFonts w:ascii="Calibri" w:hAnsi="Calibri" w:cs="Calibri"/>
        </w:rPr>
        <w:t>Key Point – These guidelines can be captured simply in four words:</w:t>
      </w:r>
    </w:p>
    <w:p w14:paraId="752A14B3" w14:textId="77777777" w:rsidR="0051149F" w:rsidRPr="001142EF" w:rsidRDefault="0051149F" w:rsidP="0051149F">
      <w:pPr>
        <w:jc w:val="center"/>
        <w:rPr>
          <w:rFonts w:ascii="Calibri" w:hAnsi="Calibri" w:cs="Calibri"/>
        </w:rPr>
      </w:pPr>
    </w:p>
    <w:p w14:paraId="6A691B59" w14:textId="77777777" w:rsidR="0051149F" w:rsidRPr="001142EF" w:rsidRDefault="0051149F" w:rsidP="0051149F">
      <w:pPr>
        <w:jc w:val="center"/>
        <w:rPr>
          <w:rFonts w:ascii="Calibri" w:hAnsi="Calibri" w:cs="Calibri"/>
        </w:rPr>
      </w:pPr>
      <w:r w:rsidRPr="001142EF">
        <w:rPr>
          <w:rFonts w:ascii="Calibri" w:hAnsi="Calibri" w:cs="Calibri"/>
        </w:rPr>
        <w:t>PLAN – DO – REVIEW – RECORD</w:t>
      </w:r>
    </w:p>
    <w:p w14:paraId="5D4B1D24" w14:textId="77777777" w:rsidR="0051149F" w:rsidRPr="001142EF" w:rsidRDefault="0051149F" w:rsidP="0051149F">
      <w:pPr>
        <w:jc w:val="both"/>
        <w:rPr>
          <w:rFonts w:ascii="Calibri" w:hAnsi="Calibri" w:cs="Calibri"/>
        </w:rPr>
      </w:pPr>
    </w:p>
    <w:p w14:paraId="25A9D8EE" w14:textId="77777777" w:rsidR="0051149F" w:rsidRPr="001142EF" w:rsidRDefault="0051149F" w:rsidP="0051149F">
      <w:pPr>
        <w:jc w:val="both"/>
        <w:rPr>
          <w:rFonts w:ascii="Calibri" w:hAnsi="Calibri" w:cs="Calibri"/>
        </w:rPr>
      </w:pPr>
      <w:r w:rsidRPr="001142EF">
        <w:rPr>
          <w:rFonts w:ascii="Calibri" w:hAnsi="Calibri" w:cs="Calibri"/>
        </w:rPr>
        <w:t>APPROVAL</w:t>
      </w:r>
    </w:p>
    <w:p w14:paraId="7FF3D6AF" w14:textId="77777777" w:rsidR="0051149F" w:rsidRPr="001142EF" w:rsidRDefault="0051149F" w:rsidP="0051149F">
      <w:pPr>
        <w:jc w:val="both"/>
        <w:rPr>
          <w:rFonts w:ascii="Calibri" w:hAnsi="Calibri" w:cs="Calibri"/>
        </w:rPr>
      </w:pPr>
    </w:p>
    <w:p w14:paraId="487FE891" w14:textId="77777777" w:rsidR="0051149F" w:rsidRPr="001142EF" w:rsidRDefault="0051149F" w:rsidP="0051149F">
      <w:pPr>
        <w:numPr>
          <w:ilvl w:val="0"/>
          <w:numId w:val="34"/>
        </w:numPr>
        <w:jc w:val="both"/>
        <w:rPr>
          <w:rFonts w:ascii="Calibri" w:hAnsi="Calibri" w:cs="Calibri"/>
        </w:rPr>
      </w:pPr>
      <w:r w:rsidRPr="001142EF">
        <w:rPr>
          <w:rFonts w:ascii="Calibri" w:hAnsi="Calibri" w:cs="Calibri"/>
        </w:rPr>
        <w:t>All visits are linked to the academy aims and where possible planned and approved well in advance in accordance with visits planning procedures. (See visit timescales)</w:t>
      </w:r>
    </w:p>
    <w:p w14:paraId="6E09D937" w14:textId="77777777" w:rsidR="0051149F" w:rsidRPr="001142EF" w:rsidRDefault="0051149F" w:rsidP="0051149F">
      <w:pPr>
        <w:numPr>
          <w:ilvl w:val="0"/>
          <w:numId w:val="34"/>
        </w:numPr>
        <w:jc w:val="both"/>
        <w:rPr>
          <w:rFonts w:ascii="Calibri" w:hAnsi="Calibri" w:cs="Calibri"/>
        </w:rPr>
      </w:pPr>
      <w:r w:rsidRPr="001142EF">
        <w:rPr>
          <w:rFonts w:ascii="Calibri" w:hAnsi="Calibri" w:cs="Calibri"/>
        </w:rPr>
        <w:t xml:space="preserve">After </w:t>
      </w:r>
      <w:r>
        <w:rPr>
          <w:rFonts w:ascii="Calibri" w:hAnsi="Calibri" w:cs="Calibri"/>
        </w:rPr>
        <w:t>head teacher’s/head of school’s</w:t>
      </w:r>
      <w:r w:rsidRPr="001142EF">
        <w:rPr>
          <w:rFonts w:ascii="Calibri" w:hAnsi="Calibri" w:cs="Calibri"/>
        </w:rPr>
        <w:t xml:space="preserve"> approval all higher risk visits including adventurous activitie</w:t>
      </w:r>
      <w:r>
        <w:rPr>
          <w:rFonts w:ascii="Calibri" w:hAnsi="Calibri" w:cs="Calibri"/>
        </w:rPr>
        <w:t>s and</w:t>
      </w:r>
      <w:r w:rsidRPr="001142EF">
        <w:rPr>
          <w:rFonts w:ascii="Calibri" w:hAnsi="Calibri" w:cs="Calibri"/>
        </w:rPr>
        <w:t xml:space="preserve"> residential experience will be submitted for approval </w:t>
      </w:r>
    </w:p>
    <w:p w14:paraId="0ADF0B52" w14:textId="77777777" w:rsidR="0051149F" w:rsidRPr="001142EF" w:rsidRDefault="0051149F" w:rsidP="0051149F">
      <w:pPr>
        <w:numPr>
          <w:ilvl w:val="0"/>
          <w:numId w:val="34"/>
        </w:numPr>
        <w:jc w:val="both"/>
        <w:rPr>
          <w:rFonts w:ascii="Calibri" w:hAnsi="Calibri" w:cs="Calibri"/>
        </w:rPr>
      </w:pPr>
      <w:r w:rsidRPr="001142EF">
        <w:rPr>
          <w:rFonts w:ascii="Calibri" w:hAnsi="Calibri" w:cs="Calibri"/>
        </w:rPr>
        <w:t>A named Educational Visits Coordinator (EVC) will be appointed</w:t>
      </w:r>
    </w:p>
    <w:p w14:paraId="29C1F17A" w14:textId="77777777" w:rsidR="0051149F" w:rsidRPr="001142EF" w:rsidRDefault="0051149F" w:rsidP="0051149F">
      <w:pPr>
        <w:numPr>
          <w:ilvl w:val="0"/>
          <w:numId w:val="34"/>
        </w:numPr>
        <w:jc w:val="both"/>
        <w:rPr>
          <w:rFonts w:ascii="Calibri" w:hAnsi="Calibri" w:cs="Calibri"/>
        </w:rPr>
      </w:pPr>
      <w:r w:rsidRPr="001142EF">
        <w:rPr>
          <w:rFonts w:ascii="Calibri" w:hAnsi="Calibri" w:cs="Calibri"/>
        </w:rPr>
        <w:t>The EVC will identify and record with the minimum paperwork, qualifications, training, development, induction and apprenticeship arrangements for all visit leaders</w:t>
      </w:r>
    </w:p>
    <w:p w14:paraId="1059A100" w14:textId="77777777" w:rsidR="0051149F" w:rsidRPr="001142EF" w:rsidRDefault="0051149F" w:rsidP="0051149F">
      <w:pPr>
        <w:numPr>
          <w:ilvl w:val="0"/>
          <w:numId w:val="34"/>
        </w:numPr>
        <w:jc w:val="both"/>
        <w:rPr>
          <w:rFonts w:ascii="Calibri" w:hAnsi="Calibri" w:cs="Calibri"/>
        </w:rPr>
      </w:pPr>
      <w:r w:rsidRPr="001142EF">
        <w:rPr>
          <w:rFonts w:ascii="Calibri" w:hAnsi="Calibri" w:cs="Calibri"/>
        </w:rPr>
        <w:t>The EVC will approve visit leadership, planning checklist, risk assessment, management and evaluation of all visits.</w:t>
      </w:r>
    </w:p>
    <w:p w14:paraId="59824202" w14:textId="77777777" w:rsidR="0051149F" w:rsidRPr="001142EF" w:rsidRDefault="0051149F" w:rsidP="0051149F">
      <w:pPr>
        <w:numPr>
          <w:ilvl w:val="0"/>
          <w:numId w:val="34"/>
        </w:numPr>
        <w:jc w:val="both"/>
        <w:rPr>
          <w:rFonts w:ascii="Calibri" w:hAnsi="Calibri" w:cs="Calibri"/>
        </w:rPr>
      </w:pPr>
      <w:r w:rsidRPr="001142EF">
        <w:rPr>
          <w:rFonts w:ascii="Calibri" w:hAnsi="Calibri" w:cs="Calibri"/>
        </w:rPr>
        <w:t>There will be a named visit leader (and where appropriate, deputy) on all visits.</w:t>
      </w:r>
    </w:p>
    <w:p w14:paraId="752B2BBA" w14:textId="77777777" w:rsidR="0051149F" w:rsidRPr="001142EF" w:rsidRDefault="0051149F" w:rsidP="0051149F">
      <w:pPr>
        <w:numPr>
          <w:ilvl w:val="0"/>
          <w:numId w:val="34"/>
        </w:numPr>
        <w:jc w:val="both"/>
        <w:rPr>
          <w:rFonts w:ascii="Calibri" w:hAnsi="Calibri" w:cs="Calibri"/>
        </w:rPr>
      </w:pPr>
      <w:r w:rsidRPr="001142EF">
        <w:rPr>
          <w:rFonts w:ascii="Calibri" w:hAnsi="Calibri" w:cs="Calibri"/>
        </w:rPr>
        <w:lastRenderedPageBreak/>
        <w:t>The visit leader will ensure sufficient staff and helpers of the right experience are checked (DBS if appropriate) and briefed throughout the visit.</w:t>
      </w:r>
    </w:p>
    <w:p w14:paraId="14397915" w14:textId="77777777" w:rsidR="0051149F" w:rsidRPr="001142EF" w:rsidRDefault="0051149F" w:rsidP="0051149F">
      <w:pPr>
        <w:numPr>
          <w:ilvl w:val="0"/>
          <w:numId w:val="34"/>
        </w:numPr>
        <w:jc w:val="both"/>
        <w:rPr>
          <w:rFonts w:ascii="Calibri" w:hAnsi="Calibri" w:cs="Calibri"/>
        </w:rPr>
      </w:pPr>
      <w:r w:rsidRPr="001142EF">
        <w:rPr>
          <w:rFonts w:ascii="Calibri" w:hAnsi="Calibri" w:cs="Calibri"/>
        </w:rPr>
        <w:t>The visit leader will ensure risk assessment and management including generic, site specific and ongoing are undertaken and recorded.</w:t>
      </w:r>
    </w:p>
    <w:p w14:paraId="7BE6CD80" w14:textId="77777777" w:rsidR="0051149F" w:rsidRPr="001142EF" w:rsidRDefault="0051149F" w:rsidP="0051149F">
      <w:pPr>
        <w:numPr>
          <w:ilvl w:val="0"/>
          <w:numId w:val="34"/>
        </w:numPr>
        <w:jc w:val="both"/>
        <w:rPr>
          <w:rFonts w:ascii="Calibri" w:hAnsi="Calibri" w:cs="Calibri"/>
        </w:rPr>
      </w:pPr>
      <w:r w:rsidRPr="001142EF">
        <w:rPr>
          <w:rFonts w:ascii="Calibri" w:hAnsi="Calibri" w:cs="Calibri"/>
        </w:rPr>
        <w:t>The visit leader will ensure Best Value principles are used when selecting providers, appropriate checks are made, insurance and financial support procedures are followed.</w:t>
      </w:r>
    </w:p>
    <w:p w14:paraId="6066B483" w14:textId="77777777" w:rsidR="0051149F" w:rsidRPr="001142EF" w:rsidRDefault="0051149F" w:rsidP="0051149F">
      <w:pPr>
        <w:numPr>
          <w:ilvl w:val="0"/>
          <w:numId w:val="34"/>
        </w:numPr>
        <w:jc w:val="both"/>
        <w:rPr>
          <w:rFonts w:ascii="Calibri" w:hAnsi="Calibri" w:cs="Calibri"/>
        </w:rPr>
      </w:pPr>
      <w:r w:rsidRPr="001142EF">
        <w:rPr>
          <w:rFonts w:ascii="Calibri" w:hAnsi="Calibri" w:cs="Calibri"/>
        </w:rPr>
        <w:t>Visit leaders will ensure a named person, emergency procedures and systems for recording and sharing information on accidents and near misses are in place before briefing pupils and parents.</w:t>
      </w:r>
    </w:p>
    <w:p w14:paraId="5F280019" w14:textId="77777777" w:rsidR="0051149F" w:rsidRPr="001142EF" w:rsidRDefault="0051149F" w:rsidP="0051149F">
      <w:pPr>
        <w:numPr>
          <w:ilvl w:val="0"/>
          <w:numId w:val="34"/>
        </w:numPr>
        <w:jc w:val="both"/>
        <w:rPr>
          <w:rFonts w:ascii="Calibri" w:hAnsi="Calibri" w:cs="Calibri"/>
        </w:rPr>
      </w:pPr>
      <w:r w:rsidRPr="001142EF">
        <w:rPr>
          <w:rFonts w:ascii="Calibri" w:hAnsi="Calibri" w:cs="Calibri"/>
        </w:rPr>
        <w:t>Visit leaders will, where possible, undertake exploratory visits or seek references from other academies if using new venues.</w:t>
      </w:r>
    </w:p>
    <w:p w14:paraId="1C989840" w14:textId="77777777" w:rsidR="0051149F" w:rsidRPr="001142EF" w:rsidRDefault="0051149F" w:rsidP="0051149F">
      <w:pPr>
        <w:jc w:val="both"/>
        <w:rPr>
          <w:rFonts w:ascii="Calibri" w:hAnsi="Calibri" w:cs="Calibri"/>
        </w:rPr>
      </w:pPr>
    </w:p>
    <w:p w14:paraId="25158892" w14:textId="77777777" w:rsidR="0051149F" w:rsidRPr="001142EF" w:rsidRDefault="0051149F" w:rsidP="0051149F">
      <w:pPr>
        <w:jc w:val="both"/>
        <w:rPr>
          <w:rFonts w:ascii="Calibri" w:hAnsi="Calibri" w:cs="Calibri"/>
        </w:rPr>
      </w:pPr>
      <w:r w:rsidRPr="001142EF">
        <w:rPr>
          <w:rFonts w:ascii="Calibri" w:hAnsi="Calibri" w:cs="Calibri"/>
        </w:rPr>
        <w:t>PARENTS</w:t>
      </w:r>
    </w:p>
    <w:p w14:paraId="46252128" w14:textId="77777777" w:rsidR="0051149F" w:rsidRPr="001142EF" w:rsidRDefault="0051149F" w:rsidP="0051149F">
      <w:pPr>
        <w:jc w:val="both"/>
        <w:rPr>
          <w:rFonts w:ascii="Calibri" w:hAnsi="Calibri" w:cs="Calibri"/>
        </w:rPr>
      </w:pPr>
    </w:p>
    <w:p w14:paraId="1975C663" w14:textId="77777777" w:rsidR="0051149F" w:rsidRPr="001142EF" w:rsidRDefault="0051149F" w:rsidP="0051149F">
      <w:pPr>
        <w:numPr>
          <w:ilvl w:val="0"/>
          <w:numId w:val="35"/>
        </w:numPr>
        <w:jc w:val="both"/>
        <w:rPr>
          <w:rFonts w:ascii="Calibri" w:hAnsi="Calibri" w:cs="Calibri"/>
        </w:rPr>
      </w:pPr>
      <w:r w:rsidRPr="001142EF">
        <w:rPr>
          <w:rFonts w:ascii="Calibri" w:hAnsi="Calibri" w:cs="Calibri"/>
        </w:rPr>
        <w:t>Parents will be given sufficient written and other information about all visits to make informed decisions and give written consent, medical and contact details.</w:t>
      </w:r>
    </w:p>
    <w:p w14:paraId="5648890C" w14:textId="77777777" w:rsidR="0051149F" w:rsidRPr="001142EF" w:rsidRDefault="0051149F" w:rsidP="0051149F">
      <w:pPr>
        <w:numPr>
          <w:ilvl w:val="0"/>
          <w:numId w:val="35"/>
        </w:numPr>
        <w:jc w:val="both"/>
        <w:rPr>
          <w:rFonts w:ascii="Calibri" w:hAnsi="Calibri" w:cs="Calibri"/>
        </w:rPr>
      </w:pPr>
      <w:r w:rsidRPr="001142EF">
        <w:rPr>
          <w:rFonts w:ascii="Calibri" w:hAnsi="Calibri" w:cs="Calibri"/>
        </w:rPr>
        <w:t>Where appropriate for high risk</w:t>
      </w:r>
      <w:r>
        <w:rPr>
          <w:rFonts w:ascii="Calibri" w:hAnsi="Calibri" w:cs="Calibri"/>
        </w:rPr>
        <w:t xml:space="preserve"> and </w:t>
      </w:r>
      <w:r w:rsidRPr="001142EF">
        <w:rPr>
          <w:rFonts w:ascii="Calibri" w:hAnsi="Calibri" w:cs="Calibri"/>
        </w:rPr>
        <w:t>residential</w:t>
      </w:r>
      <w:r>
        <w:rPr>
          <w:rFonts w:ascii="Calibri" w:hAnsi="Calibri" w:cs="Calibri"/>
        </w:rPr>
        <w:t>,</w:t>
      </w:r>
      <w:r w:rsidRPr="001142EF">
        <w:rPr>
          <w:rFonts w:ascii="Calibri" w:hAnsi="Calibri" w:cs="Calibri"/>
        </w:rPr>
        <w:t xml:space="preserve"> meetings with parents will be arranged.</w:t>
      </w:r>
    </w:p>
    <w:p w14:paraId="37BE7D55" w14:textId="77777777" w:rsidR="0051149F" w:rsidRPr="001142EF" w:rsidRDefault="0051149F" w:rsidP="0051149F">
      <w:pPr>
        <w:numPr>
          <w:ilvl w:val="0"/>
          <w:numId w:val="35"/>
        </w:numPr>
        <w:jc w:val="both"/>
        <w:rPr>
          <w:rFonts w:ascii="Calibri" w:hAnsi="Calibri" w:cs="Calibri"/>
        </w:rPr>
      </w:pPr>
      <w:r w:rsidRPr="001142EF">
        <w:rPr>
          <w:rFonts w:ascii="Calibri" w:hAnsi="Calibri" w:cs="Calibri"/>
        </w:rPr>
        <w:t>Expectations of behaviour and codes of conduct will be explained to parents.  This will include the need to meet the cost and plan for collecting children in certain circumstances.</w:t>
      </w:r>
    </w:p>
    <w:p w14:paraId="21DAF5E8" w14:textId="77777777" w:rsidR="0051149F" w:rsidRPr="001142EF" w:rsidRDefault="0051149F" w:rsidP="0051149F">
      <w:pPr>
        <w:rPr>
          <w:rFonts w:ascii="Calibri" w:hAnsi="Calibri" w:cs="Calibri"/>
        </w:rPr>
      </w:pPr>
    </w:p>
    <w:p w14:paraId="68187875" w14:textId="77777777" w:rsidR="0051149F" w:rsidRPr="001142EF" w:rsidRDefault="0051149F" w:rsidP="0051149F">
      <w:pPr>
        <w:rPr>
          <w:rFonts w:ascii="Calibri" w:hAnsi="Calibri" w:cs="Calibri"/>
        </w:rPr>
      </w:pPr>
      <w:r w:rsidRPr="001142EF">
        <w:rPr>
          <w:rFonts w:ascii="Calibri" w:hAnsi="Calibri" w:cs="Calibri"/>
        </w:rPr>
        <w:t>PUPILS</w:t>
      </w:r>
    </w:p>
    <w:p w14:paraId="0DD1FCAB" w14:textId="77777777" w:rsidR="0051149F" w:rsidRPr="001142EF" w:rsidRDefault="0051149F" w:rsidP="0051149F">
      <w:pPr>
        <w:rPr>
          <w:rFonts w:ascii="Calibri" w:hAnsi="Calibri" w:cs="Calibri"/>
        </w:rPr>
      </w:pPr>
    </w:p>
    <w:p w14:paraId="4BD6EFA2" w14:textId="77777777" w:rsidR="0051149F" w:rsidRPr="001142EF" w:rsidRDefault="0051149F" w:rsidP="0051149F">
      <w:pPr>
        <w:numPr>
          <w:ilvl w:val="0"/>
          <w:numId w:val="36"/>
        </w:numPr>
        <w:jc w:val="both"/>
        <w:rPr>
          <w:rFonts w:ascii="Calibri" w:hAnsi="Calibri" w:cs="Calibri"/>
        </w:rPr>
      </w:pPr>
      <w:r w:rsidRPr="001142EF">
        <w:rPr>
          <w:rFonts w:ascii="Calibri" w:hAnsi="Calibri" w:cs="Calibri"/>
        </w:rPr>
        <w:t>Pupils should be briefed about aims, expectations and codes of conduct for all visits.  Ongoing briefings are an important part of learning and safety.</w:t>
      </w:r>
    </w:p>
    <w:p w14:paraId="0FB3E695" w14:textId="77777777" w:rsidR="0051149F" w:rsidRPr="001142EF" w:rsidRDefault="0051149F" w:rsidP="0051149F">
      <w:pPr>
        <w:numPr>
          <w:ilvl w:val="0"/>
          <w:numId w:val="36"/>
        </w:numPr>
        <w:jc w:val="both"/>
        <w:rPr>
          <w:rFonts w:ascii="Calibri" w:hAnsi="Calibri" w:cs="Calibri"/>
        </w:rPr>
      </w:pPr>
      <w:r w:rsidRPr="001142EF">
        <w:rPr>
          <w:rFonts w:ascii="Calibri" w:hAnsi="Calibri" w:cs="Calibri"/>
        </w:rPr>
        <w:t>Where possible pupils should be involved with planning, developing codes of conduct, assessing/managing risk and evaluating their own attitude, behaviour, development and learning.</w:t>
      </w:r>
    </w:p>
    <w:p w14:paraId="03A1959C" w14:textId="77777777" w:rsidR="0051149F" w:rsidRPr="001142EF" w:rsidRDefault="0051149F" w:rsidP="0051149F">
      <w:pPr>
        <w:jc w:val="both"/>
        <w:rPr>
          <w:rFonts w:ascii="Calibri" w:hAnsi="Calibri" w:cs="Calibri"/>
        </w:rPr>
      </w:pPr>
    </w:p>
    <w:p w14:paraId="68F52CFA" w14:textId="77777777" w:rsidR="0051149F" w:rsidRPr="00962DC0" w:rsidRDefault="0051149F" w:rsidP="0051149F">
      <w:pPr>
        <w:jc w:val="both"/>
        <w:rPr>
          <w:rFonts w:ascii="Calibri" w:hAnsi="Calibri" w:cs="Calibri"/>
          <w:b/>
          <w:bCs/>
        </w:rPr>
      </w:pPr>
      <w:r w:rsidRPr="00962DC0">
        <w:rPr>
          <w:rFonts w:ascii="Calibri" w:hAnsi="Calibri" w:cs="Calibri"/>
          <w:b/>
          <w:bCs/>
        </w:rPr>
        <w:t>VISIT TIMESCALES AND DELEGATED LEVELS OF AUTHORISATION</w:t>
      </w:r>
    </w:p>
    <w:p w14:paraId="20CB7293" w14:textId="77777777" w:rsidR="0051149F" w:rsidRDefault="0051149F" w:rsidP="0051149F">
      <w:pPr>
        <w:jc w:val="both"/>
        <w:rPr>
          <w:rFonts w:ascii="Calibri" w:hAnsi="Calibri" w:cs="Calibri"/>
        </w:rPr>
      </w:pPr>
    </w:p>
    <w:tbl>
      <w:tblPr>
        <w:tblStyle w:val="TableGrid"/>
        <w:tblW w:w="10343" w:type="dxa"/>
        <w:jc w:val="center"/>
        <w:tblLook w:val="04A0" w:firstRow="1" w:lastRow="0" w:firstColumn="1" w:lastColumn="0" w:noHBand="0" w:noVBand="1"/>
      </w:tblPr>
      <w:tblGrid>
        <w:gridCol w:w="3256"/>
        <w:gridCol w:w="1842"/>
        <w:gridCol w:w="2268"/>
        <w:gridCol w:w="2977"/>
      </w:tblGrid>
      <w:tr w:rsidR="0051149F" w:rsidRPr="00595056" w14:paraId="23DC4833" w14:textId="77777777" w:rsidTr="00DF5CAD">
        <w:trPr>
          <w:jc w:val="center"/>
        </w:trPr>
        <w:tc>
          <w:tcPr>
            <w:tcW w:w="3256" w:type="dxa"/>
          </w:tcPr>
          <w:p w14:paraId="37F73FA1" w14:textId="77777777" w:rsidR="0051149F" w:rsidRPr="00595056" w:rsidRDefault="0051149F" w:rsidP="00DF5CAD">
            <w:pPr>
              <w:rPr>
                <w:rFonts w:cstheme="minorHAnsi"/>
                <w:b/>
              </w:rPr>
            </w:pPr>
            <w:r w:rsidRPr="00595056">
              <w:rPr>
                <w:rFonts w:cstheme="minorHAnsi"/>
                <w:b/>
              </w:rPr>
              <w:t xml:space="preserve">Nature of Visit </w:t>
            </w:r>
          </w:p>
        </w:tc>
        <w:tc>
          <w:tcPr>
            <w:tcW w:w="1842" w:type="dxa"/>
          </w:tcPr>
          <w:p w14:paraId="2350CF3E" w14:textId="77777777" w:rsidR="0051149F" w:rsidRPr="00595056" w:rsidRDefault="0051149F" w:rsidP="00DF5CAD">
            <w:pPr>
              <w:rPr>
                <w:rFonts w:cstheme="minorHAnsi"/>
                <w:b/>
              </w:rPr>
            </w:pPr>
            <w:r w:rsidRPr="00595056">
              <w:rPr>
                <w:rFonts w:cstheme="minorHAnsi"/>
                <w:b/>
              </w:rPr>
              <w:t xml:space="preserve">Type of Form </w:t>
            </w:r>
          </w:p>
        </w:tc>
        <w:tc>
          <w:tcPr>
            <w:tcW w:w="2268" w:type="dxa"/>
          </w:tcPr>
          <w:p w14:paraId="6E2B4980" w14:textId="77777777" w:rsidR="0051149F" w:rsidRPr="00595056" w:rsidRDefault="0051149F" w:rsidP="00DF5CAD">
            <w:pPr>
              <w:rPr>
                <w:rFonts w:cstheme="minorHAnsi"/>
                <w:b/>
              </w:rPr>
            </w:pPr>
            <w:r w:rsidRPr="00595056">
              <w:rPr>
                <w:rFonts w:cstheme="minorHAnsi"/>
                <w:b/>
              </w:rPr>
              <w:t>Approved by</w:t>
            </w:r>
          </w:p>
        </w:tc>
        <w:tc>
          <w:tcPr>
            <w:tcW w:w="2977" w:type="dxa"/>
          </w:tcPr>
          <w:p w14:paraId="0DAF9463" w14:textId="77777777" w:rsidR="0051149F" w:rsidRPr="00595056" w:rsidRDefault="0051149F" w:rsidP="00DF5CAD">
            <w:pPr>
              <w:rPr>
                <w:rFonts w:cstheme="minorHAnsi"/>
                <w:b/>
              </w:rPr>
            </w:pPr>
            <w:r w:rsidRPr="00595056">
              <w:rPr>
                <w:rFonts w:cstheme="minorHAnsi"/>
                <w:b/>
              </w:rPr>
              <w:t>Recommended Timescale</w:t>
            </w:r>
          </w:p>
        </w:tc>
      </w:tr>
      <w:tr w:rsidR="0051149F" w:rsidRPr="00595056" w14:paraId="52F8D963" w14:textId="77777777" w:rsidTr="00DF5CAD">
        <w:trPr>
          <w:jc w:val="center"/>
        </w:trPr>
        <w:tc>
          <w:tcPr>
            <w:tcW w:w="3256" w:type="dxa"/>
          </w:tcPr>
          <w:p w14:paraId="54CA82C6" w14:textId="77777777" w:rsidR="0051149F" w:rsidRPr="00595056" w:rsidRDefault="0051149F" w:rsidP="00DF5CAD">
            <w:pPr>
              <w:adjustRightInd w:val="0"/>
              <w:rPr>
                <w:rFonts w:cstheme="minorHAnsi"/>
                <w:color w:val="000000"/>
              </w:rPr>
            </w:pPr>
            <w:r w:rsidRPr="00595056">
              <w:rPr>
                <w:rFonts w:cstheme="minorHAnsi"/>
                <w:b/>
              </w:rPr>
              <w:t>Regular Visits</w:t>
            </w:r>
            <w:r w:rsidRPr="00595056">
              <w:rPr>
                <w:rFonts w:cstheme="minorHAnsi"/>
                <w:color w:val="000000"/>
              </w:rPr>
              <w:t xml:space="preserve"> - visits that take place on a regular basis throughout the year and are low in risk e.g. visits to local parks, shops, supermarkets and local walks</w:t>
            </w:r>
          </w:p>
          <w:p w14:paraId="7807D33F" w14:textId="77777777" w:rsidR="0051149F" w:rsidRPr="00595056" w:rsidRDefault="0051149F" w:rsidP="00DF5CAD">
            <w:pPr>
              <w:rPr>
                <w:rFonts w:cstheme="minorHAnsi"/>
              </w:rPr>
            </w:pPr>
          </w:p>
        </w:tc>
        <w:tc>
          <w:tcPr>
            <w:tcW w:w="1842" w:type="dxa"/>
          </w:tcPr>
          <w:p w14:paraId="5F40189D" w14:textId="77777777" w:rsidR="0051149F" w:rsidRPr="00595056" w:rsidRDefault="0051149F" w:rsidP="00DF5CAD">
            <w:pPr>
              <w:rPr>
                <w:rFonts w:cstheme="minorHAnsi"/>
              </w:rPr>
            </w:pPr>
            <w:r>
              <w:rPr>
                <w:rFonts w:cstheme="minorHAnsi"/>
              </w:rPr>
              <w:t xml:space="preserve">Local area </w:t>
            </w:r>
            <w:r w:rsidRPr="00595056">
              <w:rPr>
                <w:rFonts w:cstheme="minorHAnsi"/>
              </w:rPr>
              <w:t>risk assessment form with annual review</w:t>
            </w:r>
          </w:p>
          <w:p w14:paraId="38FD1B46" w14:textId="77777777" w:rsidR="0051149F" w:rsidRDefault="0051149F" w:rsidP="00DF5CAD">
            <w:pPr>
              <w:rPr>
                <w:rFonts w:cstheme="minorHAnsi"/>
              </w:rPr>
            </w:pPr>
            <w:r w:rsidRPr="00595056">
              <w:rPr>
                <w:rFonts w:cstheme="minorHAnsi"/>
              </w:rPr>
              <w:t>(Appendix 1</w:t>
            </w:r>
            <w:r>
              <w:rPr>
                <w:rFonts w:cstheme="minorHAnsi"/>
              </w:rPr>
              <w:t>b</w:t>
            </w:r>
            <w:r w:rsidRPr="00595056">
              <w:rPr>
                <w:rFonts w:cstheme="minorHAnsi"/>
              </w:rPr>
              <w:t>)</w:t>
            </w:r>
          </w:p>
          <w:p w14:paraId="02FF1C43" w14:textId="059DEDD2" w:rsidR="00962DC0" w:rsidRDefault="00962DC0" w:rsidP="00DF5CAD">
            <w:pPr>
              <w:rPr>
                <w:rFonts w:cstheme="minorHAnsi"/>
              </w:rPr>
            </w:pPr>
            <w:r>
              <w:rPr>
                <w:rFonts w:cstheme="minorHAnsi"/>
              </w:rPr>
              <w:t>Plus:</w:t>
            </w:r>
          </w:p>
          <w:p w14:paraId="610C16E8" w14:textId="77777777" w:rsidR="0051149F" w:rsidRPr="00595056" w:rsidRDefault="0051149F" w:rsidP="00DF5CAD">
            <w:pPr>
              <w:rPr>
                <w:rFonts w:cstheme="minorHAnsi"/>
              </w:rPr>
            </w:pPr>
            <w:r>
              <w:rPr>
                <w:rFonts w:cstheme="minorHAnsi"/>
              </w:rPr>
              <w:t>Map showing the boundary of ‘local area’ for visits</w:t>
            </w:r>
          </w:p>
        </w:tc>
        <w:tc>
          <w:tcPr>
            <w:tcW w:w="2268" w:type="dxa"/>
          </w:tcPr>
          <w:p w14:paraId="27D7B140" w14:textId="77777777" w:rsidR="0051149F" w:rsidRPr="00595056" w:rsidRDefault="0051149F" w:rsidP="00DF5CAD">
            <w:pPr>
              <w:rPr>
                <w:rFonts w:cstheme="minorHAnsi"/>
              </w:rPr>
            </w:pPr>
            <w:r w:rsidRPr="00595056">
              <w:rPr>
                <w:rFonts w:cstheme="minorHAnsi"/>
              </w:rPr>
              <w:t xml:space="preserve">EVC/Head Teacher </w:t>
            </w:r>
          </w:p>
        </w:tc>
        <w:tc>
          <w:tcPr>
            <w:tcW w:w="2977" w:type="dxa"/>
          </w:tcPr>
          <w:p w14:paraId="18B7BE77" w14:textId="77777777" w:rsidR="0051149F" w:rsidRPr="00595056" w:rsidRDefault="0051149F" w:rsidP="00DF5CAD">
            <w:pPr>
              <w:rPr>
                <w:rFonts w:cstheme="minorHAnsi"/>
                <w:bCs/>
                <w:color w:val="000000"/>
              </w:rPr>
            </w:pPr>
            <w:r w:rsidRPr="00595056">
              <w:rPr>
                <w:rFonts w:cstheme="minorHAnsi"/>
                <w:bCs/>
                <w:color w:val="000000"/>
              </w:rPr>
              <w:t>Risk assessment already in place.</w:t>
            </w:r>
          </w:p>
          <w:p w14:paraId="5C12A961" w14:textId="77777777" w:rsidR="0051149F" w:rsidRPr="00595056" w:rsidRDefault="0051149F" w:rsidP="00DF5CAD">
            <w:pPr>
              <w:rPr>
                <w:rFonts w:cstheme="minorHAnsi"/>
              </w:rPr>
            </w:pPr>
            <w:r w:rsidRPr="00595056">
              <w:rPr>
                <w:rFonts w:cstheme="minorHAnsi"/>
                <w:bCs/>
                <w:color w:val="000000"/>
              </w:rPr>
              <w:t xml:space="preserve">Discussion with SLT prior to leaving site.  </w:t>
            </w:r>
          </w:p>
        </w:tc>
      </w:tr>
      <w:tr w:rsidR="0051149F" w:rsidRPr="00595056" w14:paraId="5ACC35E1" w14:textId="77777777" w:rsidTr="00DF5CAD">
        <w:trPr>
          <w:jc w:val="center"/>
        </w:trPr>
        <w:tc>
          <w:tcPr>
            <w:tcW w:w="3256" w:type="dxa"/>
          </w:tcPr>
          <w:p w14:paraId="2FB87B11" w14:textId="77777777" w:rsidR="0051149F" w:rsidRPr="00595056" w:rsidRDefault="0051149F" w:rsidP="00DF5CAD">
            <w:pPr>
              <w:rPr>
                <w:rFonts w:cstheme="minorHAnsi"/>
                <w:color w:val="000000"/>
              </w:rPr>
            </w:pPr>
            <w:r w:rsidRPr="00595056">
              <w:rPr>
                <w:rFonts w:cstheme="minorHAnsi"/>
                <w:b/>
              </w:rPr>
              <w:t>Non-Regular Day Visits</w:t>
            </w:r>
            <w:r w:rsidRPr="00595056">
              <w:rPr>
                <w:rFonts w:cstheme="minorHAnsi"/>
              </w:rPr>
              <w:t xml:space="preserve"> - </w:t>
            </w:r>
            <w:r w:rsidRPr="00595056">
              <w:rPr>
                <w:rFonts w:cstheme="minorHAnsi"/>
                <w:color w:val="000000"/>
              </w:rPr>
              <w:t>one-off or occasional visits e.g. day visit to York Minster/Scarborough Sea Life Centre/Flamingo Land/offsite sport and forest school sessions</w:t>
            </w:r>
          </w:p>
          <w:p w14:paraId="5355F552" w14:textId="77777777" w:rsidR="0051149F" w:rsidRPr="00595056" w:rsidRDefault="0051149F" w:rsidP="00DF5CAD">
            <w:pPr>
              <w:adjustRightInd w:val="0"/>
              <w:rPr>
                <w:rFonts w:cstheme="minorHAnsi"/>
              </w:rPr>
            </w:pPr>
          </w:p>
        </w:tc>
        <w:tc>
          <w:tcPr>
            <w:tcW w:w="1842" w:type="dxa"/>
          </w:tcPr>
          <w:p w14:paraId="23B122D5" w14:textId="77777777" w:rsidR="0051149F" w:rsidRPr="00595056" w:rsidRDefault="0051149F" w:rsidP="00DF5CAD">
            <w:pPr>
              <w:rPr>
                <w:rFonts w:cstheme="minorHAnsi"/>
              </w:rPr>
            </w:pPr>
            <w:r>
              <w:rPr>
                <w:rFonts w:cstheme="minorHAnsi"/>
              </w:rPr>
              <w:t>Offsite</w:t>
            </w:r>
            <w:r w:rsidRPr="00595056">
              <w:rPr>
                <w:rFonts w:cstheme="minorHAnsi"/>
              </w:rPr>
              <w:t xml:space="preserve"> risk assessment and chosen system authorisation </w:t>
            </w:r>
          </w:p>
        </w:tc>
        <w:tc>
          <w:tcPr>
            <w:tcW w:w="2268" w:type="dxa"/>
          </w:tcPr>
          <w:p w14:paraId="5D920943" w14:textId="77777777" w:rsidR="0051149F" w:rsidRPr="00595056" w:rsidRDefault="0051149F" w:rsidP="00DF5CAD">
            <w:pPr>
              <w:rPr>
                <w:rFonts w:cstheme="minorHAnsi"/>
              </w:rPr>
            </w:pPr>
            <w:r w:rsidRPr="00595056">
              <w:rPr>
                <w:rFonts w:cstheme="minorHAnsi"/>
              </w:rPr>
              <w:t xml:space="preserve">EVC and Head Teacher </w:t>
            </w:r>
          </w:p>
        </w:tc>
        <w:tc>
          <w:tcPr>
            <w:tcW w:w="2977" w:type="dxa"/>
          </w:tcPr>
          <w:p w14:paraId="467A3EE8" w14:textId="77777777" w:rsidR="0051149F" w:rsidRPr="00595056" w:rsidRDefault="0051149F" w:rsidP="00DF5CAD">
            <w:pPr>
              <w:rPr>
                <w:rFonts w:cstheme="minorHAnsi"/>
              </w:rPr>
            </w:pPr>
            <w:r w:rsidRPr="00595056">
              <w:rPr>
                <w:rFonts w:cstheme="minorHAnsi"/>
                <w:bCs/>
                <w:color w:val="000000"/>
              </w:rPr>
              <w:t xml:space="preserve">Risk assessment completed and </w:t>
            </w:r>
            <w:r w:rsidRPr="00595056">
              <w:rPr>
                <w:rFonts w:cstheme="minorHAnsi"/>
              </w:rPr>
              <w:t>chosen system</w:t>
            </w:r>
            <w:r w:rsidRPr="00595056">
              <w:rPr>
                <w:rFonts w:cstheme="minorHAnsi"/>
                <w:bCs/>
                <w:color w:val="000000"/>
              </w:rPr>
              <w:t xml:space="preserve"> authorisation sought at least 1 week in advance of the visit. </w:t>
            </w:r>
          </w:p>
        </w:tc>
      </w:tr>
      <w:tr w:rsidR="0051149F" w:rsidRPr="00595056" w14:paraId="3FB30DC6" w14:textId="77777777" w:rsidTr="00DF5CAD">
        <w:trPr>
          <w:jc w:val="center"/>
        </w:trPr>
        <w:tc>
          <w:tcPr>
            <w:tcW w:w="3256" w:type="dxa"/>
          </w:tcPr>
          <w:p w14:paraId="673BCC48" w14:textId="77777777" w:rsidR="0051149F" w:rsidRPr="00595056" w:rsidRDefault="0051149F" w:rsidP="00DF5CAD">
            <w:pPr>
              <w:adjustRightInd w:val="0"/>
              <w:rPr>
                <w:rFonts w:cstheme="minorHAnsi"/>
                <w:color w:val="000000"/>
              </w:rPr>
            </w:pPr>
            <w:r w:rsidRPr="00595056">
              <w:rPr>
                <w:rFonts w:cstheme="minorHAnsi"/>
                <w:b/>
              </w:rPr>
              <w:t>Residential Visits</w:t>
            </w:r>
            <w:r w:rsidRPr="00595056">
              <w:rPr>
                <w:rFonts w:cstheme="minorHAnsi"/>
                <w:color w:val="000000"/>
              </w:rPr>
              <w:t xml:space="preserve"> - visits that involve one or more nights away from home in UK.</w:t>
            </w:r>
          </w:p>
          <w:p w14:paraId="7C18D44C" w14:textId="77777777" w:rsidR="0051149F" w:rsidRPr="00595056" w:rsidRDefault="0051149F" w:rsidP="00DF5CAD">
            <w:pPr>
              <w:rPr>
                <w:rFonts w:cstheme="minorHAnsi"/>
              </w:rPr>
            </w:pPr>
          </w:p>
        </w:tc>
        <w:tc>
          <w:tcPr>
            <w:tcW w:w="1842" w:type="dxa"/>
          </w:tcPr>
          <w:p w14:paraId="5F956842" w14:textId="77777777" w:rsidR="0051149F" w:rsidRPr="00595056" w:rsidRDefault="0051149F" w:rsidP="00DF5CAD">
            <w:pPr>
              <w:rPr>
                <w:rFonts w:cstheme="minorHAnsi"/>
              </w:rPr>
            </w:pPr>
            <w:r>
              <w:rPr>
                <w:rFonts w:cstheme="minorHAnsi"/>
              </w:rPr>
              <w:t>Offsite</w:t>
            </w:r>
            <w:r w:rsidRPr="00595056">
              <w:rPr>
                <w:rFonts w:cstheme="minorHAnsi"/>
              </w:rPr>
              <w:t xml:space="preserve"> risk assessment and chosen system authorisation</w:t>
            </w:r>
          </w:p>
        </w:tc>
        <w:tc>
          <w:tcPr>
            <w:tcW w:w="2268" w:type="dxa"/>
          </w:tcPr>
          <w:p w14:paraId="01CDA78A" w14:textId="77777777" w:rsidR="0051149F" w:rsidRPr="00595056" w:rsidRDefault="0051149F" w:rsidP="00DF5CAD">
            <w:pPr>
              <w:rPr>
                <w:rFonts w:cstheme="minorHAnsi"/>
              </w:rPr>
            </w:pPr>
            <w:r w:rsidRPr="00595056">
              <w:rPr>
                <w:rFonts w:cstheme="minorHAnsi"/>
              </w:rPr>
              <w:t xml:space="preserve">Internally - EVC and Head Teacher Externally – by Emergency Planning Team at the Local Authority Council or </w:t>
            </w:r>
            <w:r w:rsidRPr="00595056">
              <w:rPr>
                <w:rFonts w:cstheme="minorHAnsi"/>
              </w:rPr>
              <w:lastRenderedPageBreak/>
              <w:t>Designated officer in an organisation</w:t>
            </w:r>
          </w:p>
        </w:tc>
        <w:tc>
          <w:tcPr>
            <w:tcW w:w="2977" w:type="dxa"/>
          </w:tcPr>
          <w:p w14:paraId="49A0FA67" w14:textId="77777777" w:rsidR="0051149F" w:rsidRPr="00595056" w:rsidRDefault="0051149F" w:rsidP="00DF5CAD">
            <w:pPr>
              <w:rPr>
                <w:rFonts w:cstheme="minorHAnsi"/>
              </w:rPr>
            </w:pPr>
            <w:r w:rsidRPr="00595056">
              <w:rPr>
                <w:rFonts w:cstheme="minorHAnsi"/>
                <w:bCs/>
                <w:color w:val="000000"/>
              </w:rPr>
              <w:lastRenderedPageBreak/>
              <w:t xml:space="preserve">Risk assessment completed and </w:t>
            </w:r>
            <w:r w:rsidRPr="00595056">
              <w:rPr>
                <w:rFonts w:cstheme="minorHAnsi"/>
              </w:rPr>
              <w:t xml:space="preserve">chosen system </w:t>
            </w:r>
            <w:r w:rsidRPr="00595056">
              <w:rPr>
                <w:rFonts w:cstheme="minorHAnsi"/>
                <w:bCs/>
                <w:color w:val="000000"/>
              </w:rPr>
              <w:t>authorisation sought at least 3 weeks in advance of the visit.</w:t>
            </w:r>
          </w:p>
        </w:tc>
      </w:tr>
      <w:tr w:rsidR="0051149F" w:rsidRPr="00595056" w14:paraId="7DB40531" w14:textId="77777777" w:rsidTr="00DF5CAD">
        <w:trPr>
          <w:jc w:val="center"/>
        </w:trPr>
        <w:tc>
          <w:tcPr>
            <w:tcW w:w="3256" w:type="dxa"/>
          </w:tcPr>
          <w:p w14:paraId="532432EE" w14:textId="77777777" w:rsidR="0051149F" w:rsidRPr="00595056" w:rsidRDefault="0051149F" w:rsidP="00DF5CAD">
            <w:pPr>
              <w:rPr>
                <w:rFonts w:cstheme="minorHAnsi"/>
              </w:rPr>
            </w:pPr>
            <w:r w:rsidRPr="00595056">
              <w:rPr>
                <w:rFonts w:cstheme="minorHAnsi"/>
                <w:b/>
              </w:rPr>
              <w:t xml:space="preserve">Enhanced Risk Activities Visits - </w:t>
            </w:r>
            <w:r w:rsidRPr="00595056">
              <w:rPr>
                <w:rFonts w:cstheme="minorHAnsi"/>
                <w:bCs/>
              </w:rPr>
              <w:t>all</w:t>
            </w:r>
            <w:r w:rsidRPr="00595056">
              <w:rPr>
                <w:rFonts w:cstheme="minorHAnsi"/>
              </w:rPr>
              <w:t xml:space="preserve"> day visits, regular or otherwise, or residential visits that involve hazards that are significantly different or more serious </w:t>
            </w:r>
            <w:proofErr w:type="spellStart"/>
            <w:r w:rsidRPr="00595056">
              <w:rPr>
                <w:rFonts w:cstheme="minorHAnsi"/>
              </w:rPr>
              <w:t>eg</w:t>
            </w:r>
            <w:proofErr w:type="spellEnd"/>
            <w:r w:rsidRPr="00595056">
              <w:rPr>
                <w:rFonts w:cstheme="minorHAnsi"/>
              </w:rPr>
              <w:t xml:space="preserve"> near open water, remote locations or working at height</w:t>
            </w:r>
          </w:p>
          <w:p w14:paraId="2EC2B1AC" w14:textId="77777777" w:rsidR="0051149F" w:rsidRPr="00595056" w:rsidRDefault="0051149F" w:rsidP="00DF5CAD">
            <w:pPr>
              <w:adjustRightInd w:val="0"/>
              <w:ind w:left="426" w:hanging="427"/>
              <w:rPr>
                <w:rFonts w:cstheme="minorHAnsi"/>
              </w:rPr>
            </w:pPr>
          </w:p>
        </w:tc>
        <w:tc>
          <w:tcPr>
            <w:tcW w:w="1842" w:type="dxa"/>
          </w:tcPr>
          <w:p w14:paraId="7E26EBD2" w14:textId="77777777" w:rsidR="0051149F" w:rsidRPr="00595056" w:rsidRDefault="0051149F" w:rsidP="00DF5CAD">
            <w:pPr>
              <w:rPr>
                <w:rFonts w:cstheme="minorHAnsi"/>
              </w:rPr>
            </w:pPr>
            <w:r>
              <w:rPr>
                <w:rFonts w:cstheme="minorHAnsi"/>
              </w:rPr>
              <w:t>Offsite</w:t>
            </w:r>
            <w:r w:rsidRPr="00595056">
              <w:rPr>
                <w:rFonts w:cstheme="minorHAnsi"/>
              </w:rPr>
              <w:t xml:space="preserve"> risk assessment and chosen system authorisation</w:t>
            </w:r>
          </w:p>
        </w:tc>
        <w:tc>
          <w:tcPr>
            <w:tcW w:w="2268" w:type="dxa"/>
          </w:tcPr>
          <w:p w14:paraId="3631DD69" w14:textId="77777777" w:rsidR="0051149F" w:rsidRPr="00595056" w:rsidRDefault="0051149F" w:rsidP="00DF5CAD">
            <w:pPr>
              <w:rPr>
                <w:rFonts w:cstheme="minorHAnsi"/>
              </w:rPr>
            </w:pPr>
            <w:r w:rsidRPr="00595056">
              <w:rPr>
                <w:rFonts w:cstheme="minorHAnsi"/>
              </w:rPr>
              <w:t xml:space="preserve">Internally –EVC and Head Teacher </w:t>
            </w:r>
          </w:p>
          <w:p w14:paraId="3207E461" w14:textId="77777777" w:rsidR="0051149F" w:rsidRPr="00595056" w:rsidRDefault="0051149F" w:rsidP="00DF5CAD">
            <w:pPr>
              <w:rPr>
                <w:rFonts w:cstheme="minorHAnsi"/>
              </w:rPr>
            </w:pPr>
            <w:r w:rsidRPr="00595056">
              <w:rPr>
                <w:rFonts w:cstheme="minorHAnsi"/>
              </w:rPr>
              <w:t>Externally – by Emergency Planning Team at the Local Authority Council</w:t>
            </w:r>
          </w:p>
          <w:p w14:paraId="73D131E8" w14:textId="77777777" w:rsidR="0051149F" w:rsidRPr="00595056" w:rsidRDefault="0051149F" w:rsidP="00DF5CAD">
            <w:pPr>
              <w:rPr>
                <w:rFonts w:cstheme="minorHAnsi"/>
              </w:rPr>
            </w:pPr>
          </w:p>
        </w:tc>
        <w:tc>
          <w:tcPr>
            <w:tcW w:w="2977" w:type="dxa"/>
          </w:tcPr>
          <w:p w14:paraId="3B7474DD" w14:textId="77777777" w:rsidR="0051149F" w:rsidRPr="00595056" w:rsidRDefault="0051149F" w:rsidP="00DF5CAD">
            <w:pPr>
              <w:rPr>
                <w:rFonts w:cstheme="minorHAnsi"/>
              </w:rPr>
            </w:pPr>
            <w:r w:rsidRPr="00595056">
              <w:rPr>
                <w:rFonts w:cstheme="minorHAnsi"/>
                <w:bCs/>
                <w:color w:val="000000"/>
              </w:rPr>
              <w:t xml:space="preserve">Risk assessment completed and </w:t>
            </w:r>
            <w:r w:rsidRPr="00595056">
              <w:rPr>
                <w:rFonts w:cstheme="minorHAnsi"/>
              </w:rPr>
              <w:t xml:space="preserve">chosen system </w:t>
            </w:r>
            <w:r w:rsidRPr="00595056">
              <w:rPr>
                <w:rFonts w:cstheme="minorHAnsi"/>
                <w:bCs/>
                <w:color w:val="000000"/>
              </w:rPr>
              <w:t>authorisation sought at least 3 weeks in advance of the visit.</w:t>
            </w:r>
          </w:p>
        </w:tc>
      </w:tr>
    </w:tbl>
    <w:p w14:paraId="7E3830DE" w14:textId="77777777" w:rsidR="0051149F" w:rsidRPr="001142EF" w:rsidRDefault="0051149F" w:rsidP="0051149F">
      <w:pPr>
        <w:jc w:val="both"/>
        <w:rPr>
          <w:rFonts w:ascii="Calibri" w:hAnsi="Calibri" w:cs="Calibri"/>
        </w:rPr>
      </w:pPr>
    </w:p>
    <w:p w14:paraId="4CB7AF75" w14:textId="77777777" w:rsidR="0051149F" w:rsidRPr="001142EF" w:rsidRDefault="0051149F" w:rsidP="0051149F">
      <w:pPr>
        <w:jc w:val="both"/>
        <w:rPr>
          <w:rFonts w:ascii="Calibri" w:hAnsi="Calibri" w:cs="Calibri"/>
        </w:rPr>
      </w:pPr>
    </w:p>
    <w:p w14:paraId="3DD2EA41" w14:textId="77777777" w:rsidR="0051149F" w:rsidRPr="001142EF" w:rsidRDefault="0051149F" w:rsidP="0051149F">
      <w:pPr>
        <w:jc w:val="both"/>
        <w:rPr>
          <w:rFonts w:ascii="Calibri" w:hAnsi="Calibri" w:cs="Calibri"/>
        </w:rPr>
      </w:pPr>
      <w:r w:rsidRPr="001142EF">
        <w:rPr>
          <w:rFonts w:ascii="Calibri" w:hAnsi="Calibri" w:cs="Calibri"/>
        </w:rPr>
        <w:t>CONSENT FORMS</w:t>
      </w:r>
    </w:p>
    <w:p w14:paraId="5F7195C7" w14:textId="77777777" w:rsidR="0051149F" w:rsidRDefault="0051149F" w:rsidP="0051149F">
      <w:pPr>
        <w:jc w:val="both"/>
        <w:rPr>
          <w:rFonts w:ascii="Calibri" w:hAnsi="Calibri" w:cs="Calibri"/>
        </w:rPr>
      </w:pPr>
      <w:r w:rsidRPr="001142EF">
        <w:rPr>
          <w:rFonts w:ascii="Calibri" w:hAnsi="Calibri" w:cs="Calibri"/>
        </w:rPr>
        <w:t xml:space="preserve">All visits should have appropriate parental consent, which should always be readily/easily available to visit leaders. For data protection consent forms/signatures should be stored for 6 months. </w:t>
      </w:r>
    </w:p>
    <w:p w14:paraId="238BEF27" w14:textId="77777777" w:rsidR="0051149F" w:rsidRPr="00CD77A5" w:rsidRDefault="0051149F" w:rsidP="0051149F">
      <w:pPr>
        <w:jc w:val="both"/>
        <w:rPr>
          <w:rFonts w:ascii="Calibri" w:hAnsi="Calibri" w:cs="Calibri"/>
          <w:i/>
          <w:iCs/>
          <w:color w:val="FF0000"/>
        </w:rPr>
      </w:pPr>
    </w:p>
    <w:p w14:paraId="4A62684F" w14:textId="77777777" w:rsidR="0051149F" w:rsidRPr="001142EF" w:rsidRDefault="0051149F" w:rsidP="0051149F">
      <w:pPr>
        <w:jc w:val="both"/>
        <w:rPr>
          <w:rFonts w:ascii="Calibri" w:hAnsi="Calibri" w:cs="Calibri"/>
        </w:rPr>
      </w:pPr>
      <w:r w:rsidRPr="001142EF">
        <w:rPr>
          <w:rFonts w:ascii="Calibri" w:hAnsi="Calibri" w:cs="Calibri"/>
        </w:rPr>
        <w:t>CONCLUSION</w:t>
      </w:r>
    </w:p>
    <w:p w14:paraId="3C4880EE" w14:textId="77777777" w:rsidR="0051149F" w:rsidRPr="001142EF" w:rsidRDefault="0051149F" w:rsidP="0051149F">
      <w:pPr>
        <w:jc w:val="both"/>
        <w:rPr>
          <w:rFonts w:ascii="Calibri" w:hAnsi="Calibri" w:cs="Calibri"/>
        </w:rPr>
      </w:pPr>
    </w:p>
    <w:p w14:paraId="44870952" w14:textId="77777777" w:rsidR="0051149F" w:rsidRPr="001142EF" w:rsidRDefault="0051149F" w:rsidP="0051149F">
      <w:pPr>
        <w:jc w:val="both"/>
        <w:rPr>
          <w:rFonts w:ascii="Calibri" w:hAnsi="Calibri" w:cs="Calibri"/>
        </w:rPr>
      </w:pPr>
      <w:r w:rsidRPr="001142EF">
        <w:rPr>
          <w:rFonts w:ascii="Calibri" w:hAnsi="Calibri" w:cs="Calibri"/>
        </w:rPr>
        <w:t>Although part of health and safety policy</w:t>
      </w:r>
      <w:r>
        <w:rPr>
          <w:rFonts w:ascii="Calibri" w:hAnsi="Calibri" w:cs="Calibri"/>
        </w:rPr>
        <w:t xml:space="preserve"> and</w:t>
      </w:r>
      <w:r w:rsidRPr="001142EF">
        <w:rPr>
          <w:rFonts w:ascii="Calibri" w:hAnsi="Calibri" w:cs="Calibri"/>
        </w:rPr>
        <w:t xml:space="preserve"> </w:t>
      </w:r>
      <w:r>
        <w:rPr>
          <w:rFonts w:ascii="Calibri" w:hAnsi="Calibri" w:cs="Calibri"/>
        </w:rPr>
        <w:t>educational</w:t>
      </w:r>
      <w:r w:rsidRPr="001142EF">
        <w:rPr>
          <w:rFonts w:ascii="Calibri" w:hAnsi="Calibri" w:cs="Calibri"/>
        </w:rPr>
        <w:t xml:space="preserve"> visits are an integral part of the curriculum plan and strategies for learning.  It should be closely linked to equal opportunities, special needs, policies for inclusion and staff development.</w:t>
      </w:r>
    </w:p>
    <w:p w14:paraId="0B7D66FC" w14:textId="77777777" w:rsidR="0051149F" w:rsidRPr="001142EF" w:rsidRDefault="0051149F" w:rsidP="0051149F">
      <w:pPr>
        <w:rPr>
          <w:rFonts w:ascii="Calibri" w:hAnsi="Calibri" w:cs="Calibri"/>
        </w:rPr>
      </w:pPr>
    </w:p>
    <w:p w14:paraId="3B0B1C41" w14:textId="77777777" w:rsidR="0051149F" w:rsidRPr="00A21BBD" w:rsidRDefault="0051149F" w:rsidP="000C3039">
      <w:pPr>
        <w:rPr>
          <w:rFonts w:cstheme="minorHAnsi"/>
          <w:b/>
        </w:rPr>
      </w:pPr>
    </w:p>
    <w:p w14:paraId="47BE0069" w14:textId="77777777" w:rsidR="000C3039" w:rsidRPr="00A21BBD" w:rsidRDefault="000C3039" w:rsidP="000C3039">
      <w:pPr>
        <w:rPr>
          <w:rFonts w:cstheme="minorHAnsi"/>
          <w:b/>
        </w:rPr>
      </w:pPr>
    </w:p>
    <w:p w14:paraId="24E8CAD3" w14:textId="77777777" w:rsidR="004E0701" w:rsidRPr="00A21BBD" w:rsidRDefault="004E0701" w:rsidP="000C3039">
      <w:pPr>
        <w:rPr>
          <w:rFonts w:cstheme="minorHAnsi"/>
          <w:b/>
          <w:caps/>
        </w:rPr>
      </w:pPr>
    </w:p>
    <w:p w14:paraId="2045395D" w14:textId="77777777" w:rsidR="004E0701" w:rsidRPr="00A21BBD" w:rsidRDefault="004E0701" w:rsidP="000C3039">
      <w:pPr>
        <w:rPr>
          <w:rFonts w:cstheme="minorHAnsi"/>
          <w:b/>
          <w:caps/>
        </w:rPr>
      </w:pPr>
    </w:p>
    <w:p w14:paraId="6372B0D5" w14:textId="77777777" w:rsidR="004E0701" w:rsidRPr="00A21BBD" w:rsidRDefault="004E0701" w:rsidP="000C3039">
      <w:pPr>
        <w:rPr>
          <w:rFonts w:cstheme="minorHAnsi"/>
          <w:b/>
          <w:caps/>
        </w:rPr>
      </w:pPr>
    </w:p>
    <w:p w14:paraId="34FF8410" w14:textId="77777777" w:rsidR="004E0701" w:rsidRPr="00A21BBD" w:rsidRDefault="004E0701" w:rsidP="000C3039">
      <w:pPr>
        <w:rPr>
          <w:rFonts w:cstheme="minorHAnsi"/>
          <w:b/>
          <w:caps/>
        </w:rPr>
      </w:pPr>
    </w:p>
    <w:p w14:paraId="6E2DF595" w14:textId="77777777" w:rsidR="004E0701" w:rsidRPr="00A21BBD" w:rsidRDefault="004E0701" w:rsidP="000C3039">
      <w:pPr>
        <w:rPr>
          <w:rFonts w:cstheme="minorHAnsi"/>
          <w:b/>
          <w:caps/>
        </w:rPr>
      </w:pPr>
    </w:p>
    <w:p w14:paraId="6D49D30F" w14:textId="77777777" w:rsidR="004E0701" w:rsidRPr="00A21BBD" w:rsidRDefault="004E0701" w:rsidP="000C3039">
      <w:pPr>
        <w:rPr>
          <w:rFonts w:cstheme="minorHAnsi"/>
          <w:b/>
          <w:caps/>
        </w:rPr>
      </w:pPr>
    </w:p>
    <w:p w14:paraId="6D82C089" w14:textId="77777777" w:rsidR="004E0701" w:rsidRPr="00A21BBD" w:rsidRDefault="004E0701" w:rsidP="000C3039">
      <w:pPr>
        <w:rPr>
          <w:rFonts w:cstheme="minorHAnsi"/>
          <w:b/>
          <w:caps/>
        </w:rPr>
      </w:pPr>
    </w:p>
    <w:p w14:paraId="331255CB" w14:textId="77777777" w:rsidR="004E0701" w:rsidRPr="00A21BBD" w:rsidRDefault="004E0701" w:rsidP="000C3039">
      <w:pPr>
        <w:rPr>
          <w:rFonts w:cstheme="minorHAnsi"/>
          <w:b/>
          <w:caps/>
        </w:rPr>
      </w:pPr>
    </w:p>
    <w:p w14:paraId="74502DE0" w14:textId="77777777" w:rsidR="004E0701" w:rsidRPr="00A21BBD" w:rsidRDefault="004E0701" w:rsidP="000C3039">
      <w:pPr>
        <w:rPr>
          <w:rFonts w:cstheme="minorHAnsi"/>
          <w:b/>
          <w:caps/>
        </w:rPr>
      </w:pPr>
    </w:p>
    <w:p w14:paraId="7A80EFCA" w14:textId="77777777" w:rsidR="004E0701" w:rsidRPr="00A21BBD" w:rsidRDefault="004E0701" w:rsidP="000C3039">
      <w:pPr>
        <w:rPr>
          <w:rFonts w:cstheme="minorHAnsi"/>
          <w:b/>
          <w:caps/>
        </w:rPr>
      </w:pPr>
    </w:p>
    <w:p w14:paraId="1646AA23" w14:textId="77777777" w:rsidR="004E0701" w:rsidRPr="00A21BBD" w:rsidRDefault="004E0701" w:rsidP="000C3039">
      <w:pPr>
        <w:rPr>
          <w:rFonts w:cstheme="minorHAnsi"/>
          <w:b/>
          <w:caps/>
        </w:rPr>
      </w:pPr>
    </w:p>
    <w:p w14:paraId="1A93A130" w14:textId="77777777" w:rsidR="004E0701" w:rsidRPr="00A21BBD" w:rsidRDefault="004E0701" w:rsidP="000C3039">
      <w:pPr>
        <w:rPr>
          <w:rFonts w:cstheme="minorHAnsi"/>
          <w:b/>
          <w:caps/>
        </w:rPr>
      </w:pPr>
    </w:p>
    <w:p w14:paraId="6488CBD1" w14:textId="77777777" w:rsidR="004E0701" w:rsidRPr="00A21BBD" w:rsidRDefault="004E0701" w:rsidP="000C3039">
      <w:pPr>
        <w:rPr>
          <w:rFonts w:cstheme="minorHAnsi"/>
          <w:b/>
          <w:caps/>
        </w:rPr>
      </w:pPr>
    </w:p>
    <w:p w14:paraId="701C967A" w14:textId="77777777" w:rsidR="004E0701" w:rsidRPr="00A21BBD" w:rsidRDefault="004E0701" w:rsidP="000C3039">
      <w:pPr>
        <w:rPr>
          <w:rFonts w:cstheme="minorHAnsi"/>
          <w:b/>
          <w:caps/>
        </w:rPr>
      </w:pPr>
    </w:p>
    <w:p w14:paraId="245B2011" w14:textId="77777777" w:rsidR="004E0701" w:rsidRPr="00A21BBD" w:rsidRDefault="004E0701" w:rsidP="000C3039">
      <w:pPr>
        <w:rPr>
          <w:rFonts w:cstheme="minorHAnsi"/>
          <w:b/>
          <w:caps/>
        </w:rPr>
      </w:pPr>
    </w:p>
    <w:p w14:paraId="6A0703DB" w14:textId="77777777" w:rsidR="004E0701" w:rsidRPr="00A21BBD" w:rsidRDefault="004E0701" w:rsidP="000C3039">
      <w:pPr>
        <w:rPr>
          <w:rFonts w:cstheme="minorHAnsi"/>
          <w:b/>
          <w:caps/>
        </w:rPr>
      </w:pPr>
    </w:p>
    <w:p w14:paraId="710078D9" w14:textId="77777777" w:rsidR="004E0701" w:rsidRPr="00A21BBD" w:rsidRDefault="004E0701" w:rsidP="000C3039">
      <w:pPr>
        <w:rPr>
          <w:rFonts w:cstheme="minorHAnsi"/>
          <w:b/>
          <w:caps/>
        </w:rPr>
      </w:pPr>
    </w:p>
    <w:p w14:paraId="51FEC579" w14:textId="77777777" w:rsidR="004E0701" w:rsidRPr="00A21BBD" w:rsidRDefault="004E0701" w:rsidP="000C3039">
      <w:pPr>
        <w:rPr>
          <w:rFonts w:cstheme="minorHAnsi"/>
          <w:b/>
          <w:caps/>
        </w:rPr>
      </w:pPr>
    </w:p>
    <w:p w14:paraId="02E8D71F" w14:textId="77777777" w:rsidR="004E0701" w:rsidRPr="00A21BBD" w:rsidRDefault="004E0701" w:rsidP="000C3039">
      <w:pPr>
        <w:rPr>
          <w:rFonts w:cstheme="minorHAnsi"/>
          <w:b/>
          <w:caps/>
        </w:rPr>
      </w:pPr>
    </w:p>
    <w:p w14:paraId="1ADE592D" w14:textId="77777777" w:rsidR="004E0701" w:rsidRPr="00A21BBD" w:rsidRDefault="004E0701" w:rsidP="000C3039">
      <w:pPr>
        <w:rPr>
          <w:rFonts w:cstheme="minorHAnsi"/>
          <w:b/>
          <w:caps/>
        </w:rPr>
      </w:pPr>
    </w:p>
    <w:p w14:paraId="7BC418E4" w14:textId="77777777" w:rsidR="004E0701" w:rsidRPr="00A21BBD" w:rsidRDefault="004E0701" w:rsidP="000C3039">
      <w:pPr>
        <w:rPr>
          <w:rFonts w:cstheme="minorHAnsi"/>
          <w:b/>
          <w:caps/>
        </w:rPr>
      </w:pPr>
    </w:p>
    <w:p w14:paraId="533F1E50" w14:textId="77777777" w:rsidR="004E0701" w:rsidRPr="00A21BBD" w:rsidRDefault="004E0701" w:rsidP="000C3039">
      <w:pPr>
        <w:rPr>
          <w:rFonts w:cstheme="minorHAnsi"/>
          <w:b/>
          <w:caps/>
        </w:rPr>
      </w:pPr>
    </w:p>
    <w:p w14:paraId="7A715E4D" w14:textId="77777777" w:rsidR="004E0701" w:rsidRPr="00A21BBD" w:rsidRDefault="004E0701" w:rsidP="000C3039">
      <w:pPr>
        <w:rPr>
          <w:rFonts w:cstheme="minorHAnsi"/>
          <w:b/>
          <w:caps/>
        </w:rPr>
      </w:pPr>
    </w:p>
    <w:p w14:paraId="1049CFDB" w14:textId="77777777" w:rsidR="004E0701" w:rsidRPr="00A21BBD" w:rsidRDefault="004E0701" w:rsidP="000C3039">
      <w:pPr>
        <w:rPr>
          <w:rFonts w:cstheme="minorHAnsi"/>
          <w:b/>
          <w:caps/>
        </w:rPr>
      </w:pPr>
    </w:p>
    <w:p w14:paraId="7854FDD2" w14:textId="77777777" w:rsidR="004E0701" w:rsidRPr="00A21BBD" w:rsidRDefault="004E0701" w:rsidP="000C3039">
      <w:pPr>
        <w:rPr>
          <w:rFonts w:cstheme="minorHAnsi"/>
          <w:b/>
          <w:caps/>
        </w:rPr>
      </w:pPr>
    </w:p>
    <w:p w14:paraId="1186A5EB" w14:textId="77777777" w:rsidR="004E0701" w:rsidRPr="00A21BBD" w:rsidRDefault="004E0701" w:rsidP="000C3039">
      <w:pPr>
        <w:rPr>
          <w:rFonts w:cstheme="minorHAnsi"/>
          <w:b/>
          <w:caps/>
        </w:rPr>
      </w:pPr>
    </w:p>
    <w:p w14:paraId="5FF08D73" w14:textId="77777777" w:rsidR="004E0701" w:rsidRPr="00A21BBD" w:rsidRDefault="004E0701" w:rsidP="000C3039">
      <w:pPr>
        <w:rPr>
          <w:rFonts w:cstheme="minorHAnsi"/>
          <w:b/>
          <w:caps/>
        </w:rPr>
      </w:pPr>
    </w:p>
    <w:p w14:paraId="0B33548E" w14:textId="77777777" w:rsidR="004E0701" w:rsidRPr="00A21BBD" w:rsidRDefault="004E0701" w:rsidP="000C3039">
      <w:pPr>
        <w:rPr>
          <w:rFonts w:cstheme="minorHAnsi"/>
          <w:b/>
          <w:caps/>
        </w:rPr>
      </w:pPr>
    </w:p>
    <w:p w14:paraId="6130757F" w14:textId="77777777" w:rsidR="004E0701" w:rsidRPr="00A21BBD" w:rsidRDefault="004E0701" w:rsidP="000C3039">
      <w:pPr>
        <w:rPr>
          <w:rFonts w:cstheme="minorHAnsi"/>
          <w:b/>
          <w:caps/>
        </w:rPr>
      </w:pPr>
    </w:p>
    <w:p w14:paraId="1320D0E8" w14:textId="77777777" w:rsidR="004E0701" w:rsidRPr="00A21BBD" w:rsidRDefault="004E0701" w:rsidP="000C3039">
      <w:pPr>
        <w:rPr>
          <w:rFonts w:cstheme="minorHAnsi"/>
          <w:b/>
          <w:caps/>
        </w:rPr>
      </w:pPr>
    </w:p>
    <w:p w14:paraId="7793160E" w14:textId="77777777" w:rsidR="004E0701" w:rsidRPr="00A21BBD" w:rsidRDefault="004E0701" w:rsidP="000C3039">
      <w:pPr>
        <w:rPr>
          <w:rFonts w:cstheme="minorHAnsi"/>
          <w:b/>
          <w:caps/>
        </w:rPr>
      </w:pPr>
    </w:p>
    <w:p w14:paraId="11DEB9CE" w14:textId="77777777" w:rsidR="004E0701" w:rsidRPr="00A21BBD" w:rsidRDefault="004E0701" w:rsidP="000C3039">
      <w:pPr>
        <w:rPr>
          <w:rFonts w:cstheme="minorHAnsi"/>
          <w:b/>
          <w:caps/>
        </w:rPr>
      </w:pPr>
    </w:p>
    <w:p w14:paraId="6F15B958" w14:textId="77777777" w:rsidR="004E0701" w:rsidRPr="00A21BBD" w:rsidRDefault="004E0701" w:rsidP="000C3039">
      <w:pPr>
        <w:rPr>
          <w:rFonts w:cstheme="minorHAnsi"/>
          <w:b/>
          <w:caps/>
        </w:rPr>
      </w:pPr>
    </w:p>
    <w:p w14:paraId="1D6E90C6" w14:textId="77777777" w:rsidR="004E0701" w:rsidRPr="00A21BBD" w:rsidRDefault="004E0701" w:rsidP="000C3039">
      <w:pPr>
        <w:rPr>
          <w:rFonts w:cstheme="minorHAnsi"/>
          <w:b/>
          <w:caps/>
        </w:rPr>
      </w:pPr>
    </w:p>
    <w:p w14:paraId="71C802C9" w14:textId="77777777" w:rsidR="004E0701" w:rsidRPr="00A21BBD" w:rsidRDefault="004E0701" w:rsidP="000C3039">
      <w:pPr>
        <w:rPr>
          <w:rFonts w:cstheme="minorHAnsi"/>
          <w:b/>
          <w:caps/>
        </w:rPr>
      </w:pPr>
    </w:p>
    <w:p w14:paraId="5A033DBD" w14:textId="77777777" w:rsidR="004E0701" w:rsidRPr="00A21BBD" w:rsidRDefault="004E0701" w:rsidP="000C3039">
      <w:pPr>
        <w:rPr>
          <w:rFonts w:cstheme="minorHAnsi"/>
          <w:b/>
          <w:caps/>
        </w:rPr>
      </w:pPr>
    </w:p>
    <w:p w14:paraId="283C8C2B" w14:textId="77777777" w:rsidR="004E0701" w:rsidRPr="00A21BBD" w:rsidRDefault="004E0701" w:rsidP="000C3039">
      <w:pPr>
        <w:rPr>
          <w:rFonts w:cstheme="minorHAnsi"/>
          <w:b/>
          <w:caps/>
        </w:rPr>
      </w:pPr>
    </w:p>
    <w:p w14:paraId="081845DE" w14:textId="77777777" w:rsidR="004E0701" w:rsidRPr="00A21BBD" w:rsidRDefault="004E0701" w:rsidP="000C3039">
      <w:pPr>
        <w:rPr>
          <w:rFonts w:cstheme="minorHAnsi"/>
          <w:b/>
          <w:caps/>
        </w:rPr>
      </w:pPr>
    </w:p>
    <w:p w14:paraId="1114E576" w14:textId="77777777" w:rsidR="004E0701" w:rsidRPr="00A21BBD" w:rsidRDefault="004E0701" w:rsidP="000C3039">
      <w:pPr>
        <w:rPr>
          <w:rFonts w:cstheme="minorHAnsi"/>
          <w:b/>
          <w:caps/>
        </w:rPr>
      </w:pPr>
    </w:p>
    <w:p w14:paraId="29594672" w14:textId="77777777" w:rsidR="004E0701" w:rsidRPr="00A21BBD" w:rsidRDefault="004E0701" w:rsidP="000C3039">
      <w:pPr>
        <w:rPr>
          <w:rFonts w:cstheme="minorHAnsi"/>
          <w:b/>
          <w:caps/>
        </w:rPr>
      </w:pPr>
    </w:p>
    <w:p w14:paraId="7B652FC3" w14:textId="77777777" w:rsidR="004E0701" w:rsidRPr="00A21BBD" w:rsidRDefault="004E0701" w:rsidP="000C3039">
      <w:pPr>
        <w:rPr>
          <w:rFonts w:cstheme="minorHAnsi"/>
          <w:b/>
          <w:caps/>
        </w:rPr>
      </w:pPr>
    </w:p>
    <w:p w14:paraId="656A6EE2" w14:textId="77777777" w:rsidR="004E0701" w:rsidRPr="00A21BBD" w:rsidRDefault="004E0701" w:rsidP="000C3039">
      <w:pPr>
        <w:rPr>
          <w:rFonts w:cstheme="minorHAnsi"/>
          <w:b/>
          <w:caps/>
        </w:rPr>
      </w:pPr>
    </w:p>
    <w:p w14:paraId="3030C730" w14:textId="77777777" w:rsidR="004E0701" w:rsidRPr="00A21BBD" w:rsidRDefault="004E0701" w:rsidP="000C3039">
      <w:pPr>
        <w:rPr>
          <w:rFonts w:cstheme="minorHAnsi"/>
          <w:b/>
          <w:caps/>
        </w:rPr>
      </w:pPr>
    </w:p>
    <w:bookmarkEnd w:id="3"/>
    <w:p w14:paraId="3DF66AEE" w14:textId="44891479" w:rsidR="004E0701" w:rsidRPr="00A21BBD" w:rsidRDefault="004E0701" w:rsidP="000C3039">
      <w:pPr>
        <w:rPr>
          <w:rFonts w:cstheme="minorHAnsi"/>
          <w:b/>
          <w:caps/>
        </w:rPr>
      </w:pPr>
    </w:p>
    <w:sectPr w:rsidR="004E0701" w:rsidRPr="00A21BBD" w:rsidSect="00221D69">
      <w:pgSz w:w="11906" w:h="16838"/>
      <w:pgMar w:top="720" w:right="720" w:bottom="720" w:left="720" w:header="709" w:footer="709"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2F7F6" w14:textId="77777777" w:rsidR="00A11781" w:rsidRDefault="00A11781" w:rsidP="00897694">
      <w:r>
        <w:separator/>
      </w:r>
    </w:p>
  </w:endnote>
  <w:endnote w:type="continuationSeparator" w:id="0">
    <w:p w14:paraId="15EC14F7" w14:textId="77777777" w:rsidR="00A11781" w:rsidRDefault="00A11781" w:rsidP="00897694">
      <w:r>
        <w:continuationSeparator/>
      </w:r>
    </w:p>
  </w:endnote>
  <w:endnote w:type="continuationNotice" w:id="1">
    <w:p w14:paraId="4CDAD5FE" w14:textId="77777777" w:rsidR="00A11781" w:rsidRDefault="00A117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ontserrat ExtraBold">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2240283"/>
      <w:docPartObj>
        <w:docPartGallery w:val="Page Numbers (Bottom of Page)"/>
        <w:docPartUnique/>
      </w:docPartObj>
    </w:sdtPr>
    <w:sdtEndPr>
      <w:rPr>
        <w:noProof/>
      </w:rPr>
    </w:sdtEndPr>
    <w:sdtContent>
      <w:p w14:paraId="3BFCDEF3" w14:textId="35A7E7C8" w:rsidR="008B032E" w:rsidRDefault="008B032E">
        <w:pPr>
          <w:pStyle w:val="Footer"/>
        </w:pPr>
        <w:r>
          <w:fldChar w:fldCharType="begin"/>
        </w:r>
        <w:r>
          <w:instrText xml:space="preserve"> PAGE   \* MERGEFORMAT </w:instrText>
        </w:r>
        <w:r>
          <w:fldChar w:fldCharType="separate"/>
        </w:r>
        <w:r>
          <w:rPr>
            <w:noProof/>
          </w:rPr>
          <w:t>2</w:t>
        </w:r>
        <w:r>
          <w:rPr>
            <w:noProof/>
          </w:rPr>
          <w:fldChar w:fldCharType="end"/>
        </w:r>
      </w:p>
    </w:sdtContent>
  </w:sdt>
  <w:p w14:paraId="4EF81B05" w14:textId="77777777" w:rsidR="008B032E" w:rsidRDefault="008B03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12565" w14:textId="77777777" w:rsidR="00A11781" w:rsidRDefault="00A11781" w:rsidP="00897694">
      <w:r>
        <w:separator/>
      </w:r>
    </w:p>
  </w:footnote>
  <w:footnote w:type="continuationSeparator" w:id="0">
    <w:p w14:paraId="2AB92FD6" w14:textId="77777777" w:rsidR="00A11781" w:rsidRDefault="00A11781" w:rsidP="00897694">
      <w:r>
        <w:continuationSeparator/>
      </w:r>
    </w:p>
  </w:footnote>
  <w:footnote w:type="continuationNotice" w:id="1">
    <w:p w14:paraId="74C0C1BA" w14:textId="77777777" w:rsidR="00A11781" w:rsidRDefault="00A117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13F53" w14:textId="676018B2" w:rsidR="00897694" w:rsidRDefault="00897694">
    <w:pPr>
      <w:pStyle w:val="Header"/>
    </w:pPr>
    <w:r>
      <w:rPr>
        <w:noProof/>
      </w:rPr>
      <w:drawing>
        <wp:anchor distT="0" distB="0" distL="114300" distR="114300" simplePos="0" relativeHeight="251658240" behindDoc="1" locked="0" layoutInCell="1" allowOverlap="1" wp14:anchorId="6CA04877" wp14:editId="2986DC6D">
          <wp:simplePos x="0" y="0"/>
          <wp:positionH relativeFrom="column">
            <wp:posOffset>-474072</wp:posOffset>
          </wp:positionH>
          <wp:positionV relativeFrom="paragraph">
            <wp:posOffset>-437515</wp:posOffset>
          </wp:positionV>
          <wp:extent cx="7546693" cy="10666606"/>
          <wp:effectExtent l="0" t="0" r="0" b="1905"/>
          <wp:wrapNone/>
          <wp:docPr id="427877915" name="Picture 427877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46693" cy="1066660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8.8pt;height:332.4pt" o:bullet="t">
        <v:imagedata r:id="rId1" o:title="TK_LOGO_POINTER_RGB_bullet_blue"/>
      </v:shape>
    </w:pict>
  </w:numPicBullet>
  <w:abstractNum w:abstractNumId="0" w15:restartNumberingAfterBreak="0">
    <w:nsid w:val="00000004"/>
    <w:multiLevelType w:val="multilevel"/>
    <w:tmpl w:val="D018C71A"/>
    <w:lvl w:ilvl="0">
      <w:start w:val="1"/>
      <w:numFmt w:val="decimal"/>
      <w:lvlText w:val=""/>
      <w:lvlJc w:val="left"/>
      <w:pPr>
        <w:ind w:left="720" w:hanging="360"/>
      </w:pPr>
      <w:rPr>
        <w:rFonts w:ascii="Symbol" w:hAnsi="Symbol"/>
        <w:sz w:val="25"/>
      </w:rPr>
    </w:lvl>
    <w:lvl w:ilvl="1">
      <w:start w:val="2"/>
      <w:numFmt w:val="decimal"/>
      <w:lvlText w:val="%1.%2"/>
      <w:lvlJc w:val="left"/>
      <w:pPr>
        <w:ind w:left="1440" w:hanging="360"/>
      </w:p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31C72F9"/>
    <w:multiLevelType w:val="hybridMultilevel"/>
    <w:tmpl w:val="2C3AF1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034E8"/>
    <w:multiLevelType w:val="hybridMultilevel"/>
    <w:tmpl w:val="A7D4F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ED74F7"/>
    <w:multiLevelType w:val="hybridMultilevel"/>
    <w:tmpl w:val="885E12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9C3696"/>
    <w:multiLevelType w:val="hybridMultilevel"/>
    <w:tmpl w:val="E6665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76E42C5"/>
    <w:multiLevelType w:val="multilevel"/>
    <w:tmpl w:val="776E5A88"/>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093616AB"/>
    <w:multiLevelType w:val="multilevel"/>
    <w:tmpl w:val="A22264FA"/>
    <w:lvl w:ilvl="0">
      <w:start w:val="5"/>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7" w15:restartNumberingAfterBreak="0">
    <w:nsid w:val="12516746"/>
    <w:multiLevelType w:val="hybridMultilevel"/>
    <w:tmpl w:val="14BCD0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48721A"/>
    <w:multiLevelType w:val="multilevel"/>
    <w:tmpl w:val="219A6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9F10BF"/>
    <w:multiLevelType w:val="hybridMultilevel"/>
    <w:tmpl w:val="206AE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A36603"/>
    <w:multiLevelType w:val="hybridMultilevel"/>
    <w:tmpl w:val="77EC32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023E95"/>
    <w:multiLevelType w:val="multilevel"/>
    <w:tmpl w:val="3BA0C4B2"/>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1F2517B8"/>
    <w:multiLevelType w:val="multilevel"/>
    <w:tmpl w:val="FBC68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885179"/>
    <w:multiLevelType w:val="multilevel"/>
    <w:tmpl w:val="AE629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F77E74"/>
    <w:multiLevelType w:val="multilevel"/>
    <w:tmpl w:val="E6A84A40"/>
    <w:lvl w:ilvl="0">
      <w:start w:val="7"/>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B924E11"/>
    <w:multiLevelType w:val="hybridMultilevel"/>
    <w:tmpl w:val="30266E3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471157B"/>
    <w:multiLevelType w:val="multilevel"/>
    <w:tmpl w:val="A6C44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4D631A1"/>
    <w:multiLevelType w:val="multilevel"/>
    <w:tmpl w:val="6B7CFF7C"/>
    <w:lvl w:ilvl="0">
      <w:start w:val="7"/>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98C6D45"/>
    <w:multiLevelType w:val="multilevel"/>
    <w:tmpl w:val="5E44F38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9" w15:restartNumberingAfterBreak="0">
    <w:nsid w:val="3B05684A"/>
    <w:multiLevelType w:val="hybridMultilevel"/>
    <w:tmpl w:val="A7D64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5A6535"/>
    <w:multiLevelType w:val="hybridMultilevel"/>
    <w:tmpl w:val="E2F090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A085701"/>
    <w:multiLevelType w:val="multilevel"/>
    <w:tmpl w:val="FBC68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EDB764D"/>
    <w:multiLevelType w:val="multilevel"/>
    <w:tmpl w:val="8DE4C6E0"/>
    <w:lvl w:ilvl="0">
      <w:start w:val="7"/>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23" w15:restartNumberingAfterBreak="0">
    <w:nsid w:val="4EF67CB0"/>
    <w:multiLevelType w:val="multilevel"/>
    <w:tmpl w:val="7D36FF4A"/>
    <w:lvl w:ilvl="0">
      <w:start w:val="7"/>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EF96863"/>
    <w:multiLevelType w:val="hybridMultilevel"/>
    <w:tmpl w:val="E4A086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4AE4E9A"/>
    <w:multiLevelType w:val="hybridMultilevel"/>
    <w:tmpl w:val="3FE25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F15CE5"/>
    <w:multiLevelType w:val="hybridMultilevel"/>
    <w:tmpl w:val="85800D68"/>
    <w:lvl w:ilvl="0" w:tplc="1ACC68C8">
      <w:start w:val="1"/>
      <w:numFmt w:val="decimal"/>
      <w:lvlText w:val="%1."/>
      <w:lvlJc w:val="left"/>
      <w:pPr>
        <w:ind w:left="360" w:hanging="360"/>
      </w:pPr>
      <w:rPr>
        <w:rFonts w:hint="default"/>
        <w:b w:val="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11D605A"/>
    <w:multiLevelType w:val="multilevel"/>
    <w:tmpl w:val="3604A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3AB7097"/>
    <w:multiLevelType w:val="hybridMultilevel"/>
    <w:tmpl w:val="F9608A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7213B33"/>
    <w:multiLevelType w:val="multilevel"/>
    <w:tmpl w:val="83527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FB42840"/>
    <w:multiLevelType w:val="multilevel"/>
    <w:tmpl w:val="A6C44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0B81C42"/>
    <w:multiLevelType w:val="hybridMultilevel"/>
    <w:tmpl w:val="43580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B8767F"/>
    <w:multiLevelType w:val="multilevel"/>
    <w:tmpl w:val="5A3C17C6"/>
    <w:lvl w:ilvl="0">
      <w:start w:val="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3" w15:restartNumberingAfterBreak="0">
    <w:nsid w:val="72741D32"/>
    <w:multiLevelType w:val="hybridMultilevel"/>
    <w:tmpl w:val="767A9D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960DB7"/>
    <w:multiLevelType w:val="hybridMultilevel"/>
    <w:tmpl w:val="99A00912"/>
    <w:lvl w:ilvl="0" w:tplc="C112562A">
      <w:start w:val="1"/>
      <w:numFmt w:val="bullet"/>
      <w:lvlText w:val=""/>
      <w:lvlJc w:val="left"/>
      <w:pPr>
        <w:tabs>
          <w:tab w:val="num" w:pos="720"/>
        </w:tabs>
        <w:ind w:left="720" w:hanging="360"/>
      </w:pPr>
      <w:rPr>
        <w:rFonts w:ascii="Symbol" w:hAnsi="Symbol" w:hint="default"/>
        <w:sz w:val="20"/>
      </w:rPr>
    </w:lvl>
    <w:lvl w:ilvl="1" w:tplc="ECC624DA" w:tentative="1">
      <w:start w:val="1"/>
      <w:numFmt w:val="bullet"/>
      <w:lvlText w:val=""/>
      <w:lvlJc w:val="left"/>
      <w:pPr>
        <w:tabs>
          <w:tab w:val="num" w:pos="1440"/>
        </w:tabs>
        <w:ind w:left="1440" w:hanging="360"/>
      </w:pPr>
      <w:rPr>
        <w:rFonts w:ascii="Symbol" w:hAnsi="Symbol" w:hint="default"/>
        <w:sz w:val="20"/>
      </w:rPr>
    </w:lvl>
    <w:lvl w:ilvl="2" w:tplc="4190BF58" w:tentative="1">
      <w:start w:val="1"/>
      <w:numFmt w:val="bullet"/>
      <w:lvlText w:val=""/>
      <w:lvlJc w:val="left"/>
      <w:pPr>
        <w:tabs>
          <w:tab w:val="num" w:pos="2160"/>
        </w:tabs>
        <w:ind w:left="2160" w:hanging="360"/>
      </w:pPr>
      <w:rPr>
        <w:rFonts w:ascii="Symbol" w:hAnsi="Symbol" w:hint="default"/>
        <w:sz w:val="20"/>
      </w:rPr>
    </w:lvl>
    <w:lvl w:ilvl="3" w:tplc="4CE8B880" w:tentative="1">
      <w:start w:val="1"/>
      <w:numFmt w:val="bullet"/>
      <w:lvlText w:val=""/>
      <w:lvlJc w:val="left"/>
      <w:pPr>
        <w:tabs>
          <w:tab w:val="num" w:pos="2880"/>
        </w:tabs>
        <w:ind w:left="2880" w:hanging="360"/>
      </w:pPr>
      <w:rPr>
        <w:rFonts w:ascii="Symbol" w:hAnsi="Symbol" w:hint="default"/>
        <w:sz w:val="20"/>
      </w:rPr>
    </w:lvl>
    <w:lvl w:ilvl="4" w:tplc="BD0CF28E" w:tentative="1">
      <w:start w:val="1"/>
      <w:numFmt w:val="bullet"/>
      <w:lvlText w:val=""/>
      <w:lvlJc w:val="left"/>
      <w:pPr>
        <w:tabs>
          <w:tab w:val="num" w:pos="3600"/>
        </w:tabs>
        <w:ind w:left="3600" w:hanging="360"/>
      </w:pPr>
      <w:rPr>
        <w:rFonts w:ascii="Symbol" w:hAnsi="Symbol" w:hint="default"/>
        <w:sz w:val="20"/>
      </w:rPr>
    </w:lvl>
    <w:lvl w:ilvl="5" w:tplc="E8245962" w:tentative="1">
      <w:start w:val="1"/>
      <w:numFmt w:val="bullet"/>
      <w:lvlText w:val=""/>
      <w:lvlJc w:val="left"/>
      <w:pPr>
        <w:tabs>
          <w:tab w:val="num" w:pos="4320"/>
        </w:tabs>
        <w:ind w:left="4320" w:hanging="360"/>
      </w:pPr>
      <w:rPr>
        <w:rFonts w:ascii="Symbol" w:hAnsi="Symbol" w:hint="default"/>
        <w:sz w:val="20"/>
      </w:rPr>
    </w:lvl>
    <w:lvl w:ilvl="6" w:tplc="6BBA50D2" w:tentative="1">
      <w:start w:val="1"/>
      <w:numFmt w:val="bullet"/>
      <w:lvlText w:val=""/>
      <w:lvlJc w:val="left"/>
      <w:pPr>
        <w:tabs>
          <w:tab w:val="num" w:pos="5040"/>
        </w:tabs>
        <w:ind w:left="5040" w:hanging="360"/>
      </w:pPr>
      <w:rPr>
        <w:rFonts w:ascii="Symbol" w:hAnsi="Symbol" w:hint="default"/>
        <w:sz w:val="20"/>
      </w:rPr>
    </w:lvl>
    <w:lvl w:ilvl="7" w:tplc="DE8E68B0" w:tentative="1">
      <w:start w:val="1"/>
      <w:numFmt w:val="bullet"/>
      <w:lvlText w:val=""/>
      <w:lvlJc w:val="left"/>
      <w:pPr>
        <w:tabs>
          <w:tab w:val="num" w:pos="5760"/>
        </w:tabs>
        <w:ind w:left="5760" w:hanging="360"/>
      </w:pPr>
      <w:rPr>
        <w:rFonts w:ascii="Symbol" w:hAnsi="Symbol" w:hint="default"/>
        <w:sz w:val="20"/>
      </w:rPr>
    </w:lvl>
    <w:lvl w:ilvl="8" w:tplc="C882ADE0"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C3436B1"/>
    <w:multiLevelType w:val="hybridMultilevel"/>
    <w:tmpl w:val="B85651F8"/>
    <w:lvl w:ilvl="0" w:tplc="4FDC43C4">
      <w:start w:val="1"/>
      <w:numFmt w:val="bullet"/>
      <w:pStyle w:val="4Bulletedcopyblue"/>
      <w:lvlText w:val=""/>
      <w:lvlPicBulletId w:val="0"/>
      <w:lvlJc w:val="left"/>
      <w:pPr>
        <w:ind w:left="312" w:hanging="170"/>
      </w:pPr>
      <w:rPr>
        <w:rFonts w:ascii="Symbol" w:hAnsi="Symbol" w:hint="default"/>
        <w:color w:val="auto"/>
      </w:rPr>
    </w:lvl>
    <w:lvl w:ilvl="1" w:tplc="08090003">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36" w15:restartNumberingAfterBreak="0">
    <w:nsid w:val="7FFD6E6D"/>
    <w:multiLevelType w:val="hybridMultilevel"/>
    <w:tmpl w:val="47FE712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5366205">
    <w:abstractNumId w:val="26"/>
  </w:num>
  <w:num w:numId="2" w16cid:durableId="678504713">
    <w:abstractNumId w:val="25"/>
  </w:num>
  <w:num w:numId="3" w16cid:durableId="1726877414">
    <w:abstractNumId w:val="1"/>
  </w:num>
  <w:num w:numId="4" w16cid:durableId="1921404682">
    <w:abstractNumId w:val="18"/>
  </w:num>
  <w:num w:numId="5" w16cid:durableId="379062408">
    <w:abstractNumId w:val="3"/>
  </w:num>
  <w:num w:numId="6" w16cid:durableId="775907328">
    <w:abstractNumId w:val="7"/>
  </w:num>
  <w:num w:numId="7" w16cid:durableId="1234584175">
    <w:abstractNumId w:val="24"/>
  </w:num>
  <w:num w:numId="8" w16cid:durableId="2132090981">
    <w:abstractNumId w:val="15"/>
  </w:num>
  <w:num w:numId="9" w16cid:durableId="1161122390">
    <w:abstractNumId w:val="35"/>
  </w:num>
  <w:num w:numId="10" w16cid:durableId="2050257717">
    <w:abstractNumId w:val="0"/>
  </w:num>
  <w:num w:numId="11" w16cid:durableId="299112336">
    <w:abstractNumId w:val="34"/>
  </w:num>
  <w:num w:numId="12" w16cid:durableId="768819908">
    <w:abstractNumId w:val="21"/>
  </w:num>
  <w:num w:numId="13" w16cid:durableId="372655923">
    <w:abstractNumId w:val="16"/>
  </w:num>
  <w:num w:numId="14" w16cid:durableId="1164004448">
    <w:abstractNumId w:val="29"/>
  </w:num>
  <w:num w:numId="15" w16cid:durableId="2039507760">
    <w:abstractNumId w:val="13"/>
  </w:num>
  <w:num w:numId="16" w16cid:durableId="1986009218">
    <w:abstractNumId w:val="8"/>
  </w:num>
  <w:num w:numId="17" w16cid:durableId="1666856221">
    <w:abstractNumId w:val="27"/>
  </w:num>
  <w:num w:numId="18" w16cid:durableId="1385180455">
    <w:abstractNumId w:val="12"/>
  </w:num>
  <w:num w:numId="19" w16cid:durableId="361782515">
    <w:abstractNumId w:val="2"/>
  </w:num>
  <w:num w:numId="20" w16cid:durableId="1834564092">
    <w:abstractNumId w:val="5"/>
  </w:num>
  <w:num w:numId="21" w16cid:durableId="1809397230">
    <w:abstractNumId w:val="11"/>
  </w:num>
  <w:num w:numId="22" w16cid:durableId="1046219676">
    <w:abstractNumId w:val="32"/>
  </w:num>
  <w:num w:numId="23" w16cid:durableId="466552355">
    <w:abstractNumId w:val="6"/>
  </w:num>
  <w:num w:numId="24" w16cid:durableId="176387126">
    <w:abstractNumId w:val="22"/>
  </w:num>
  <w:num w:numId="25" w16cid:durableId="1792938266">
    <w:abstractNumId w:val="17"/>
  </w:num>
  <w:num w:numId="26" w16cid:durableId="595406700">
    <w:abstractNumId w:val="23"/>
  </w:num>
  <w:num w:numId="27" w16cid:durableId="1900894616">
    <w:abstractNumId w:val="14"/>
  </w:num>
  <w:num w:numId="28" w16cid:durableId="1454248289">
    <w:abstractNumId w:val="4"/>
  </w:num>
  <w:num w:numId="29" w16cid:durableId="1817145219">
    <w:abstractNumId w:val="31"/>
  </w:num>
  <w:num w:numId="30" w16cid:durableId="1470589839">
    <w:abstractNumId w:val="30"/>
  </w:num>
  <w:num w:numId="31" w16cid:durableId="1623415037">
    <w:abstractNumId w:val="19"/>
  </w:num>
  <w:num w:numId="32" w16cid:durableId="982081207">
    <w:abstractNumId w:val="28"/>
  </w:num>
  <w:num w:numId="33" w16cid:durableId="164437237">
    <w:abstractNumId w:val="20"/>
  </w:num>
  <w:num w:numId="34" w16cid:durableId="123082074">
    <w:abstractNumId w:val="36"/>
  </w:num>
  <w:num w:numId="35" w16cid:durableId="221868236">
    <w:abstractNumId w:val="10"/>
  </w:num>
  <w:num w:numId="36" w16cid:durableId="541283938">
    <w:abstractNumId w:val="33"/>
  </w:num>
  <w:num w:numId="37" w16cid:durableId="14226008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694"/>
    <w:rsid w:val="00027037"/>
    <w:rsid w:val="00056D43"/>
    <w:rsid w:val="000627D4"/>
    <w:rsid w:val="0006682A"/>
    <w:rsid w:val="000846D8"/>
    <w:rsid w:val="0008595F"/>
    <w:rsid w:val="00085A8D"/>
    <w:rsid w:val="00090CAC"/>
    <w:rsid w:val="000A5EA0"/>
    <w:rsid w:val="000B28EE"/>
    <w:rsid w:val="000C3039"/>
    <w:rsid w:val="000C6127"/>
    <w:rsid w:val="000E16E1"/>
    <w:rsid w:val="000E6287"/>
    <w:rsid w:val="000E723A"/>
    <w:rsid w:val="00100FDE"/>
    <w:rsid w:val="00101C14"/>
    <w:rsid w:val="001072FB"/>
    <w:rsid w:val="00107EFA"/>
    <w:rsid w:val="00184E25"/>
    <w:rsid w:val="00193924"/>
    <w:rsid w:val="001B2017"/>
    <w:rsid w:val="001C476F"/>
    <w:rsid w:val="001D1538"/>
    <w:rsid w:val="00201B5F"/>
    <w:rsid w:val="00221D69"/>
    <w:rsid w:val="002764C3"/>
    <w:rsid w:val="002C6378"/>
    <w:rsid w:val="002C794C"/>
    <w:rsid w:val="002D5D12"/>
    <w:rsid w:val="002D6AEE"/>
    <w:rsid w:val="002E6FBF"/>
    <w:rsid w:val="002E7E66"/>
    <w:rsid w:val="00307D55"/>
    <w:rsid w:val="00345C23"/>
    <w:rsid w:val="0037234E"/>
    <w:rsid w:val="003849C5"/>
    <w:rsid w:val="003A1D99"/>
    <w:rsid w:val="003B41EF"/>
    <w:rsid w:val="003C37CB"/>
    <w:rsid w:val="003F3F89"/>
    <w:rsid w:val="004147FF"/>
    <w:rsid w:val="00436421"/>
    <w:rsid w:val="00445D1B"/>
    <w:rsid w:val="0045001C"/>
    <w:rsid w:val="004639A6"/>
    <w:rsid w:val="00476E68"/>
    <w:rsid w:val="00480391"/>
    <w:rsid w:val="004A0C2E"/>
    <w:rsid w:val="004A422D"/>
    <w:rsid w:val="004A5F3F"/>
    <w:rsid w:val="004A72EE"/>
    <w:rsid w:val="004B615B"/>
    <w:rsid w:val="004D0A8C"/>
    <w:rsid w:val="004E0701"/>
    <w:rsid w:val="004F260B"/>
    <w:rsid w:val="0050374A"/>
    <w:rsid w:val="0051149F"/>
    <w:rsid w:val="00541162"/>
    <w:rsid w:val="00544583"/>
    <w:rsid w:val="00551CDA"/>
    <w:rsid w:val="00577FCF"/>
    <w:rsid w:val="005817D2"/>
    <w:rsid w:val="00583247"/>
    <w:rsid w:val="0059012D"/>
    <w:rsid w:val="00593B86"/>
    <w:rsid w:val="00595056"/>
    <w:rsid w:val="005A2B6F"/>
    <w:rsid w:val="005A4B2C"/>
    <w:rsid w:val="005A6D34"/>
    <w:rsid w:val="005C4B23"/>
    <w:rsid w:val="00604829"/>
    <w:rsid w:val="0061367C"/>
    <w:rsid w:val="00655652"/>
    <w:rsid w:val="00664673"/>
    <w:rsid w:val="00673F2D"/>
    <w:rsid w:val="006D419A"/>
    <w:rsid w:val="006E7C09"/>
    <w:rsid w:val="006F0705"/>
    <w:rsid w:val="00700C63"/>
    <w:rsid w:val="00710066"/>
    <w:rsid w:val="00735046"/>
    <w:rsid w:val="00754287"/>
    <w:rsid w:val="007800DE"/>
    <w:rsid w:val="00780CCC"/>
    <w:rsid w:val="00786F93"/>
    <w:rsid w:val="00787980"/>
    <w:rsid w:val="007A08D9"/>
    <w:rsid w:val="007B3759"/>
    <w:rsid w:val="007B741E"/>
    <w:rsid w:val="007C3733"/>
    <w:rsid w:val="007C461D"/>
    <w:rsid w:val="007F17FA"/>
    <w:rsid w:val="007F6AA1"/>
    <w:rsid w:val="0081194B"/>
    <w:rsid w:val="008407AB"/>
    <w:rsid w:val="00854CD8"/>
    <w:rsid w:val="0086055D"/>
    <w:rsid w:val="00863246"/>
    <w:rsid w:val="008932FD"/>
    <w:rsid w:val="00897694"/>
    <w:rsid w:val="008B032E"/>
    <w:rsid w:val="008B17E0"/>
    <w:rsid w:val="008C5FA5"/>
    <w:rsid w:val="008E1A38"/>
    <w:rsid w:val="009133C2"/>
    <w:rsid w:val="00922A1F"/>
    <w:rsid w:val="00927C87"/>
    <w:rsid w:val="00937B03"/>
    <w:rsid w:val="00962DC0"/>
    <w:rsid w:val="00963EBA"/>
    <w:rsid w:val="00972A48"/>
    <w:rsid w:val="00980492"/>
    <w:rsid w:val="00986193"/>
    <w:rsid w:val="00997F60"/>
    <w:rsid w:val="009A66AA"/>
    <w:rsid w:val="009B0802"/>
    <w:rsid w:val="009B254D"/>
    <w:rsid w:val="009E7F89"/>
    <w:rsid w:val="00A077A0"/>
    <w:rsid w:val="00A11781"/>
    <w:rsid w:val="00A1266D"/>
    <w:rsid w:val="00A21BBD"/>
    <w:rsid w:val="00A31CA6"/>
    <w:rsid w:val="00A4446C"/>
    <w:rsid w:val="00A63DC6"/>
    <w:rsid w:val="00A8062C"/>
    <w:rsid w:val="00AC36E0"/>
    <w:rsid w:val="00AD4B11"/>
    <w:rsid w:val="00B00561"/>
    <w:rsid w:val="00B50F96"/>
    <w:rsid w:val="00B53101"/>
    <w:rsid w:val="00B70CC9"/>
    <w:rsid w:val="00B92263"/>
    <w:rsid w:val="00C26432"/>
    <w:rsid w:val="00C668F7"/>
    <w:rsid w:val="00C81E1E"/>
    <w:rsid w:val="00CD7548"/>
    <w:rsid w:val="00D0321F"/>
    <w:rsid w:val="00D163EB"/>
    <w:rsid w:val="00D55C07"/>
    <w:rsid w:val="00D754A2"/>
    <w:rsid w:val="00D75559"/>
    <w:rsid w:val="00D768DA"/>
    <w:rsid w:val="00D97970"/>
    <w:rsid w:val="00DA70AB"/>
    <w:rsid w:val="00DA73A1"/>
    <w:rsid w:val="00DB3C7F"/>
    <w:rsid w:val="00DF2BA9"/>
    <w:rsid w:val="00DF7A1D"/>
    <w:rsid w:val="00E00704"/>
    <w:rsid w:val="00E9035C"/>
    <w:rsid w:val="00E926D7"/>
    <w:rsid w:val="00EC7AF1"/>
    <w:rsid w:val="00ED3239"/>
    <w:rsid w:val="00F213CE"/>
    <w:rsid w:val="00F3300A"/>
    <w:rsid w:val="00F55001"/>
    <w:rsid w:val="00F64719"/>
    <w:rsid w:val="00F7713F"/>
    <w:rsid w:val="00FD5D1C"/>
    <w:rsid w:val="00FD6807"/>
    <w:rsid w:val="00FE1927"/>
    <w:rsid w:val="00FE73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F7EDDA"/>
  <w15:chartTrackingRefBased/>
  <w15:docId w15:val="{E521DD5D-E5A6-FC4C-AD69-D795EE739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A72EE"/>
    <w:pPr>
      <w:keepNext/>
      <w:tabs>
        <w:tab w:val="left" w:pos="10348"/>
      </w:tabs>
      <w:ind w:right="-2"/>
      <w:outlineLvl w:val="0"/>
    </w:pPr>
    <w:rPr>
      <w:rFonts w:ascii="Arial" w:eastAsia="Times New Roman" w:hAnsi="Arial" w:cs="Times New Roman"/>
      <w:b/>
      <w:szCs w:val="20"/>
      <w:lang w:eastAsia="en-GB"/>
    </w:rPr>
  </w:style>
  <w:style w:type="paragraph" w:styleId="Heading2">
    <w:name w:val="heading 2"/>
    <w:basedOn w:val="Normal"/>
    <w:next w:val="Normal"/>
    <w:link w:val="Heading2Char"/>
    <w:qFormat/>
    <w:rsid w:val="004A72EE"/>
    <w:pPr>
      <w:keepNext/>
      <w:tabs>
        <w:tab w:val="left" w:pos="10348"/>
      </w:tabs>
      <w:ind w:left="-142" w:right="-2"/>
      <w:outlineLvl w:val="1"/>
    </w:pPr>
    <w:rPr>
      <w:rFonts w:ascii="Arial" w:eastAsia="Times New Roman" w:hAnsi="Arial" w:cs="Times New Roman"/>
      <w:b/>
      <w:szCs w:val="20"/>
      <w:u w:val="single"/>
      <w:lang w:eastAsia="en-GB"/>
    </w:rPr>
  </w:style>
  <w:style w:type="paragraph" w:styleId="Heading9">
    <w:name w:val="heading 9"/>
    <w:basedOn w:val="Normal"/>
    <w:next w:val="Normal"/>
    <w:link w:val="Heading9Char"/>
    <w:qFormat/>
    <w:rsid w:val="004A72EE"/>
    <w:pPr>
      <w:keepNext/>
      <w:outlineLvl w:val="8"/>
    </w:pPr>
    <w:rPr>
      <w:rFonts w:ascii="Arial" w:eastAsia="Times New Roman" w:hAnsi="Arial" w:cs="Times New Roman"/>
      <w:i/>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97694"/>
    <w:rPr>
      <w:rFonts w:eastAsiaTheme="minorEastAsia"/>
      <w:sz w:val="22"/>
      <w:szCs w:val="22"/>
      <w:lang w:val="en-US" w:eastAsia="zh-CN"/>
    </w:rPr>
  </w:style>
  <w:style w:type="character" w:customStyle="1" w:styleId="NoSpacingChar">
    <w:name w:val="No Spacing Char"/>
    <w:basedOn w:val="DefaultParagraphFont"/>
    <w:link w:val="NoSpacing"/>
    <w:uiPriority w:val="1"/>
    <w:rsid w:val="00897694"/>
    <w:rPr>
      <w:rFonts w:eastAsiaTheme="minorEastAsia"/>
      <w:sz w:val="22"/>
      <w:szCs w:val="22"/>
      <w:lang w:val="en-US" w:eastAsia="zh-CN"/>
    </w:rPr>
  </w:style>
  <w:style w:type="paragraph" w:styleId="Header">
    <w:name w:val="header"/>
    <w:basedOn w:val="Normal"/>
    <w:link w:val="HeaderChar"/>
    <w:unhideWhenUsed/>
    <w:rsid w:val="00897694"/>
    <w:pPr>
      <w:tabs>
        <w:tab w:val="center" w:pos="4680"/>
        <w:tab w:val="right" w:pos="9360"/>
      </w:tabs>
    </w:pPr>
  </w:style>
  <w:style w:type="character" w:customStyle="1" w:styleId="HeaderChar">
    <w:name w:val="Header Char"/>
    <w:basedOn w:val="DefaultParagraphFont"/>
    <w:link w:val="Header"/>
    <w:uiPriority w:val="99"/>
    <w:rsid w:val="00897694"/>
  </w:style>
  <w:style w:type="paragraph" w:styleId="Footer">
    <w:name w:val="footer"/>
    <w:basedOn w:val="Normal"/>
    <w:link w:val="FooterChar"/>
    <w:uiPriority w:val="99"/>
    <w:unhideWhenUsed/>
    <w:rsid w:val="00897694"/>
    <w:pPr>
      <w:tabs>
        <w:tab w:val="center" w:pos="4680"/>
        <w:tab w:val="right" w:pos="9360"/>
      </w:tabs>
    </w:pPr>
  </w:style>
  <w:style w:type="character" w:customStyle="1" w:styleId="FooterChar">
    <w:name w:val="Footer Char"/>
    <w:basedOn w:val="DefaultParagraphFont"/>
    <w:link w:val="Footer"/>
    <w:uiPriority w:val="99"/>
    <w:rsid w:val="00897694"/>
  </w:style>
  <w:style w:type="paragraph" w:styleId="ListParagraph">
    <w:name w:val="List Paragraph"/>
    <w:basedOn w:val="Normal"/>
    <w:link w:val="ListParagraphChar"/>
    <w:uiPriority w:val="34"/>
    <w:qFormat/>
    <w:rsid w:val="00D768DA"/>
    <w:pPr>
      <w:ind w:left="720"/>
      <w:contextualSpacing/>
    </w:pPr>
  </w:style>
  <w:style w:type="table" w:styleId="TableGrid">
    <w:name w:val="Table Grid"/>
    <w:basedOn w:val="TableNormal"/>
    <w:uiPriority w:val="39"/>
    <w:rsid w:val="000C612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0C6127"/>
  </w:style>
  <w:style w:type="paragraph" w:customStyle="1" w:styleId="4Bulletedcopyblue">
    <w:name w:val="4 Bulleted copy blue"/>
    <w:basedOn w:val="Normal"/>
    <w:qFormat/>
    <w:rsid w:val="005C4B23"/>
    <w:pPr>
      <w:numPr>
        <w:numId w:val="9"/>
      </w:numPr>
      <w:spacing w:after="120"/>
    </w:pPr>
    <w:rPr>
      <w:rFonts w:ascii="Arial" w:eastAsia="MS Mincho" w:hAnsi="Arial" w:cs="Arial"/>
      <w:sz w:val="20"/>
      <w:szCs w:val="20"/>
      <w:lang w:val="en-US"/>
    </w:rPr>
  </w:style>
  <w:style w:type="character" w:customStyle="1" w:styleId="Heading1Char">
    <w:name w:val="Heading 1 Char"/>
    <w:basedOn w:val="DefaultParagraphFont"/>
    <w:link w:val="Heading1"/>
    <w:rsid w:val="004A72EE"/>
    <w:rPr>
      <w:rFonts w:ascii="Arial" w:eastAsia="Times New Roman" w:hAnsi="Arial" w:cs="Times New Roman"/>
      <w:b/>
      <w:szCs w:val="20"/>
      <w:lang w:eastAsia="en-GB"/>
    </w:rPr>
  </w:style>
  <w:style w:type="character" w:customStyle="1" w:styleId="Heading2Char">
    <w:name w:val="Heading 2 Char"/>
    <w:basedOn w:val="DefaultParagraphFont"/>
    <w:link w:val="Heading2"/>
    <w:rsid w:val="004A72EE"/>
    <w:rPr>
      <w:rFonts w:ascii="Arial" w:eastAsia="Times New Roman" w:hAnsi="Arial" w:cs="Times New Roman"/>
      <w:b/>
      <w:szCs w:val="20"/>
      <w:u w:val="single"/>
      <w:lang w:eastAsia="en-GB"/>
    </w:rPr>
  </w:style>
  <w:style w:type="character" w:customStyle="1" w:styleId="Heading9Char">
    <w:name w:val="Heading 9 Char"/>
    <w:basedOn w:val="DefaultParagraphFont"/>
    <w:link w:val="Heading9"/>
    <w:rsid w:val="004A72EE"/>
    <w:rPr>
      <w:rFonts w:ascii="Arial" w:eastAsia="Times New Roman" w:hAnsi="Arial" w:cs="Times New Roman"/>
      <w:i/>
      <w:szCs w:val="20"/>
      <w:lang w:eastAsia="en-GB"/>
    </w:rPr>
  </w:style>
  <w:style w:type="character" w:styleId="PageNumber">
    <w:name w:val="page number"/>
    <w:basedOn w:val="DefaultParagraphFont"/>
    <w:rsid w:val="004A72EE"/>
  </w:style>
  <w:style w:type="character" w:customStyle="1" w:styleId="normaltextrun">
    <w:name w:val="normaltextrun"/>
    <w:basedOn w:val="DefaultParagraphFont"/>
    <w:rsid w:val="004A72EE"/>
  </w:style>
  <w:style w:type="character" w:customStyle="1" w:styleId="eop">
    <w:name w:val="eop"/>
    <w:basedOn w:val="DefaultParagraphFont"/>
    <w:rsid w:val="004A72EE"/>
  </w:style>
  <w:style w:type="paragraph" w:customStyle="1" w:styleId="paragraph">
    <w:name w:val="paragraph"/>
    <w:basedOn w:val="Normal"/>
    <w:rsid w:val="004A72EE"/>
    <w:pPr>
      <w:spacing w:before="100" w:beforeAutospacing="1" w:after="100" w:afterAutospacing="1"/>
    </w:pPr>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2E6FBF"/>
    <w:rPr>
      <w:sz w:val="16"/>
      <w:szCs w:val="16"/>
    </w:rPr>
  </w:style>
  <w:style w:type="paragraph" w:styleId="CommentText">
    <w:name w:val="annotation text"/>
    <w:basedOn w:val="Normal"/>
    <w:link w:val="CommentTextChar"/>
    <w:uiPriority w:val="99"/>
    <w:unhideWhenUsed/>
    <w:rsid w:val="002E6FBF"/>
    <w:rPr>
      <w:sz w:val="20"/>
      <w:szCs w:val="20"/>
    </w:rPr>
  </w:style>
  <w:style w:type="character" w:customStyle="1" w:styleId="CommentTextChar">
    <w:name w:val="Comment Text Char"/>
    <w:basedOn w:val="DefaultParagraphFont"/>
    <w:link w:val="CommentText"/>
    <w:uiPriority w:val="99"/>
    <w:rsid w:val="002E6FBF"/>
    <w:rPr>
      <w:sz w:val="20"/>
      <w:szCs w:val="20"/>
    </w:rPr>
  </w:style>
  <w:style w:type="paragraph" w:styleId="CommentSubject">
    <w:name w:val="annotation subject"/>
    <w:basedOn w:val="CommentText"/>
    <w:next w:val="CommentText"/>
    <w:link w:val="CommentSubjectChar"/>
    <w:uiPriority w:val="99"/>
    <w:semiHidden/>
    <w:unhideWhenUsed/>
    <w:rsid w:val="002E6FBF"/>
    <w:rPr>
      <w:b/>
      <w:bCs/>
    </w:rPr>
  </w:style>
  <w:style w:type="character" w:customStyle="1" w:styleId="CommentSubjectChar">
    <w:name w:val="Comment Subject Char"/>
    <w:basedOn w:val="CommentTextChar"/>
    <w:link w:val="CommentSubject"/>
    <w:uiPriority w:val="99"/>
    <w:semiHidden/>
    <w:rsid w:val="002E6FBF"/>
    <w:rPr>
      <w:b/>
      <w:bCs/>
      <w:sz w:val="20"/>
      <w:szCs w:val="20"/>
    </w:rPr>
  </w:style>
  <w:style w:type="paragraph" w:customStyle="1" w:styleId="Normal2">
    <w:name w:val="Normal2"/>
    <w:basedOn w:val="Normal"/>
    <w:link w:val="Normal2Char"/>
    <w:rsid w:val="0051149F"/>
    <w:pPr>
      <w:spacing w:after="240"/>
      <w:jc w:val="both"/>
    </w:pPr>
    <w:rPr>
      <w:rFonts w:ascii="Arial" w:eastAsia="Times New Roman" w:hAnsi="Arial" w:cs="Times New Roman"/>
      <w:sz w:val="22"/>
      <w:szCs w:val="20"/>
    </w:rPr>
  </w:style>
  <w:style w:type="character" w:customStyle="1" w:styleId="Normal2Char">
    <w:name w:val="Normal2 Char"/>
    <w:basedOn w:val="DefaultParagraphFont"/>
    <w:link w:val="Normal2"/>
    <w:rsid w:val="0051149F"/>
    <w:rPr>
      <w:rFonts w:ascii="Arial" w:eastAsia="Times New Roman" w:hAnsi="Arial" w:cs="Times New Roman"/>
      <w:sz w:val="22"/>
      <w:szCs w:val="20"/>
    </w:rPr>
  </w:style>
  <w:style w:type="paragraph" w:styleId="Revision">
    <w:name w:val="Revision"/>
    <w:hidden/>
    <w:uiPriority w:val="99"/>
    <w:semiHidden/>
    <w:rsid w:val="00980492"/>
  </w:style>
  <w:style w:type="paragraph" w:styleId="TOCHeading">
    <w:name w:val="TOC Heading"/>
    <w:basedOn w:val="Heading1"/>
    <w:next w:val="Normal"/>
    <w:uiPriority w:val="39"/>
    <w:unhideWhenUsed/>
    <w:qFormat/>
    <w:rsid w:val="00980492"/>
    <w:pPr>
      <w:keepLines/>
      <w:tabs>
        <w:tab w:val="clear" w:pos="10348"/>
      </w:tabs>
      <w:spacing w:before="240" w:line="259" w:lineRule="auto"/>
      <w:ind w:right="0"/>
      <w:outlineLvl w:val="9"/>
    </w:pPr>
    <w:rPr>
      <w:rFonts w:asciiTheme="majorHAnsi" w:eastAsiaTheme="majorEastAsia" w:hAnsiTheme="majorHAnsi" w:cstheme="majorBidi"/>
      <w:b w:val="0"/>
      <w:color w:val="2F5496" w:themeColor="accent1" w:themeShade="BF"/>
      <w:sz w:val="32"/>
      <w:szCs w:val="32"/>
      <w:lang w:val="en-US" w:eastAsia="en-US"/>
    </w:rPr>
  </w:style>
  <w:style w:type="paragraph" w:styleId="TOC1">
    <w:name w:val="toc 1"/>
    <w:basedOn w:val="Normal"/>
    <w:next w:val="Normal"/>
    <w:autoRedefine/>
    <w:uiPriority w:val="39"/>
    <w:unhideWhenUsed/>
    <w:rsid w:val="00980492"/>
    <w:pPr>
      <w:spacing w:after="100"/>
    </w:pPr>
  </w:style>
  <w:style w:type="character" w:styleId="Hyperlink">
    <w:name w:val="Hyperlink"/>
    <w:basedOn w:val="DefaultParagraphFont"/>
    <w:uiPriority w:val="99"/>
    <w:unhideWhenUsed/>
    <w:rsid w:val="009804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A81F091BEAC642BCF994E0867CC445" ma:contentTypeVersion="17" ma:contentTypeDescription="Create a new document." ma:contentTypeScope="" ma:versionID="44e45308e841fafa2d1373aa16269070">
  <xsd:schema xmlns:xsd="http://www.w3.org/2001/XMLSchema" xmlns:xs="http://www.w3.org/2001/XMLSchema" xmlns:p="http://schemas.microsoft.com/office/2006/metadata/properties" xmlns:ns2="809b7ccd-9409-4a1b-8c0e-2ce19597586b" xmlns:ns3="e1c9ca6f-865c-4150-9fbf-82e013ae09f6" targetNamespace="http://schemas.microsoft.com/office/2006/metadata/properties" ma:root="true" ma:fieldsID="fea88d025ed91603d836c4ef5631fb86" ns2:_="" ns3:_="">
    <xsd:import namespace="809b7ccd-9409-4a1b-8c0e-2ce19597586b"/>
    <xsd:import namespace="e1c9ca6f-865c-4150-9fbf-82e013ae09f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AutoTags"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OCR"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9b7ccd-9409-4a1b-8c0e-2ce19597586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078c322-ceaf-4165-bc8d-83e01133fadb}" ma:internalName="TaxCatchAll" ma:showField="CatchAllData" ma:web="809b7ccd-9409-4a1b-8c0e-2ce19597586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c9ca6f-865c-4150-9fbf-82e013ae09f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97d3c0e-caa1-423a-b50f-62ddbe6b2e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809b7ccd-9409-4a1b-8c0e-2ce19597586b">XRVQFMWDRUJN-1347623692-5185</_dlc_DocId>
    <_dlc_DocIdUrl xmlns="809b7ccd-9409-4a1b-8c0e-2ce19597586b">
      <Url>https://pupilreferral.sharepoint.com/sites/TrustShared/_layouts/15/DocIdRedir.aspx?ID=XRVQFMWDRUJN-1347623692-5185</Url>
      <Description>XRVQFMWDRUJN-1347623692-5185</Description>
    </_dlc_DocIdUrl>
    <lcf76f155ced4ddcb4097134ff3c332f xmlns="e1c9ca6f-865c-4150-9fbf-82e013ae09f6">
      <Terms xmlns="http://schemas.microsoft.com/office/infopath/2007/PartnerControls"/>
    </lcf76f155ced4ddcb4097134ff3c332f>
    <TaxCatchAll xmlns="809b7ccd-9409-4a1b-8c0e-2ce19597586b" xsi:nil="true"/>
  </documentManagement>
</p:properties>
</file>

<file path=customXml/itemProps1.xml><?xml version="1.0" encoding="utf-8"?>
<ds:datastoreItem xmlns:ds="http://schemas.openxmlformats.org/officeDocument/2006/customXml" ds:itemID="{AD70C7C4-7934-4414-9D0C-AC679E226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9b7ccd-9409-4a1b-8c0e-2ce19597586b"/>
    <ds:schemaRef ds:uri="e1c9ca6f-865c-4150-9fbf-82e013ae0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A6D47-D96D-49D3-B2FA-B22AB9D93EF2}">
  <ds:schemaRefs>
    <ds:schemaRef ds:uri="http://schemas.microsoft.com/sharepoint/events"/>
  </ds:schemaRefs>
</ds:datastoreItem>
</file>

<file path=customXml/itemProps3.xml><?xml version="1.0" encoding="utf-8"?>
<ds:datastoreItem xmlns:ds="http://schemas.openxmlformats.org/officeDocument/2006/customXml" ds:itemID="{9C9C52C6-1954-41AE-9FAA-DF097A0EB78E}">
  <ds:schemaRefs>
    <ds:schemaRef ds:uri="http://schemas.openxmlformats.org/officeDocument/2006/bibliography"/>
  </ds:schemaRefs>
</ds:datastoreItem>
</file>

<file path=customXml/itemProps4.xml><?xml version="1.0" encoding="utf-8"?>
<ds:datastoreItem xmlns:ds="http://schemas.openxmlformats.org/officeDocument/2006/customXml" ds:itemID="{F27FF919-2603-4EDA-91E3-11166AAC7206}">
  <ds:schemaRefs>
    <ds:schemaRef ds:uri="http://schemas.microsoft.com/sharepoint/v3/contenttype/forms"/>
  </ds:schemaRefs>
</ds:datastoreItem>
</file>

<file path=customXml/itemProps5.xml><?xml version="1.0" encoding="utf-8"?>
<ds:datastoreItem xmlns:ds="http://schemas.openxmlformats.org/officeDocument/2006/customXml" ds:itemID="{35E0D978-0CD7-4D46-AAED-A02F539265CD}">
  <ds:schemaRefs>
    <ds:schemaRef ds:uri="http://schemas.microsoft.com/office/2006/metadata/properties"/>
    <ds:schemaRef ds:uri="http://schemas.microsoft.com/office/infopath/2007/PartnerControls"/>
    <ds:schemaRef ds:uri="809b7ccd-9409-4a1b-8c0e-2ce19597586b"/>
    <ds:schemaRef ds:uri="e1c9ca6f-865c-4150-9fbf-82e013ae09f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4388</Words>
  <Characters>24578</Characters>
  <Application>Microsoft Office Word</Application>
  <DocSecurity>0</DocSecurity>
  <Lines>1228</Lines>
  <Paragraphs>603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Emma Salter</cp:lastModifiedBy>
  <cp:revision>2</cp:revision>
  <cp:lastPrinted>2024-10-23T07:41:00Z</cp:lastPrinted>
  <dcterms:created xsi:type="dcterms:W3CDTF">2026-02-09T14:50:00Z</dcterms:created>
  <dcterms:modified xsi:type="dcterms:W3CDTF">2026-02-09T14:50:00Z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0x0101000CA81F091BEAC642BCF994E0867CC445</vt:lpwstr>
  </property>
  <property fmtid="{D5CDD505-2E9C-101B-9397-08002B2CF9AE}" pid="4" name="_dlc_DocIdItemGuid">
    <vt:lpwstr>40852c7c-add1-4b9f-872e-2d298db0ec65</vt:lpwstr>
  </property>
</Properties>
</file>