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FB1207" w14:textId="1F1AA86B" w:rsidR="00897694" w:rsidRDefault="00897694">
      <w:r>
        <w:rPr>
          <w:noProof/>
        </w:rPr>
        <w:drawing>
          <wp:anchor distT="0" distB="0" distL="114300" distR="114300" simplePos="0" relativeHeight="251658240" behindDoc="1" locked="0" layoutInCell="1" allowOverlap="1" wp14:anchorId="1E582364" wp14:editId="6F03541B">
            <wp:simplePos x="0" y="0"/>
            <wp:positionH relativeFrom="margin">
              <wp:posOffset>-484201</wp:posOffset>
            </wp:positionH>
            <wp:positionV relativeFrom="margin">
              <wp:posOffset>-947727</wp:posOffset>
            </wp:positionV>
            <wp:extent cx="7619107" cy="10781998"/>
            <wp:effectExtent l="0" t="0" r="127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19107" cy="10781998"/>
                    </a:xfrm>
                    <a:prstGeom prst="rect">
                      <a:avLst/>
                    </a:prstGeom>
                  </pic:spPr>
                </pic:pic>
              </a:graphicData>
            </a:graphic>
            <wp14:sizeRelH relativeFrom="page">
              <wp14:pctWidth>0</wp14:pctWidth>
            </wp14:sizeRelH>
            <wp14:sizeRelV relativeFrom="page">
              <wp14:pctHeight>0</wp14:pctHeight>
            </wp14:sizeRelV>
          </wp:anchor>
        </w:drawing>
      </w:r>
    </w:p>
    <w:p w14:paraId="19D0E49A" w14:textId="683B0051" w:rsidR="00897694" w:rsidRDefault="00897694"/>
    <w:p w14:paraId="62A3B162" w14:textId="4253ECC8" w:rsidR="00897694" w:rsidRDefault="00897694"/>
    <w:p w14:paraId="6956544D" w14:textId="2AE86F2C" w:rsidR="00897694" w:rsidRDefault="00897694"/>
    <w:p w14:paraId="32DB7651" w14:textId="60AF611C" w:rsidR="00897694" w:rsidRDefault="00897694"/>
    <w:p w14:paraId="246930EF" w14:textId="141C1DA2" w:rsidR="00897694" w:rsidRDefault="00897694"/>
    <w:p w14:paraId="3F7C3274" w14:textId="30510DF5" w:rsidR="00897694" w:rsidRDefault="00897694"/>
    <w:p w14:paraId="498B1DC9" w14:textId="1A49D1A5" w:rsidR="00897694" w:rsidRDefault="00897694"/>
    <w:p w14:paraId="71C954BE" w14:textId="470C2620" w:rsidR="00897694" w:rsidRDefault="00897694"/>
    <w:p w14:paraId="4824E0F4" w14:textId="6B2942E9" w:rsidR="00897694" w:rsidRDefault="00897694"/>
    <w:p w14:paraId="50FA38A8" w14:textId="3773DAC5" w:rsidR="00897694" w:rsidRDefault="00897694"/>
    <w:p w14:paraId="344BC736" w14:textId="293BD13A" w:rsidR="00897694" w:rsidRDefault="00897694"/>
    <w:p w14:paraId="067756DD" w14:textId="32CBF266" w:rsidR="00897694" w:rsidRDefault="00897694"/>
    <w:p w14:paraId="1F2267BB" w14:textId="5A6C9FD4" w:rsidR="00897694" w:rsidRDefault="00B86ACE">
      <w:r w:rsidRPr="002D5D80">
        <w:rPr>
          <w:noProof/>
          <w:color w:val="2FB4E7"/>
        </w:rPr>
        <mc:AlternateContent>
          <mc:Choice Requires="wps">
            <w:drawing>
              <wp:anchor distT="0" distB="0" distL="114300" distR="114300" simplePos="0" relativeHeight="251659264" behindDoc="0" locked="0" layoutInCell="1" allowOverlap="1" wp14:anchorId="5004196C" wp14:editId="2F43AE1D">
                <wp:simplePos x="0" y="0"/>
                <wp:positionH relativeFrom="margin">
                  <wp:posOffset>-95250</wp:posOffset>
                </wp:positionH>
                <wp:positionV relativeFrom="paragraph">
                  <wp:posOffset>121285</wp:posOffset>
                </wp:positionV>
                <wp:extent cx="3228975" cy="523875"/>
                <wp:effectExtent l="0" t="0" r="0" b="0"/>
                <wp:wrapNone/>
                <wp:docPr id="4" name="Text Box 4"/>
                <wp:cNvGraphicFramePr/>
                <a:graphic xmlns:a="http://schemas.openxmlformats.org/drawingml/2006/main">
                  <a:graphicData uri="http://schemas.microsoft.com/office/word/2010/wordprocessingShape">
                    <wps:wsp>
                      <wps:cNvSpPr txBox="1"/>
                      <wps:spPr>
                        <a:xfrm>
                          <a:off x="0" y="0"/>
                          <a:ext cx="3228975" cy="523875"/>
                        </a:xfrm>
                        <a:prstGeom prst="rect">
                          <a:avLst/>
                        </a:prstGeom>
                        <a:noFill/>
                        <a:ln w="6350">
                          <a:noFill/>
                        </a:ln>
                      </wps:spPr>
                      <wps:txbx>
                        <w:txbxContent>
                          <w:p w14:paraId="42B8C66E" w14:textId="18DBB9A0" w:rsidR="00C522B6" w:rsidRPr="00936650" w:rsidRDefault="00C522B6">
                            <w:pPr>
                              <w:rPr>
                                <w:rFonts w:ascii="Montserrat Medium" w:hAnsi="Montserrat Medium"/>
                                <w:color w:val="4C5859"/>
                                <w:sz w:val="44"/>
                                <w:szCs w:val="44"/>
                              </w:rPr>
                            </w:pPr>
                            <w:r w:rsidRPr="00936650">
                              <w:rPr>
                                <w:rFonts w:ascii="Montserrat Medium" w:hAnsi="Montserrat Medium"/>
                                <w:color w:val="4C5859"/>
                                <w:sz w:val="44"/>
                                <w:szCs w:val="44"/>
                              </w:rPr>
                              <w:t>Ethos Academy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5004196C">
                <v:stroke joinstyle="miter"/>
                <v:path gradientshapeok="t" o:connecttype="rect"/>
              </v:shapetype>
              <v:shape id="Text Box 4" style="position:absolute;margin-left:-7.5pt;margin-top:9.55pt;width:254.25pt;height:41.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">
                <v:textbox>
                  <w:txbxContent>
                    <w:p w:rsidRPr="00936650" w:rsidR="00C522B6" w:rsidRDefault="00C522B6" w14:paraId="42B8C66E" w14:textId="18DBB9A0">
                      <w:pPr>
                        <w:rPr>
                          <w:rFonts w:ascii="Montserrat Medium" w:hAnsi="Montserrat Medium"/>
                          <w:color w:val="4C5859"/>
                          <w:sz w:val="44"/>
                          <w:szCs w:val="44"/>
                        </w:rPr>
                      </w:pPr>
                      <w:r w:rsidRPr="00936650">
                        <w:rPr>
                          <w:rFonts w:ascii="Montserrat Medium" w:hAnsi="Montserrat Medium"/>
                          <w:color w:val="4C5859"/>
                          <w:sz w:val="44"/>
                          <w:szCs w:val="44"/>
                        </w:rPr>
                        <w:t>Ethos Academy Trust</w:t>
                      </w:r>
                    </w:p>
                  </w:txbxContent>
                </v:textbox>
                <w10:wrap anchorx="margin"/>
              </v:shape>
            </w:pict>
          </mc:Fallback>
        </mc:AlternateContent>
      </w:r>
    </w:p>
    <w:p w14:paraId="38262264" w14:textId="06432EF2" w:rsidR="00897694" w:rsidRPr="002D5D80" w:rsidRDefault="00897694">
      <w:pPr>
        <w:rPr>
          <w:color w:val="2FB4E7"/>
        </w:rPr>
      </w:pPr>
    </w:p>
    <w:p w14:paraId="30551AED" w14:textId="7091D4E2" w:rsidR="00897694" w:rsidRPr="002D5D80" w:rsidRDefault="00897694">
      <w:pPr>
        <w:rPr>
          <w:color w:val="2FB4E7"/>
        </w:rPr>
      </w:pPr>
    </w:p>
    <w:p w14:paraId="52B4487A" w14:textId="381BF2B6" w:rsidR="00897694" w:rsidRPr="002D5D80" w:rsidRDefault="00897694">
      <w:pPr>
        <w:rPr>
          <w:color w:val="2FB4E7"/>
        </w:rPr>
      </w:pPr>
    </w:p>
    <w:p w14:paraId="556AB555" w14:textId="006C98AE" w:rsidR="00897694" w:rsidRPr="002D5D80" w:rsidRDefault="00BE1CB6">
      <w:pPr>
        <w:rPr>
          <w:color w:val="2FB4E7"/>
        </w:rPr>
      </w:pPr>
      <w:r w:rsidRPr="002D5D80">
        <w:rPr>
          <w:noProof/>
          <w:color w:val="2FB4E7"/>
        </w:rPr>
        <mc:AlternateContent>
          <mc:Choice Requires="wps">
            <w:drawing>
              <wp:anchor distT="0" distB="0" distL="114300" distR="114300" simplePos="0" relativeHeight="251661312" behindDoc="0" locked="0" layoutInCell="1" allowOverlap="1" wp14:anchorId="23504457" wp14:editId="165F2F0A">
                <wp:simplePos x="0" y="0"/>
                <wp:positionH relativeFrom="column">
                  <wp:posOffset>-104775</wp:posOffset>
                </wp:positionH>
                <wp:positionV relativeFrom="paragraph">
                  <wp:posOffset>71120</wp:posOffset>
                </wp:positionV>
                <wp:extent cx="6284595" cy="771525"/>
                <wp:effectExtent l="0" t="0" r="0" b="0"/>
                <wp:wrapNone/>
                <wp:docPr id="5" name="Text Box 5"/>
                <wp:cNvGraphicFramePr/>
                <a:graphic xmlns:a="http://schemas.openxmlformats.org/drawingml/2006/main">
                  <a:graphicData uri="http://schemas.microsoft.com/office/word/2010/wordprocessingShape">
                    <wps:wsp>
                      <wps:cNvSpPr txBox="1"/>
                      <wps:spPr>
                        <a:xfrm>
                          <a:off x="0" y="0"/>
                          <a:ext cx="6284595" cy="771525"/>
                        </a:xfrm>
                        <a:prstGeom prst="rect">
                          <a:avLst/>
                        </a:prstGeom>
                        <a:noFill/>
                        <a:ln w="6350">
                          <a:noFill/>
                        </a:ln>
                      </wps:spPr>
                      <wps:txbx>
                        <w:txbxContent>
                          <w:p w14:paraId="70A38633" w14:textId="3D97B2E2" w:rsidR="00C522B6" w:rsidRPr="00FB440D" w:rsidRDefault="00C522B6" w:rsidP="00D768DA">
                            <w:pPr>
                              <w:rPr>
                                <w:rFonts w:ascii="Montserrat ExtraBold" w:hAnsi="Montserrat ExtraBold"/>
                                <w:b/>
                                <w:bCs/>
                                <w:color w:val="831C68"/>
                                <w:sz w:val="72"/>
                                <w:szCs w:val="72"/>
                              </w:rPr>
                            </w:pPr>
                            <w:r>
                              <w:rPr>
                                <w:rFonts w:ascii="Montserrat ExtraBold" w:hAnsi="Montserrat ExtraBold"/>
                                <w:b/>
                                <w:bCs/>
                                <w:color w:val="831C68"/>
                                <w:sz w:val="72"/>
                                <w:szCs w:val="72"/>
                              </w:rPr>
                              <w:t>Whistleblowing</w:t>
                            </w:r>
                            <w:r w:rsidRPr="00FB440D">
                              <w:rPr>
                                <w:rFonts w:ascii="Montserrat ExtraBold" w:hAnsi="Montserrat ExtraBold"/>
                                <w:b/>
                                <w:bCs/>
                                <w:color w:val="831C68"/>
                                <w:sz w:val="72"/>
                                <w:szCs w:val="72"/>
                              </w:rPr>
                              <w:t xml:space="preserve"> </w:t>
                            </w:r>
                            <w:r>
                              <w:rPr>
                                <w:rFonts w:ascii="Montserrat ExtraBold" w:hAnsi="Montserrat ExtraBold"/>
                                <w:b/>
                                <w:bCs/>
                                <w:color w:val="831C68"/>
                                <w:sz w:val="72"/>
                                <w:szCs w:val="72"/>
                              </w:rPr>
                              <w:t>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ext Box 5" style="position:absolute;margin-left:-8.25pt;margin-top:5.6pt;width:494.85pt;height:6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" w14:anchorId="23504457">
                <v:textbox>
                  <w:txbxContent>
                    <w:p w:rsidRPr="00FB440D" w:rsidR="00C522B6" w:rsidP="00D768DA" w:rsidRDefault="00C522B6" w14:paraId="70A38633" w14:textId="3D97B2E2">
                      <w:pPr>
                        <w:rPr>
                          <w:rFonts w:ascii="Montserrat ExtraBold" w:hAnsi="Montserrat ExtraBold"/>
                          <w:b/>
                          <w:bCs/>
                          <w:color w:val="831C68"/>
                          <w:sz w:val="72"/>
                          <w:szCs w:val="72"/>
                        </w:rPr>
                      </w:pPr>
                      <w:r>
                        <w:rPr>
                          <w:rFonts w:ascii="Montserrat ExtraBold" w:hAnsi="Montserrat ExtraBold"/>
                          <w:b/>
                          <w:bCs/>
                          <w:color w:val="831C68"/>
                          <w:sz w:val="72"/>
                          <w:szCs w:val="72"/>
                        </w:rPr>
                        <w:t>Whistleblowing</w:t>
                      </w:r>
                      <w:r w:rsidRPr="00FB440D">
                        <w:rPr>
                          <w:rFonts w:ascii="Montserrat ExtraBold" w:hAnsi="Montserrat ExtraBold"/>
                          <w:b/>
                          <w:bCs/>
                          <w:color w:val="831C68"/>
                          <w:sz w:val="72"/>
                          <w:szCs w:val="72"/>
                        </w:rPr>
                        <w:t xml:space="preserve"> </w:t>
                      </w:r>
                      <w:r>
                        <w:rPr>
                          <w:rFonts w:ascii="Montserrat ExtraBold" w:hAnsi="Montserrat ExtraBold"/>
                          <w:b/>
                          <w:bCs/>
                          <w:color w:val="831C68"/>
                          <w:sz w:val="72"/>
                          <w:szCs w:val="72"/>
                        </w:rPr>
                        <w:t>Policy</w:t>
                      </w:r>
                    </w:p>
                  </w:txbxContent>
                </v:textbox>
              </v:shape>
            </w:pict>
          </mc:Fallback>
        </mc:AlternateContent>
      </w:r>
    </w:p>
    <w:p w14:paraId="24DE8B79" w14:textId="6BB7ACC9" w:rsidR="00897694" w:rsidRPr="002D5D80" w:rsidRDefault="00897694">
      <w:pPr>
        <w:rPr>
          <w:color w:val="2FB4E7"/>
        </w:rPr>
      </w:pPr>
    </w:p>
    <w:p w14:paraId="7F3D217D" w14:textId="468FACF6" w:rsidR="00897694" w:rsidRPr="002D5D80" w:rsidRDefault="00897694">
      <w:pPr>
        <w:rPr>
          <w:color w:val="2FB4E7"/>
        </w:rPr>
      </w:pPr>
    </w:p>
    <w:p w14:paraId="547E1D20" w14:textId="46197A9B" w:rsidR="00897694" w:rsidRPr="002D5D80" w:rsidRDefault="00897694">
      <w:pPr>
        <w:rPr>
          <w:color w:val="2FB4E7"/>
        </w:rPr>
      </w:pPr>
    </w:p>
    <w:p w14:paraId="238A8761" w14:textId="02755C3B" w:rsidR="00897694" w:rsidRDefault="00897694"/>
    <w:p w14:paraId="695ABB80" w14:textId="6B5FF316" w:rsidR="00897694" w:rsidRDefault="00BE1CB6">
      <w:r w:rsidRPr="002D5D80">
        <w:rPr>
          <w:noProof/>
          <w:color w:val="2FB4E7"/>
        </w:rPr>
        <mc:AlternateContent>
          <mc:Choice Requires="wps">
            <w:drawing>
              <wp:anchor distT="0" distB="0" distL="114300" distR="114300" simplePos="0" relativeHeight="251663360" behindDoc="0" locked="0" layoutInCell="1" allowOverlap="1" wp14:anchorId="7674D826" wp14:editId="23A8C9AC">
                <wp:simplePos x="0" y="0"/>
                <wp:positionH relativeFrom="column">
                  <wp:posOffset>-76200</wp:posOffset>
                </wp:positionH>
                <wp:positionV relativeFrom="paragraph">
                  <wp:posOffset>140970</wp:posOffset>
                </wp:positionV>
                <wp:extent cx="3390265" cy="590550"/>
                <wp:effectExtent l="0" t="0" r="0" b="0"/>
                <wp:wrapNone/>
                <wp:docPr id="6" name="Text Box 6"/>
                <wp:cNvGraphicFramePr/>
                <a:graphic xmlns:a="http://schemas.openxmlformats.org/drawingml/2006/main">
                  <a:graphicData uri="http://schemas.microsoft.com/office/word/2010/wordprocessingShape">
                    <wps:wsp>
                      <wps:cNvSpPr txBox="1"/>
                      <wps:spPr>
                        <a:xfrm>
                          <a:off x="0" y="0"/>
                          <a:ext cx="3390265" cy="590550"/>
                        </a:xfrm>
                        <a:prstGeom prst="rect">
                          <a:avLst/>
                        </a:prstGeom>
                        <a:noFill/>
                        <a:ln w="6350">
                          <a:noFill/>
                        </a:ln>
                      </wps:spPr>
                      <wps:txbx>
                        <w:txbxContent>
                          <w:p w14:paraId="1D75B529" w14:textId="4D2A6A4E" w:rsidR="00C522B6" w:rsidRPr="00FB440D" w:rsidRDefault="00E27AEC">
                            <w:pPr>
                              <w:rPr>
                                <w:rFonts w:ascii="Montserrat ExtraBold" w:hAnsi="Montserrat ExtraBold"/>
                                <w:b/>
                                <w:bCs/>
                                <w:color w:val="4C5859"/>
                                <w:sz w:val="56"/>
                                <w:szCs w:val="56"/>
                              </w:rPr>
                            </w:pPr>
                            <w:r>
                              <w:rPr>
                                <w:rFonts w:ascii="Montserrat ExtraBold" w:hAnsi="Montserrat ExtraBold"/>
                                <w:b/>
                                <w:bCs/>
                                <w:color w:val="4C5859"/>
                                <w:sz w:val="56"/>
                                <w:szCs w:val="56"/>
                              </w:rPr>
                              <w:t>October</w:t>
                            </w:r>
                            <w:r w:rsidR="004D2D18">
                              <w:rPr>
                                <w:rFonts w:ascii="Montserrat ExtraBold" w:hAnsi="Montserrat ExtraBold"/>
                                <w:b/>
                                <w:bCs/>
                                <w:color w:val="4C5859"/>
                                <w:sz w:val="56"/>
                                <w:szCs w:val="56"/>
                              </w:rPr>
                              <w:t xml:space="preserve"> </w:t>
                            </w:r>
                            <w:r w:rsidR="00C522B6" w:rsidRPr="00FB440D">
                              <w:rPr>
                                <w:rFonts w:ascii="Montserrat ExtraBold" w:hAnsi="Montserrat ExtraBold"/>
                                <w:b/>
                                <w:bCs/>
                                <w:color w:val="4C5859"/>
                                <w:sz w:val="56"/>
                                <w:szCs w:val="56"/>
                              </w:rPr>
                              <w:t>202</w:t>
                            </w:r>
                            <w:r>
                              <w:rPr>
                                <w:rFonts w:ascii="Montserrat ExtraBold" w:hAnsi="Montserrat ExtraBold"/>
                                <w:b/>
                                <w:bCs/>
                                <w:color w:val="4C5859"/>
                                <w:sz w:val="56"/>
                                <w:szCs w:val="5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ext Box 6" style="position:absolute;margin-left:-6pt;margin-top:11.1pt;width:266.95pt;height: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" w14:anchorId="7674D826">
                <v:textbox>
                  <w:txbxContent>
                    <w:p w:rsidRPr="00FB440D" w:rsidR="00C522B6" w:rsidRDefault="00E27AEC" w14:paraId="1D75B529" w14:textId="4D2A6A4E">
                      <w:pPr>
                        <w:rPr>
                          <w:rFonts w:ascii="Montserrat ExtraBold" w:hAnsi="Montserrat ExtraBold"/>
                          <w:b/>
                          <w:bCs/>
                          <w:color w:val="4C5859"/>
                          <w:sz w:val="56"/>
                          <w:szCs w:val="56"/>
                        </w:rPr>
                      </w:pPr>
                      <w:r>
                        <w:rPr>
                          <w:rFonts w:ascii="Montserrat ExtraBold" w:hAnsi="Montserrat ExtraBold"/>
                          <w:b/>
                          <w:bCs/>
                          <w:color w:val="4C5859"/>
                          <w:sz w:val="56"/>
                          <w:szCs w:val="56"/>
                        </w:rPr>
                        <w:t>October</w:t>
                      </w:r>
                      <w:r w:rsidR="004D2D18">
                        <w:rPr>
                          <w:rFonts w:ascii="Montserrat ExtraBold" w:hAnsi="Montserrat ExtraBold"/>
                          <w:b/>
                          <w:bCs/>
                          <w:color w:val="4C5859"/>
                          <w:sz w:val="56"/>
                          <w:szCs w:val="56"/>
                        </w:rPr>
                        <w:t xml:space="preserve"> </w:t>
                      </w:r>
                      <w:r w:rsidRPr="00FB440D" w:rsidR="00C522B6">
                        <w:rPr>
                          <w:rFonts w:ascii="Montserrat ExtraBold" w:hAnsi="Montserrat ExtraBold"/>
                          <w:b/>
                          <w:bCs/>
                          <w:color w:val="4C5859"/>
                          <w:sz w:val="56"/>
                          <w:szCs w:val="56"/>
                        </w:rPr>
                        <w:t>202</w:t>
                      </w:r>
                      <w:r>
                        <w:rPr>
                          <w:rFonts w:ascii="Montserrat ExtraBold" w:hAnsi="Montserrat ExtraBold"/>
                          <w:b/>
                          <w:bCs/>
                          <w:color w:val="4C5859"/>
                          <w:sz w:val="56"/>
                          <w:szCs w:val="56"/>
                        </w:rPr>
                        <w:t>4</w:t>
                      </w:r>
                    </w:p>
                  </w:txbxContent>
                </v:textbox>
              </v:shape>
            </w:pict>
          </mc:Fallback>
        </mc:AlternateContent>
      </w:r>
    </w:p>
    <w:p w14:paraId="709D31C0" w14:textId="468BACDF" w:rsidR="00897694" w:rsidRDefault="00897694"/>
    <w:p w14:paraId="2FC4FF66" w14:textId="3C64B233" w:rsidR="00897694" w:rsidRDefault="00897694"/>
    <w:p w14:paraId="510CFA46" w14:textId="4EFA78C1" w:rsidR="00897694" w:rsidRDefault="00897694"/>
    <w:p w14:paraId="269FF4DA" w14:textId="7B89960F" w:rsidR="00897694" w:rsidRDefault="00897694"/>
    <w:p w14:paraId="327A96AB" w14:textId="77777777" w:rsidR="00897694" w:rsidRDefault="00897694"/>
    <w:p w14:paraId="38ACC63C" w14:textId="77777777" w:rsidR="00897694" w:rsidRDefault="00897694"/>
    <w:p w14:paraId="7469F733" w14:textId="77777777" w:rsidR="00897694" w:rsidRDefault="00897694"/>
    <w:p w14:paraId="6B833237" w14:textId="77777777" w:rsidR="00897694" w:rsidRDefault="00897694"/>
    <w:p w14:paraId="2B50973E" w14:textId="77777777" w:rsidR="00897694" w:rsidRDefault="00897694"/>
    <w:p w14:paraId="62822F85" w14:textId="39F50AAE" w:rsidR="00897694" w:rsidRDefault="00897694"/>
    <w:p w14:paraId="1806549D" w14:textId="3BA86748" w:rsidR="00897694" w:rsidRDefault="00897694"/>
    <w:p w14:paraId="468F0A33" w14:textId="78872695" w:rsidR="00D768DA" w:rsidRDefault="00D768DA"/>
    <w:p w14:paraId="73E01D15" w14:textId="77C8B1AD" w:rsidR="00D768DA" w:rsidRDefault="00D768DA"/>
    <w:p w14:paraId="69552E36" w14:textId="03DAAAE8" w:rsidR="00D768DA" w:rsidRDefault="00D768DA"/>
    <w:p w14:paraId="76DB3F39" w14:textId="54156FB5" w:rsidR="00D768DA" w:rsidRDefault="00D768DA"/>
    <w:p w14:paraId="556B5249" w14:textId="1140AB11" w:rsidR="00D768DA" w:rsidRDefault="00D768DA"/>
    <w:p w14:paraId="78EF57E8" w14:textId="110C49FB" w:rsidR="00D768DA" w:rsidRDefault="00D768DA"/>
    <w:p w14:paraId="1F7EEED6" w14:textId="639D5A9C" w:rsidR="00D768DA" w:rsidRDefault="00D768DA"/>
    <w:p w14:paraId="26AA0ED4" w14:textId="77777777" w:rsidR="00D768DA" w:rsidRPr="00D768DA" w:rsidRDefault="00D768DA">
      <w:pPr>
        <w:rPr>
          <w:rFonts w:ascii="Montserrat" w:eastAsia="Times New Roman" w:hAnsi="Montserrat" w:cs="Times New Roman"/>
          <w:b/>
          <w:bCs/>
          <w:color w:val="811E68"/>
          <w:sz w:val="40"/>
          <w:szCs w:val="40"/>
          <w:lang w:eastAsia="en-GB"/>
        </w:rPr>
      </w:pPr>
    </w:p>
    <w:p w14:paraId="7491DCA4" w14:textId="77777777" w:rsidR="00D768DA" w:rsidRDefault="00D768DA" w:rsidP="00D768DA">
      <w:pPr>
        <w:rPr>
          <w:rFonts w:ascii="Montserrat" w:eastAsia="Times New Roman" w:hAnsi="Montserrat" w:cs="Times New Roman"/>
          <w:b/>
          <w:bCs/>
          <w:color w:val="811E68"/>
          <w:sz w:val="40"/>
          <w:szCs w:val="40"/>
          <w:lang w:eastAsia="en-GB"/>
        </w:rPr>
      </w:pPr>
    </w:p>
    <w:p w14:paraId="61959B71" w14:textId="77777777" w:rsidR="00D768DA" w:rsidRDefault="00D768DA" w:rsidP="00D768DA">
      <w:pPr>
        <w:rPr>
          <w:rFonts w:ascii="Montserrat" w:eastAsia="Times New Roman" w:hAnsi="Montserrat" w:cs="Times New Roman"/>
          <w:b/>
          <w:bCs/>
          <w:color w:val="811E68"/>
          <w:sz w:val="40"/>
          <w:szCs w:val="40"/>
          <w:lang w:eastAsia="en-GB"/>
        </w:rPr>
      </w:pPr>
    </w:p>
    <w:p w14:paraId="19F4DC37" w14:textId="77777777" w:rsidR="00D768DA" w:rsidRDefault="00D768DA" w:rsidP="00D768DA">
      <w:pPr>
        <w:rPr>
          <w:rFonts w:ascii="Montserrat" w:eastAsia="Times New Roman" w:hAnsi="Montserrat" w:cs="Times New Roman"/>
          <w:b/>
          <w:bCs/>
          <w:color w:val="811E68"/>
          <w:sz w:val="40"/>
          <w:szCs w:val="40"/>
          <w:lang w:eastAsia="en-GB"/>
        </w:rPr>
      </w:pPr>
    </w:p>
    <w:p w14:paraId="4AEAC68E" w14:textId="2BD012F3" w:rsidR="00D768DA" w:rsidRDefault="00D768DA"/>
    <w:p w14:paraId="6873B430" w14:textId="77777777" w:rsidR="00D768DA" w:rsidRDefault="00D768DA"/>
    <w:tbl>
      <w:tblPr>
        <w:tblW w:w="10345" w:type="dxa"/>
        <w:tblBorders>
          <w:top w:val="single" w:sz="2" w:space="0" w:color="4A5959"/>
          <w:left w:val="single" w:sz="2" w:space="0" w:color="4A5959"/>
          <w:bottom w:val="single" w:sz="2" w:space="0" w:color="4A5959"/>
          <w:right w:val="single" w:sz="2" w:space="0" w:color="4A5959"/>
          <w:insideH w:val="single" w:sz="2" w:space="0" w:color="4A5959"/>
          <w:insideV w:val="single" w:sz="2" w:space="0" w:color="4A5959"/>
        </w:tblBorders>
        <w:shd w:val="clear" w:color="auto" w:fill="FFFFFF" w:themeFill="background1"/>
        <w:tblCellMar>
          <w:top w:w="879" w:type="dxa"/>
          <w:left w:w="652" w:type="dxa"/>
          <w:bottom w:w="765" w:type="dxa"/>
          <w:right w:w="709" w:type="dxa"/>
        </w:tblCellMar>
        <w:tblLook w:val="04A0" w:firstRow="1" w:lastRow="0" w:firstColumn="1" w:lastColumn="0" w:noHBand="0" w:noVBand="1"/>
      </w:tblPr>
      <w:tblGrid>
        <w:gridCol w:w="564"/>
        <w:gridCol w:w="4078"/>
        <w:gridCol w:w="1592"/>
        <w:gridCol w:w="851"/>
        <w:gridCol w:w="1843"/>
        <w:gridCol w:w="1417"/>
      </w:tblGrid>
      <w:tr w:rsidR="00D768DA" w:rsidRPr="00D768DA" w14:paraId="79536449" w14:textId="77777777" w:rsidTr="68DA498D">
        <w:trPr>
          <w:trHeight w:val="1046"/>
        </w:trPr>
        <w:tc>
          <w:tcPr>
            <w:tcW w:w="564" w:type="dxa"/>
            <w:shd w:val="clear" w:color="auto" w:fill="831C68"/>
            <w:tcMar>
              <w:top w:w="2" w:type="dxa"/>
              <w:left w:w="106" w:type="dxa"/>
              <w:bottom w:w="0" w:type="dxa"/>
              <w:right w:w="40" w:type="dxa"/>
            </w:tcMar>
            <w:vAlign w:val="center"/>
            <w:hideMark/>
          </w:tcPr>
          <w:p w14:paraId="33FC53F0" w14:textId="3A2DC41C" w:rsidR="00D768DA" w:rsidRPr="00D768DA" w:rsidRDefault="00D768DA" w:rsidP="00D768DA">
            <w:pPr>
              <w:jc w:val="center"/>
              <w:rPr>
                <w:rFonts w:ascii="Montserrat" w:eastAsia="Times New Roman" w:hAnsi="Montserrat" w:cs="Times New Roman"/>
                <w:b/>
                <w:bCs/>
                <w:color w:val="FFFFFF" w:themeColor="background1"/>
                <w:lang w:eastAsia="en-GB"/>
              </w:rPr>
            </w:pPr>
            <w:r w:rsidRPr="00D768DA">
              <w:rPr>
                <w:rFonts w:ascii="Montserrat" w:eastAsia="Times New Roman" w:hAnsi="Montserrat" w:cs="Arial"/>
                <w:b/>
                <w:bCs/>
                <w:color w:val="FFFFFF" w:themeColor="background1"/>
                <w:lang w:eastAsia="en-GB"/>
              </w:rPr>
              <w:t>1</w:t>
            </w:r>
          </w:p>
        </w:tc>
        <w:tc>
          <w:tcPr>
            <w:tcW w:w="4078" w:type="dxa"/>
            <w:shd w:val="clear" w:color="auto" w:fill="F2F2F2" w:themeFill="background1" w:themeFillShade="F2"/>
            <w:tcMar>
              <w:top w:w="2" w:type="dxa"/>
              <w:left w:w="106" w:type="dxa"/>
              <w:bottom w:w="0" w:type="dxa"/>
              <w:right w:w="40" w:type="dxa"/>
            </w:tcMar>
            <w:vAlign w:val="center"/>
            <w:hideMark/>
          </w:tcPr>
          <w:p w14:paraId="722CEF68" w14:textId="77777777" w:rsidR="00D768DA" w:rsidRPr="00D768DA" w:rsidRDefault="00D768DA" w:rsidP="00D768DA">
            <w:pPr>
              <w:spacing w:after="62"/>
              <w:rPr>
                <w:rFonts w:ascii="Montserrat" w:eastAsia="Times New Roman" w:hAnsi="Montserrat" w:cs="Times New Roman"/>
                <w:color w:val="4A5959"/>
                <w:lang w:eastAsia="en-GB"/>
              </w:rPr>
            </w:pPr>
            <w:r w:rsidRPr="00D768DA">
              <w:rPr>
                <w:rFonts w:ascii="Montserrat" w:eastAsia="Times New Roman" w:hAnsi="Montserrat" w:cs="Arial"/>
                <w:b/>
                <w:bCs/>
                <w:color w:val="4A5959"/>
                <w:lang w:eastAsia="en-GB"/>
              </w:rPr>
              <w:t>Summary</w:t>
            </w:r>
          </w:p>
          <w:p w14:paraId="40E96516" w14:textId="08C92D48" w:rsidR="00D768DA" w:rsidRPr="00D768DA" w:rsidRDefault="00D768DA" w:rsidP="00D768DA">
            <w:pPr>
              <w:ind w:left="2"/>
              <w:rPr>
                <w:rFonts w:ascii="Montserrat" w:eastAsia="Times New Roman" w:hAnsi="Montserrat" w:cs="Times New Roman"/>
                <w:color w:val="4A5959"/>
                <w:lang w:eastAsia="en-GB"/>
              </w:rPr>
            </w:pPr>
          </w:p>
        </w:tc>
        <w:tc>
          <w:tcPr>
            <w:tcW w:w="5703" w:type="dxa"/>
            <w:gridSpan w:val="4"/>
            <w:shd w:val="clear" w:color="auto" w:fill="FFFFFF" w:themeFill="background1"/>
            <w:tcMar>
              <w:top w:w="2" w:type="dxa"/>
              <w:left w:w="106" w:type="dxa"/>
              <w:bottom w:w="0" w:type="dxa"/>
              <w:right w:w="40" w:type="dxa"/>
            </w:tcMar>
            <w:vAlign w:val="center"/>
            <w:hideMark/>
          </w:tcPr>
          <w:p w14:paraId="54D7E405" w14:textId="74657064" w:rsidR="00D768DA" w:rsidRPr="00D768DA" w:rsidRDefault="00C3740D" w:rsidP="00D768DA">
            <w:pPr>
              <w:ind w:firstLine="2"/>
              <w:rPr>
                <w:rFonts w:ascii="Montserrat" w:eastAsia="Times New Roman" w:hAnsi="Montserrat" w:cs="Times New Roman"/>
                <w:color w:val="4A5959"/>
                <w:lang w:eastAsia="en-GB"/>
              </w:rPr>
            </w:pPr>
            <w:r>
              <w:rPr>
                <w:rFonts w:ascii="Montserrat" w:eastAsia="Times New Roman" w:hAnsi="Montserrat" w:cs="Times New Roman"/>
                <w:color w:val="4A5959"/>
                <w:lang w:eastAsia="en-GB"/>
              </w:rPr>
              <w:t>Whistleblowing Policy</w:t>
            </w:r>
          </w:p>
        </w:tc>
      </w:tr>
      <w:tr w:rsidR="00D768DA" w:rsidRPr="00D768DA" w14:paraId="394CAD9F" w14:textId="77777777" w:rsidTr="68DA498D">
        <w:trPr>
          <w:trHeight w:val="421"/>
        </w:trPr>
        <w:tc>
          <w:tcPr>
            <w:tcW w:w="564" w:type="dxa"/>
            <w:shd w:val="clear" w:color="auto" w:fill="831C68"/>
            <w:tcMar>
              <w:top w:w="2" w:type="dxa"/>
              <w:left w:w="106" w:type="dxa"/>
              <w:bottom w:w="0" w:type="dxa"/>
              <w:right w:w="40" w:type="dxa"/>
            </w:tcMar>
            <w:vAlign w:val="center"/>
            <w:hideMark/>
          </w:tcPr>
          <w:p w14:paraId="0F3B47DF" w14:textId="28DAE518" w:rsidR="00D768DA" w:rsidRPr="00D768DA" w:rsidRDefault="00D768DA" w:rsidP="00D768DA">
            <w:pPr>
              <w:jc w:val="center"/>
              <w:rPr>
                <w:rFonts w:ascii="Montserrat" w:eastAsia="Times New Roman" w:hAnsi="Montserrat" w:cs="Times New Roman"/>
                <w:b/>
                <w:bCs/>
                <w:color w:val="FFFFFF" w:themeColor="background1"/>
                <w:lang w:eastAsia="en-GB"/>
              </w:rPr>
            </w:pPr>
            <w:r w:rsidRPr="00D768DA">
              <w:rPr>
                <w:rFonts w:ascii="Montserrat" w:eastAsia="Times New Roman" w:hAnsi="Montserrat" w:cs="Arial"/>
                <w:b/>
                <w:bCs/>
                <w:color w:val="FFFFFF" w:themeColor="background1"/>
                <w:lang w:eastAsia="en-GB"/>
              </w:rPr>
              <w:t>2</w:t>
            </w:r>
          </w:p>
        </w:tc>
        <w:tc>
          <w:tcPr>
            <w:tcW w:w="4078" w:type="dxa"/>
            <w:shd w:val="clear" w:color="auto" w:fill="F2F2F2" w:themeFill="background1" w:themeFillShade="F2"/>
            <w:tcMar>
              <w:top w:w="2" w:type="dxa"/>
              <w:left w:w="106" w:type="dxa"/>
              <w:bottom w:w="0" w:type="dxa"/>
              <w:right w:w="40" w:type="dxa"/>
            </w:tcMar>
            <w:vAlign w:val="center"/>
            <w:hideMark/>
          </w:tcPr>
          <w:p w14:paraId="7040F985" w14:textId="77777777" w:rsidR="00D768DA" w:rsidRPr="00D768DA" w:rsidRDefault="00D768DA" w:rsidP="00D768DA">
            <w:pPr>
              <w:rPr>
                <w:rFonts w:ascii="Montserrat" w:eastAsia="Times New Roman" w:hAnsi="Montserrat" w:cs="Times New Roman"/>
                <w:color w:val="4A5959"/>
                <w:lang w:eastAsia="en-GB"/>
              </w:rPr>
            </w:pPr>
            <w:r w:rsidRPr="00D768DA">
              <w:rPr>
                <w:rFonts w:ascii="Montserrat" w:eastAsia="Times New Roman" w:hAnsi="Montserrat" w:cs="Arial"/>
                <w:b/>
                <w:bCs/>
                <w:color w:val="4A5959"/>
                <w:lang w:eastAsia="en-GB"/>
              </w:rPr>
              <w:t>Responsible person</w:t>
            </w:r>
          </w:p>
        </w:tc>
        <w:tc>
          <w:tcPr>
            <w:tcW w:w="5703" w:type="dxa"/>
            <w:gridSpan w:val="4"/>
            <w:shd w:val="clear" w:color="auto" w:fill="FFFFFF" w:themeFill="background1"/>
            <w:tcMar>
              <w:top w:w="2" w:type="dxa"/>
              <w:left w:w="106" w:type="dxa"/>
              <w:bottom w:w="0" w:type="dxa"/>
              <w:right w:w="40" w:type="dxa"/>
            </w:tcMar>
            <w:vAlign w:val="center"/>
          </w:tcPr>
          <w:p w14:paraId="07B15669" w14:textId="50E57773" w:rsidR="00D768DA" w:rsidRPr="00D768DA" w:rsidRDefault="00CC5213" w:rsidP="00D768DA">
            <w:pPr>
              <w:ind w:left="2"/>
              <w:rPr>
                <w:rFonts w:ascii="Montserrat" w:eastAsia="Times New Roman" w:hAnsi="Montserrat" w:cs="Times New Roman"/>
                <w:color w:val="4A5959"/>
                <w:lang w:eastAsia="en-GB"/>
              </w:rPr>
            </w:pPr>
            <w:r>
              <w:rPr>
                <w:rFonts w:ascii="Montserrat" w:eastAsia="Times New Roman" w:hAnsi="Montserrat" w:cs="Times New Roman"/>
                <w:color w:val="4A5959"/>
                <w:lang w:eastAsia="en-GB"/>
              </w:rPr>
              <w:t>People and Culture Lead</w:t>
            </w:r>
          </w:p>
        </w:tc>
      </w:tr>
      <w:tr w:rsidR="00D768DA" w:rsidRPr="00D768DA" w14:paraId="2D290682" w14:textId="77777777" w:rsidTr="68DA498D">
        <w:trPr>
          <w:trHeight w:val="449"/>
        </w:trPr>
        <w:tc>
          <w:tcPr>
            <w:tcW w:w="564" w:type="dxa"/>
            <w:shd w:val="clear" w:color="auto" w:fill="831C68"/>
            <w:tcMar>
              <w:top w:w="2" w:type="dxa"/>
              <w:left w:w="106" w:type="dxa"/>
              <w:bottom w:w="0" w:type="dxa"/>
              <w:right w:w="40" w:type="dxa"/>
            </w:tcMar>
            <w:vAlign w:val="center"/>
            <w:hideMark/>
          </w:tcPr>
          <w:p w14:paraId="4DAD7E6F" w14:textId="77777777" w:rsidR="00D768DA" w:rsidRPr="00D768DA" w:rsidRDefault="00D768DA" w:rsidP="00D768DA">
            <w:pPr>
              <w:jc w:val="center"/>
              <w:rPr>
                <w:rFonts w:ascii="Montserrat" w:eastAsia="Times New Roman" w:hAnsi="Montserrat" w:cs="Times New Roman"/>
                <w:b/>
                <w:bCs/>
                <w:color w:val="FFFFFF" w:themeColor="background1"/>
                <w:lang w:eastAsia="en-GB"/>
              </w:rPr>
            </w:pPr>
            <w:r w:rsidRPr="00D768DA">
              <w:rPr>
                <w:rFonts w:ascii="Montserrat" w:eastAsia="Times New Roman" w:hAnsi="Montserrat" w:cs="Arial"/>
                <w:b/>
                <w:bCs/>
                <w:color w:val="FFFFFF" w:themeColor="background1"/>
                <w:lang w:eastAsia="en-GB"/>
              </w:rPr>
              <w:t>3</w:t>
            </w:r>
          </w:p>
        </w:tc>
        <w:tc>
          <w:tcPr>
            <w:tcW w:w="4078" w:type="dxa"/>
            <w:shd w:val="clear" w:color="auto" w:fill="F2F2F2" w:themeFill="background1" w:themeFillShade="F2"/>
            <w:tcMar>
              <w:top w:w="2" w:type="dxa"/>
              <w:left w:w="106" w:type="dxa"/>
              <w:bottom w:w="0" w:type="dxa"/>
              <w:right w:w="40" w:type="dxa"/>
            </w:tcMar>
            <w:vAlign w:val="center"/>
            <w:hideMark/>
          </w:tcPr>
          <w:p w14:paraId="13D841B7" w14:textId="77777777" w:rsidR="00D768DA" w:rsidRPr="00D768DA" w:rsidRDefault="00D768DA" w:rsidP="00D768DA">
            <w:pPr>
              <w:spacing w:after="60"/>
              <w:rPr>
                <w:rFonts w:ascii="Montserrat" w:eastAsia="Times New Roman" w:hAnsi="Montserrat" w:cs="Times New Roman"/>
                <w:color w:val="4A5959"/>
                <w:lang w:eastAsia="en-GB"/>
              </w:rPr>
            </w:pPr>
            <w:r w:rsidRPr="00D768DA">
              <w:rPr>
                <w:rFonts w:ascii="Montserrat" w:eastAsia="Times New Roman" w:hAnsi="Montserrat" w:cs="Arial"/>
                <w:b/>
                <w:bCs/>
                <w:color w:val="4A5959"/>
                <w:lang w:eastAsia="en-GB"/>
              </w:rPr>
              <w:t>Accountable ELT member</w:t>
            </w:r>
          </w:p>
        </w:tc>
        <w:tc>
          <w:tcPr>
            <w:tcW w:w="5703" w:type="dxa"/>
            <w:gridSpan w:val="4"/>
            <w:shd w:val="clear" w:color="auto" w:fill="FFFFFF" w:themeFill="background1"/>
            <w:tcMar>
              <w:top w:w="2" w:type="dxa"/>
              <w:left w:w="106" w:type="dxa"/>
              <w:bottom w:w="0" w:type="dxa"/>
              <w:right w:w="40" w:type="dxa"/>
            </w:tcMar>
            <w:vAlign w:val="center"/>
          </w:tcPr>
          <w:p w14:paraId="6A5DD7B4" w14:textId="75B74781" w:rsidR="00D768DA" w:rsidRPr="00D768DA" w:rsidRDefault="00CC5213" w:rsidP="00D768DA">
            <w:pPr>
              <w:rPr>
                <w:rFonts w:ascii="Montserrat" w:eastAsia="Times New Roman" w:hAnsi="Montserrat" w:cs="Times New Roman"/>
                <w:color w:val="4A5959"/>
                <w:lang w:eastAsia="en-GB"/>
              </w:rPr>
            </w:pPr>
            <w:r>
              <w:rPr>
                <w:rFonts w:ascii="Montserrat" w:eastAsia="Times New Roman" w:hAnsi="Montserrat" w:cs="Times New Roman"/>
                <w:color w:val="4A5959"/>
                <w:lang w:eastAsia="en-GB"/>
              </w:rPr>
              <w:t>People and Culture Lead</w:t>
            </w:r>
          </w:p>
        </w:tc>
      </w:tr>
      <w:tr w:rsidR="00D768DA" w:rsidRPr="00D768DA" w14:paraId="43BA8363" w14:textId="77777777" w:rsidTr="68DA498D">
        <w:trPr>
          <w:trHeight w:val="838"/>
        </w:trPr>
        <w:tc>
          <w:tcPr>
            <w:tcW w:w="564" w:type="dxa"/>
            <w:shd w:val="clear" w:color="auto" w:fill="831C68"/>
            <w:tcMar>
              <w:top w:w="2" w:type="dxa"/>
              <w:left w:w="106" w:type="dxa"/>
              <w:bottom w:w="0" w:type="dxa"/>
              <w:right w:w="40" w:type="dxa"/>
            </w:tcMar>
            <w:vAlign w:val="center"/>
            <w:hideMark/>
          </w:tcPr>
          <w:p w14:paraId="19EB7535" w14:textId="70939D90" w:rsidR="00D768DA" w:rsidRPr="00D768DA" w:rsidRDefault="00D768DA" w:rsidP="00D768DA">
            <w:pPr>
              <w:spacing w:after="62"/>
              <w:jc w:val="center"/>
              <w:rPr>
                <w:rFonts w:ascii="Montserrat" w:eastAsia="Times New Roman" w:hAnsi="Montserrat" w:cs="Times New Roman"/>
                <w:b/>
                <w:bCs/>
                <w:color w:val="FFFFFF" w:themeColor="background1"/>
                <w:lang w:eastAsia="en-GB"/>
              </w:rPr>
            </w:pPr>
            <w:r w:rsidRPr="00D768DA">
              <w:rPr>
                <w:rFonts w:ascii="Montserrat" w:eastAsia="Times New Roman" w:hAnsi="Montserrat" w:cs="Arial"/>
                <w:b/>
                <w:bCs/>
                <w:color w:val="FFFFFF" w:themeColor="background1"/>
                <w:lang w:eastAsia="en-GB"/>
              </w:rPr>
              <w:t>4</w:t>
            </w:r>
          </w:p>
        </w:tc>
        <w:tc>
          <w:tcPr>
            <w:tcW w:w="4078" w:type="dxa"/>
            <w:shd w:val="clear" w:color="auto" w:fill="F2F2F2" w:themeFill="background1" w:themeFillShade="F2"/>
            <w:tcMar>
              <w:top w:w="2" w:type="dxa"/>
              <w:left w:w="106" w:type="dxa"/>
              <w:bottom w:w="0" w:type="dxa"/>
              <w:right w:w="40" w:type="dxa"/>
            </w:tcMar>
            <w:vAlign w:val="center"/>
            <w:hideMark/>
          </w:tcPr>
          <w:p w14:paraId="78FC2CC5" w14:textId="77777777" w:rsidR="00D768DA" w:rsidRPr="00D768DA" w:rsidRDefault="00D768DA" w:rsidP="00D768DA">
            <w:pPr>
              <w:spacing w:after="62"/>
              <w:rPr>
                <w:rFonts w:ascii="Montserrat" w:eastAsia="Times New Roman" w:hAnsi="Montserrat" w:cs="Times New Roman"/>
                <w:color w:val="4A5959"/>
                <w:lang w:eastAsia="en-GB"/>
              </w:rPr>
            </w:pPr>
            <w:r w:rsidRPr="00D768DA">
              <w:rPr>
                <w:rFonts w:ascii="Montserrat" w:eastAsia="Times New Roman" w:hAnsi="Montserrat" w:cs="Arial"/>
                <w:b/>
                <w:bCs/>
                <w:color w:val="4A5959"/>
                <w:lang w:eastAsia="en-GB"/>
              </w:rPr>
              <w:t>Applies to</w:t>
            </w:r>
          </w:p>
          <w:p w14:paraId="7D4E7C72" w14:textId="6A1080F7" w:rsidR="00D768DA" w:rsidRPr="00D768DA" w:rsidRDefault="00D768DA" w:rsidP="00D768DA">
            <w:pPr>
              <w:ind w:left="2"/>
              <w:rPr>
                <w:rFonts w:ascii="Montserrat" w:eastAsia="Times New Roman" w:hAnsi="Montserrat" w:cs="Times New Roman"/>
                <w:color w:val="4A5959"/>
                <w:lang w:eastAsia="en-GB"/>
              </w:rPr>
            </w:pPr>
          </w:p>
        </w:tc>
        <w:tc>
          <w:tcPr>
            <w:tcW w:w="5703" w:type="dxa"/>
            <w:gridSpan w:val="4"/>
            <w:shd w:val="clear" w:color="auto" w:fill="FFFFFF" w:themeFill="background1"/>
            <w:tcMar>
              <w:top w:w="2" w:type="dxa"/>
              <w:left w:w="106" w:type="dxa"/>
              <w:bottom w:w="0" w:type="dxa"/>
              <w:right w:w="40" w:type="dxa"/>
            </w:tcMar>
            <w:vAlign w:val="center"/>
          </w:tcPr>
          <w:p w14:paraId="2C07B6B6" w14:textId="52E283D8" w:rsidR="00DD48C6" w:rsidRPr="00B77221" w:rsidRDefault="007E694A" w:rsidP="00DD48C6">
            <w:pPr>
              <w:rPr>
                <w:rFonts w:ascii="Montserrat" w:eastAsia="Times New Roman" w:hAnsi="Montserrat" w:cs="Arial"/>
                <w:color w:val="4A5959"/>
                <w:lang w:eastAsia="en-GB"/>
              </w:rPr>
            </w:pPr>
            <w:sdt>
              <w:sdtPr>
                <w:rPr>
                  <w:rFonts w:ascii="Montserrat" w:eastAsia="Times New Roman" w:hAnsi="Montserrat" w:cs="Arial"/>
                  <w:color w:val="4A5959"/>
                  <w:lang w:eastAsia="en-GB"/>
                </w:rPr>
                <w:id w:val="-1413622293"/>
                <w14:checkbox>
                  <w14:checked w14:val="1"/>
                  <w14:checkedState w14:val="2612" w14:font="MS Gothic"/>
                  <w14:uncheckedState w14:val="2610" w14:font="MS Gothic"/>
                </w14:checkbox>
              </w:sdtPr>
              <w:sdtEndPr/>
              <w:sdtContent>
                <w:r w:rsidR="00C3740D">
                  <w:rPr>
                    <w:rFonts w:ascii="MS Gothic" w:eastAsia="MS Gothic" w:hAnsi="MS Gothic" w:cs="Arial" w:hint="eastAsia"/>
                    <w:color w:val="4A5959"/>
                    <w:lang w:eastAsia="en-GB"/>
                  </w:rPr>
                  <w:t>☒</w:t>
                </w:r>
              </w:sdtContent>
            </w:sdt>
            <w:r w:rsidR="00DD48C6" w:rsidRPr="00B77221">
              <w:rPr>
                <w:rFonts w:ascii="Montserrat" w:eastAsia="Times New Roman" w:hAnsi="Montserrat" w:cs="Arial"/>
                <w:color w:val="4A5959"/>
                <w:lang w:eastAsia="en-GB"/>
              </w:rPr>
              <w:t>All Staff</w:t>
            </w:r>
          </w:p>
          <w:p w14:paraId="3EF9296D" w14:textId="77777777" w:rsidR="00DD48C6" w:rsidRPr="00B77221" w:rsidRDefault="007E694A" w:rsidP="00DD48C6">
            <w:pPr>
              <w:rPr>
                <w:rFonts w:ascii="Montserrat" w:eastAsia="MS Gothic" w:hAnsi="Montserrat" w:cs="Arial"/>
                <w:color w:val="4A5959"/>
                <w:lang w:eastAsia="en-GB"/>
              </w:rPr>
            </w:pPr>
            <w:sdt>
              <w:sdtPr>
                <w:rPr>
                  <w:rFonts w:ascii="Segoe UI Symbol" w:eastAsia="MS Gothic" w:hAnsi="Segoe UI Symbol" w:cs="Segoe UI Symbol"/>
                  <w:color w:val="4A5959"/>
                  <w:lang w:eastAsia="en-GB"/>
                </w:rPr>
                <w:id w:val="121050277"/>
                <w14:checkbox>
                  <w14:checked w14:val="0"/>
                  <w14:checkedState w14:val="2612" w14:font="MS Gothic"/>
                  <w14:uncheckedState w14:val="2610" w14:font="MS Gothic"/>
                </w14:checkbox>
              </w:sdtPr>
              <w:sdtEndPr/>
              <w:sdtContent>
                <w:r w:rsidR="00DD48C6">
                  <w:rPr>
                    <w:rFonts w:ascii="MS Gothic" w:eastAsia="MS Gothic" w:hAnsi="MS Gothic" w:cs="Segoe UI Symbol" w:hint="eastAsia"/>
                    <w:color w:val="4A5959"/>
                    <w:lang w:eastAsia="en-GB"/>
                  </w:rPr>
                  <w:t>☐</w:t>
                </w:r>
              </w:sdtContent>
            </w:sdt>
            <w:r w:rsidR="00DD48C6" w:rsidRPr="00B77221">
              <w:rPr>
                <w:rFonts w:ascii="Montserrat" w:eastAsia="MS Gothic" w:hAnsi="Montserrat" w:cs="Arial"/>
                <w:color w:val="4A5959"/>
                <w:lang w:eastAsia="en-GB"/>
              </w:rPr>
              <w:t>Support Staff</w:t>
            </w:r>
          </w:p>
          <w:p w14:paraId="47091D6C" w14:textId="77B7151C" w:rsidR="00D768DA" w:rsidRPr="00D768DA" w:rsidRDefault="007E694A" w:rsidP="00DD48C6">
            <w:pPr>
              <w:rPr>
                <w:rFonts w:ascii="Montserrat" w:eastAsia="Times New Roman" w:hAnsi="Montserrat" w:cs="Times New Roman"/>
                <w:color w:val="4A5959"/>
                <w:lang w:eastAsia="en-GB"/>
              </w:rPr>
            </w:pPr>
            <w:sdt>
              <w:sdtPr>
                <w:rPr>
                  <w:rFonts w:ascii="Montserrat" w:eastAsia="Times New Roman" w:hAnsi="Montserrat" w:cs="Arial"/>
                  <w:color w:val="4A5959"/>
                  <w:lang w:eastAsia="en-GB"/>
                </w:rPr>
                <w:id w:val="1483351921"/>
                <w14:checkbox>
                  <w14:checked w14:val="0"/>
                  <w14:checkedState w14:val="2612" w14:font="MS Gothic"/>
                  <w14:uncheckedState w14:val="2610" w14:font="MS Gothic"/>
                </w14:checkbox>
              </w:sdtPr>
              <w:sdtEndPr/>
              <w:sdtContent>
                <w:r w:rsidR="00DD48C6">
                  <w:rPr>
                    <w:rFonts w:ascii="MS Gothic" w:eastAsia="MS Gothic" w:hAnsi="MS Gothic" w:cs="Arial" w:hint="eastAsia"/>
                    <w:color w:val="4A5959"/>
                    <w:lang w:eastAsia="en-GB"/>
                  </w:rPr>
                  <w:t>☐</w:t>
                </w:r>
              </w:sdtContent>
            </w:sdt>
            <w:r w:rsidR="00DD48C6" w:rsidRPr="00B77221">
              <w:rPr>
                <w:rFonts w:ascii="Montserrat" w:eastAsia="Times New Roman" w:hAnsi="Montserrat" w:cs="Arial"/>
                <w:color w:val="4A5959"/>
                <w:lang w:eastAsia="en-GB"/>
              </w:rPr>
              <w:t>Teaching Staff</w:t>
            </w:r>
          </w:p>
        </w:tc>
      </w:tr>
      <w:tr w:rsidR="00D768DA" w:rsidRPr="00D768DA" w14:paraId="3CA88DC8" w14:textId="77777777" w:rsidTr="68DA498D">
        <w:trPr>
          <w:trHeight w:val="945"/>
        </w:trPr>
        <w:tc>
          <w:tcPr>
            <w:tcW w:w="564" w:type="dxa"/>
            <w:shd w:val="clear" w:color="auto" w:fill="831C68"/>
            <w:tcMar>
              <w:top w:w="2" w:type="dxa"/>
              <w:left w:w="106" w:type="dxa"/>
              <w:bottom w:w="0" w:type="dxa"/>
              <w:right w:w="40" w:type="dxa"/>
            </w:tcMar>
            <w:vAlign w:val="center"/>
            <w:hideMark/>
          </w:tcPr>
          <w:p w14:paraId="654F4DEC" w14:textId="1630740D" w:rsidR="00D768DA" w:rsidRPr="00D768DA" w:rsidRDefault="00D768DA" w:rsidP="00D768DA">
            <w:pPr>
              <w:spacing w:after="62"/>
              <w:jc w:val="center"/>
              <w:rPr>
                <w:rFonts w:ascii="Montserrat" w:eastAsia="Times New Roman" w:hAnsi="Montserrat" w:cs="Times New Roman"/>
                <w:b/>
                <w:bCs/>
                <w:color w:val="FFFFFF" w:themeColor="background1"/>
                <w:lang w:eastAsia="en-GB"/>
              </w:rPr>
            </w:pPr>
            <w:r w:rsidRPr="00D768DA">
              <w:rPr>
                <w:rFonts w:ascii="Montserrat" w:eastAsia="Times New Roman" w:hAnsi="Montserrat" w:cs="Arial"/>
                <w:b/>
                <w:bCs/>
                <w:color w:val="FFFFFF" w:themeColor="background1"/>
                <w:lang w:eastAsia="en-GB"/>
              </w:rPr>
              <w:t>5</w:t>
            </w:r>
          </w:p>
        </w:tc>
        <w:tc>
          <w:tcPr>
            <w:tcW w:w="4078" w:type="dxa"/>
            <w:shd w:val="clear" w:color="auto" w:fill="F2F2F2" w:themeFill="background1" w:themeFillShade="F2"/>
            <w:tcMar>
              <w:top w:w="2" w:type="dxa"/>
              <w:left w:w="106" w:type="dxa"/>
              <w:bottom w:w="0" w:type="dxa"/>
              <w:right w:w="40" w:type="dxa"/>
            </w:tcMar>
            <w:vAlign w:val="center"/>
            <w:hideMark/>
          </w:tcPr>
          <w:p w14:paraId="2E6D3239" w14:textId="77777777" w:rsidR="00D768DA" w:rsidRPr="00D768DA" w:rsidRDefault="00D768DA" w:rsidP="00D768DA">
            <w:pPr>
              <w:spacing w:after="62"/>
              <w:rPr>
                <w:rFonts w:ascii="Montserrat" w:eastAsia="Times New Roman" w:hAnsi="Montserrat" w:cs="Times New Roman"/>
                <w:color w:val="4A5959"/>
                <w:lang w:eastAsia="en-GB"/>
              </w:rPr>
            </w:pPr>
            <w:r w:rsidRPr="00D768DA">
              <w:rPr>
                <w:rFonts w:ascii="Montserrat" w:eastAsia="Times New Roman" w:hAnsi="Montserrat" w:cs="Arial"/>
                <w:b/>
                <w:bCs/>
                <w:color w:val="4A5959"/>
                <w:lang w:eastAsia="en-GB"/>
              </w:rPr>
              <w:t>Trustees and/or individuals who have overseen development of this policy</w:t>
            </w:r>
          </w:p>
        </w:tc>
        <w:tc>
          <w:tcPr>
            <w:tcW w:w="5703" w:type="dxa"/>
            <w:gridSpan w:val="4"/>
            <w:shd w:val="clear" w:color="auto" w:fill="FFFFFF" w:themeFill="background1"/>
            <w:tcMar>
              <w:top w:w="2" w:type="dxa"/>
              <w:left w:w="106" w:type="dxa"/>
              <w:bottom w:w="0" w:type="dxa"/>
              <w:right w:w="40" w:type="dxa"/>
            </w:tcMar>
            <w:vAlign w:val="center"/>
          </w:tcPr>
          <w:p w14:paraId="17D760C8" w14:textId="75EF32D1" w:rsidR="00D768DA" w:rsidRPr="00D768DA" w:rsidRDefault="00C3740D" w:rsidP="00D768DA">
            <w:pPr>
              <w:rPr>
                <w:rFonts w:ascii="Montserrat" w:eastAsia="Times New Roman" w:hAnsi="Montserrat" w:cs="Times New Roman"/>
                <w:color w:val="4A5959"/>
                <w:lang w:eastAsia="en-GB"/>
              </w:rPr>
            </w:pPr>
            <w:r>
              <w:rPr>
                <w:rFonts w:ascii="Montserrat" w:eastAsia="Times New Roman" w:hAnsi="Montserrat" w:cs="Times New Roman"/>
                <w:color w:val="4A5959"/>
                <w:lang w:eastAsia="en-GB"/>
              </w:rPr>
              <w:t xml:space="preserve">Lesley Conway - </w:t>
            </w:r>
            <w:r w:rsidR="00CC5213">
              <w:rPr>
                <w:rFonts w:ascii="Montserrat" w:eastAsia="Times New Roman" w:hAnsi="Montserrat" w:cs="Times New Roman"/>
                <w:color w:val="4A5959"/>
                <w:lang w:eastAsia="en-GB"/>
              </w:rPr>
              <w:t>People and Culture Lead</w:t>
            </w:r>
          </w:p>
        </w:tc>
      </w:tr>
      <w:tr w:rsidR="00D768DA" w:rsidRPr="00D768DA" w14:paraId="4D62E693" w14:textId="77777777" w:rsidTr="68DA498D">
        <w:trPr>
          <w:trHeight w:val="688"/>
        </w:trPr>
        <w:tc>
          <w:tcPr>
            <w:tcW w:w="564" w:type="dxa"/>
            <w:shd w:val="clear" w:color="auto" w:fill="831C68"/>
            <w:tcMar>
              <w:top w:w="2" w:type="dxa"/>
              <w:left w:w="106" w:type="dxa"/>
              <w:bottom w:w="0" w:type="dxa"/>
              <w:right w:w="40" w:type="dxa"/>
            </w:tcMar>
            <w:vAlign w:val="center"/>
            <w:hideMark/>
          </w:tcPr>
          <w:p w14:paraId="2954032E" w14:textId="5BE0D4E9" w:rsidR="00D768DA" w:rsidRPr="00D768DA" w:rsidRDefault="00D768DA" w:rsidP="00D768DA">
            <w:pPr>
              <w:spacing w:after="62"/>
              <w:jc w:val="center"/>
              <w:rPr>
                <w:rFonts w:ascii="Montserrat" w:eastAsia="Times New Roman" w:hAnsi="Montserrat" w:cs="Times New Roman"/>
                <w:b/>
                <w:bCs/>
                <w:color w:val="FFFFFF" w:themeColor="background1"/>
                <w:lang w:eastAsia="en-GB"/>
              </w:rPr>
            </w:pPr>
            <w:r w:rsidRPr="00D768DA">
              <w:rPr>
                <w:rFonts w:ascii="Montserrat" w:eastAsia="Times New Roman" w:hAnsi="Montserrat" w:cs="Arial"/>
                <w:b/>
                <w:bCs/>
                <w:color w:val="FFFFFF" w:themeColor="background1"/>
                <w:lang w:eastAsia="en-GB"/>
              </w:rPr>
              <w:t>6</w:t>
            </w:r>
          </w:p>
        </w:tc>
        <w:tc>
          <w:tcPr>
            <w:tcW w:w="4078" w:type="dxa"/>
            <w:shd w:val="clear" w:color="auto" w:fill="F2F2F2" w:themeFill="background1" w:themeFillShade="F2"/>
            <w:tcMar>
              <w:top w:w="2" w:type="dxa"/>
              <w:left w:w="106" w:type="dxa"/>
              <w:bottom w:w="0" w:type="dxa"/>
              <w:right w:w="40" w:type="dxa"/>
            </w:tcMar>
            <w:vAlign w:val="center"/>
            <w:hideMark/>
          </w:tcPr>
          <w:p w14:paraId="170AC72B" w14:textId="77777777" w:rsidR="00D768DA" w:rsidRPr="00D768DA" w:rsidRDefault="00D768DA" w:rsidP="00D768DA">
            <w:pPr>
              <w:spacing w:after="62"/>
              <w:rPr>
                <w:rFonts w:ascii="Montserrat" w:eastAsia="Times New Roman" w:hAnsi="Montserrat" w:cs="Times New Roman"/>
                <w:color w:val="4A5959"/>
                <w:lang w:eastAsia="en-GB"/>
              </w:rPr>
            </w:pPr>
            <w:r w:rsidRPr="00D768DA">
              <w:rPr>
                <w:rFonts w:ascii="Montserrat" w:eastAsia="Times New Roman" w:hAnsi="Montserrat" w:cs="Arial"/>
                <w:b/>
                <w:bCs/>
                <w:color w:val="4A5959"/>
                <w:lang w:eastAsia="en-GB"/>
              </w:rPr>
              <w:t>Headteachers/Service Heads who were consulted and have given approval (if applicable)</w:t>
            </w:r>
          </w:p>
        </w:tc>
        <w:tc>
          <w:tcPr>
            <w:tcW w:w="5703" w:type="dxa"/>
            <w:gridSpan w:val="4"/>
            <w:shd w:val="clear" w:color="auto" w:fill="FFFFFF" w:themeFill="background1"/>
            <w:tcMar>
              <w:top w:w="2" w:type="dxa"/>
              <w:left w:w="106" w:type="dxa"/>
              <w:bottom w:w="0" w:type="dxa"/>
              <w:right w:w="40" w:type="dxa"/>
            </w:tcMar>
            <w:vAlign w:val="center"/>
          </w:tcPr>
          <w:p w14:paraId="13876CBA" w14:textId="2CB64D96" w:rsidR="00D768DA" w:rsidRPr="00D768DA" w:rsidRDefault="00C3740D" w:rsidP="00D768DA">
            <w:pPr>
              <w:rPr>
                <w:rFonts w:ascii="Montserrat" w:eastAsia="Times New Roman" w:hAnsi="Montserrat" w:cs="Times New Roman"/>
                <w:color w:val="4A5959"/>
                <w:lang w:eastAsia="en-GB"/>
              </w:rPr>
            </w:pPr>
            <w:r>
              <w:rPr>
                <w:rFonts w:ascii="Montserrat" w:eastAsia="Times New Roman" w:hAnsi="Montserrat" w:cs="Times New Roman"/>
                <w:color w:val="4A5959"/>
                <w:lang w:eastAsia="en-GB"/>
              </w:rPr>
              <w:t>N/A</w:t>
            </w:r>
          </w:p>
        </w:tc>
      </w:tr>
      <w:tr w:rsidR="00D768DA" w:rsidRPr="00D768DA" w14:paraId="0A787BD1" w14:textId="77777777" w:rsidTr="68DA498D">
        <w:trPr>
          <w:trHeight w:val="1021"/>
        </w:trPr>
        <w:tc>
          <w:tcPr>
            <w:tcW w:w="564" w:type="dxa"/>
            <w:shd w:val="clear" w:color="auto" w:fill="831C68"/>
            <w:tcMar>
              <w:top w:w="2" w:type="dxa"/>
              <w:left w:w="106" w:type="dxa"/>
              <w:bottom w:w="0" w:type="dxa"/>
              <w:right w:w="40" w:type="dxa"/>
            </w:tcMar>
            <w:vAlign w:val="center"/>
            <w:hideMark/>
          </w:tcPr>
          <w:p w14:paraId="78695AD0" w14:textId="67A9FCF6" w:rsidR="00D768DA" w:rsidRPr="00D768DA" w:rsidRDefault="007D1C0E" w:rsidP="00D768DA">
            <w:pPr>
              <w:spacing w:after="60"/>
              <w:jc w:val="center"/>
              <w:rPr>
                <w:rFonts w:ascii="Montserrat" w:eastAsia="Times New Roman" w:hAnsi="Montserrat" w:cs="Times New Roman"/>
                <w:b/>
                <w:bCs/>
                <w:color w:val="FFFFFF" w:themeColor="background1"/>
                <w:lang w:eastAsia="en-GB"/>
              </w:rPr>
            </w:pPr>
            <w:r>
              <w:rPr>
                <w:rFonts w:ascii="Montserrat" w:eastAsia="Times New Roman" w:hAnsi="Montserrat" w:cs="Times New Roman"/>
                <w:b/>
                <w:bCs/>
                <w:color w:val="FFFFFF" w:themeColor="background1"/>
                <w:lang w:eastAsia="en-GB"/>
              </w:rPr>
              <w:t>7</w:t>
            </w:r>
          </w:p>
        </w:tc>
        <w:tc>
          <w:tcPr>
            <w:tcW w:w="4078" w:type="dxa"/>
            <w:shd w:val="clear" w:color="auto" w:fill="F2F2F2" w:themeFill="background1" w:themeFillShade="F2"/>
            <w:tcMar>
              <w:top w:w="2" w:type="dxa"/>
              <w:left w:w="106" w:type="dxa"/>
              <w:bottom w:w="0" w:type="dxa"/>
              <w:right w:w="40" w:type="dxa"/>
            </w:tcMar>
            <w:vAlign w:val="center"/>
            <w:hideMark/>
          </w:tcPr>
          <w:p w14:paraId="7CCDC6AF" w14:textId="77777777" w:rsidR="00D768DA" w:rsidRPr="00D768DA" w:rsidRDefault="00D768DA" w:rsidP="00D768DA">
            <w:pPr>
              <w:spacing w:after="60"/>
              <w:rPr>
                <w:rFonts w:ascii="Montserrat" w:eastAsia="Times New Roman" w:hAnsi="Montserrat" w:cs="Times New Roman"/>
                <w:color w:val="4A5959"/>
                <w:lang w:eastAsia="en-GB"/>
              </w:rPr>
            </w:pPr>
            <w:r w:rsidRPr="00D768DA">
              <w:rPr>
                <w:rFonts w:ascii="Montserrat" w:eastAsia="Times New Roman" w:hAnsi="Montserrat" w:cs="Arial"/>
                <w:b/>
                <w:bCs/>
                <w:color w:val="4A5959"/>
                <w:lang w:eastAsia="en-GB"/>
              </w:rPr>
              <w:t>Ratifying committee(s) and date of final approval</w:t>
            </w:r>
          </w:p>
        </w:tc>
        <w:tc>
          <w:tcPr>
            <w:tcW w:w="5703" w:type="dxa"/>
            <w:gridSpan w:val="4"/>
            <w:shd w:val="clear" w:color="auto" w:fill="FFFFFF" w:themeFill="background1"/>
            <w:tcMar>
              <w:top w:w="2" w:type="dxa"/>
              <w:left w:w="106" w:type="dxa"/>
              <w:bottom w:w="0" w:type="dxa"/>
              <w:right w:w="40" w:type="dxa"/>
            </w:tcMar>
            <w:vAlign w:val="center"/>
          </w:tcPr>
          <w:p w14:paraId="6CB8D962" w14:textId="33DB9840" w:rsidR="00D768DA" w:rsidRPr="00D768DA" w:rsidRDefault="00C3740D" w:rsidP="00D768DA">
            <w:pPr>
              <w:rPr>
                <w:rFonts w:ascii="Montserrat" w:eastAsia="Times New Roman" w:hAnsi="Montserrat" w:cs="Times New Roman"/>
                <w:color w:val="4A5959"/>
                <w:lang w:eastAsia="en-GB"/>
              </w:rPr>
            </w:pPr>
            <w:r w:rsidRPr="68DA498D">
              <w:rPr>
                <w:rFonts w:ascii="Montserrat" w:eastAsia="Times New Roman" w:hAnsi="Montserrat" w:cs="Times New Roman"/>
                <w:color w:val="4A5959"/>
                <w:lang w:eastAsia="en-GB"/>
              </w:rPr>
              <w:t>Trust Board</w:t>
            </w:r>
            <w:r w:rsidR="569AE959" w:rsidRPr="68DA498D">
              <w:rPr>
                <w:rFonts w:ascii="Montserrat" w:eastAsia="Times New Roman" w:hAnsi="Montserrat" w:cs="Times New Roman"/>
                <w:color w:val="4A5959"/>
                <w:lang w:eastAsia="en-GB"/>
              </w:rPr>
              <w:t xml:space="preserve"> 24.10.2024</w:t>
            </w:r>
          </w:p>
        </w:tc>
      </w:tr>
      <w:tr w:rsidR="00D768DA" w:rsidRPr="00D768DA" w14:paraId="62CEF8E0" w14:textId="77777777" w:rsidTr="68DA498D">
        <w:trPr>
          <w:trHeight w:val="367"/>
        </w:trPr>
        <w:tc>
          <w:tcPr>
            <w:tcW w:w="564" w:type="dxa"/>
            <w:shd w:val="clear" w:color="auto" w:fill="831C68"/>
            <w:tcMar>
              <w:top w:w="2" w:type="dxa"/>
              <w:left w:w="106" w:type="dxa"/>
              <w:bottom w:w="0" w:type="dxa"/>
              <w:right w:w="40" w:type="dxa"/>
            </w:tcMar>
            <w:vAlign w:val="center"/>
            <w:hideMark/>
          </w:tcPr>
          <w:p w14:paraId="4B32B41A" w14:textId="47FBB575" w:rsidR="00D768DA" w:rsidRPr="00D768DA" w:rsidRDefault="007D1C0E" w:rsidP="00D768DA">
            <w:pPr>
              <w:spacing w:after="60"/>
              <w:jc w:val="center"/>
              <w:rPr>
                <w:rFonts w:ascii="Montserrat" w:eastAsia="Times New Roman" w:hAnsi="Montserrat" w:cs="Times New Roman"/>
                <w:b/>
                <w:bCs/>
                <w:color w:val="FFFFFF" w:themeColor="background1"/>
                <w:lang w:eastAsia="en-GB"/>
              </w:rPr>
            </w:pPr>
            <w:r>
              <w:rPr>
                <w:rFonts w:ascii="Montserrat" w:eastAsia="Times New Roman" w:hAnsi="Montserrat" w:cs="Times New Roman"/>
                <w:b/>
                <w:bCs/>
                <w:color w:val="FFFFFF" w:themeColor="background1"/>
                <w:lang w:eastAsia="en-GB"/>
              </w:rPr>
              <w:t>8</w:t>
            </w:r>
          </w:p>
        </w:tc>
        <w:tc>
          <w:tcPr>
            <w:tcW w:w="4078" w:type="dxa"/>
            <w:shd w:val="clear" w:color="auto" w:fill="F2F2F2" w:themeFill="background1" w:themeFillShade="F2"/>
            <w:tcMar>
              <w:top w:w="2" w:type="dxa"/>
              <w:left w:w="106" w:type="dxa"/>
              <w:bottom w:w="0" w:type="dxa"/>
              <w:right w:w="40" w:type="dxa"/>
            </w:tcMar>
            <w:vAlign w:val="center"/>
            <w:hideMark/>
          </w:tcPr>
          <w:p w14:paraId="7334259B" w14:textId="610159BA" w:rsidR="00D768DA" w:rsidRPr="00D768DA" w:rsidRDefault="00D768DA" w:rsidP="00D768DA">
            <w:pPr>
              <w:spacing w:after="60"/>
              <w:rPr>
                <w:rFonts w:ascii="Montserrat" w:eastAsia="Times New Roman" w:hAnsi="Montserrat" w:cs="Times New Roman"/>
                <w:color w:val="4A5959"/>
                <w:lang w:eastAsia="en-GB"/>
              </w:rPr>
            </w:pPr>
            <w:r w:rsidRPr="00D768DA">
              <w:rPr>
                <w:rFonts w:ascii="Montserrat" w:eastAsia="Times New Roman" w:hAnsi="Montserrat" w:cs="Arial"/>
                <w:b/>
                <w:bCs/>
                <w:color w:val="4A5959"/>
                <w:lang w:eastAsia="en-GB"/>
              </w:rPr>
              <w:t>Version</w:t>
            </w:r>
            <w:r w:rsidR="00CA6112">
              <w:rPr>
                <w:rFonts w:ascii="Montserrat" w:eastAsia="Times New Roman" w:hAnsi="Montserrat" w:cs="Arial"/>
                <w:b/>
                <w:bCs/>
                <w:color w:val="4A5959"/>
                <w:lang w:eastAsia="en-GB"/>
              </w:rPr>
              <w:t xml:space="preserve"> number</w:t>
            </w:r>
          </w:p>
        </w:tc>
        <w:tc>
          <w:tcPr>
            <w:tcW w:w="5703" w:type="dxa"/>
            <w:gridSpan w:val="4"/>
            <w:shd w:val="clear" w:color="auto" w:fill="FFFFFF" w:themeFill="background1"/>
            <w:tcMar>
              <w:top w:w="2" w:type="dxa"/>
              <w:left w:w="106" w:type="dxa"/>
              <w:bottom w:w="0" w:type="dxa"/>
              <w:right w:w="40" w:type="dxa"/>
            </w:tcMar>
            <w:vAlign w:val="center"/>
            <w:hideMark/>
          </w:tcPr>
          <w:p w14:paraId="3293952F" w14:textId="31B73B2B" w:rsidR="00D768DA" w:rsidRPr="00D768DA" w:rsidRDefault="00CE523A" w:rsidP="00D768DA">
            <w:pPr>
              <w:rPr>
                <w:rFonts w:ascii="Montserrat" w:eastAsia="Times New Roman" w:hAnsi="Montserrat" w:cs="Times New Roman"/>
                <w:color w:val="4A5959"/>
                <w:lang w:eastAsia="en-GB"/>
              </w:rPr>
            </w:pPr>
            <w:r>
              <w:rPr>
                <w:rFonts w:ascii="Montserrat" w:eastAsia="Times New Roman" w:hAnsi="Montserrat" w:cs="Times New Roman"/>
                <w:color w:val="4A5959"/>
                <w:lang w:eastAsia="en-GB"/>
              </w:rPr>
              <w:t>2.</w:t>
            </w:r>
            <w:r w:rsidR="001C09B1">
              <w:rPr>
                <w:rFonts w:ascii="Montserrat" w:eastAsia="Times New Roman" w:hAnsi="Montserrat" w:cs="Times New Roman"/>
                <w:color w:val="4A5959"/>
                <w:lang w:eastAsia="en-GB"/>
              </w:rPr>
              <w:t>2</w:t>
            </w:r>
          </w:p>
        </w:tc>
      </w:tr>
      <w:tr w:rsidR="00D768DA" w:rsidRPr="00D768DA" w14:paraId="5756039A" w14:textId="77777777" w:rsidTr="68DA498D">
        <w:trPr>
          <w:trHeight w:val="653"/>
        </w:trPr>
        <w:tc>
          <w:tcPr>
            <w:tcW w:w="564" w:type="dxa"/>
            <w:shd w:val="clear" w:color="auto" w:fill="831C68"/>
            <w:tcMar>
              <w:top w:w="2" w:type="dxa"/>
              <w:left w:w="106" w:type="dxa"/>
              <w:bottom w:w="0" w:type="dxa"/>
              <w:right w:w="40" w:type="dxa"/>
            </w:tcMar>
            <w:vAlign w:val="center"/>
            <w:hideMark/>
          </w:tcPr>
          <w:p w14:paraId="392E8A2F" w14:textId="305CBE07" w:rsidR="00D768DA" w:rsidRPr="00D768DA" w:rsidRDefault="007D1C0E" w:rsidP="00D768DA">
            <w:pPr>
              <w:spacing w:after="62"/>
              <w:jc w:val="center"/>
              <w:rPr>
                <w:rFonts w:ascii="Montserrat" w:eastAsia="Times New Roman" w:hAnsi="Montserrat" w:cs="Times New Roman"/>
                <w:b/>
                <w:bCs/>
                <w:color w:val="FFFFFF" w:themeColor="background1"/>
                <w:lang w:eastAsia="en-GB"/>
              </w:rPr>
            </w:pPr>
            <w:r>
              <w:rPr>
                <w:rFonts w:ascii="Montserrat" w:eastAsia="Times New Roman" w:hAnsi="Montserrat" w:cs="Times New Roman"/>
                <w:b/>
                <w:bCs/>
                <w:color w:val="FFFFFF" w:themeColor="background1"/>
                <w:lang w:eastAsia="en-GB"/>
              </w:rPr>
              <w:t>9</w:t>
            </w:r>
          </w:p>
        </w:tc>
        <w:tc>
          <w:tcPr>
            <w:tcW w:w="4078" w:type="dxa"/>
            <w:shd w:val="clear" w:color="auto" w:fill="F2F2F2" w:themeFill="background1" w:themeFillShade="F2"/>
            <w:tcMar>
              <w:top w:w="2" w:type="dxa"/>
              <w:left w:w="106" w:type="dxa"/>
              <w:bottom w:w="0" w:type="dxa"/>
              <w:right w:w="40" w:type="dxa"/>
            </w:tcMar>
            <w:vAlign w:val="center"/>
            <w:hideMark/>
          </w:tcPr>
          <w:p w14:paraId="4977FAA0" w14:textId="77777777" w:rsidR="00D768DA" w:rsidRPr="00D768DA" w:rsidRDefault="00D768DA" w:rsidP="00D768DA">
            <w:pPr>
              <w:spacing w:after="62"/>
              <w:rPr>
                <w:rFonts w:ascii="Montserrat" w:eastAsia="Times New Roman" w:hAnsi="Montserrat" w:cs="Times New Roman"/>
                <w:color w:val="4A5959"/>
                <w:lang w:eastAsia="en-GB"/>
              </w:rPr>
            </w:pPr>
            <w:r w:rsidRPr="00D768DA">
              <w:rPr>
                <w:rFonts w:ascii="Montserrat" w:eastAsia="Times New Roman" w:hAnsi="Montserrat" w:cs="Arial"/>
                <w:b/>
                <w:bCs/>
                <w:color w:val="4A5959"/>
                <w:lang w:eastAsia="en-GB"/>
              </w:rPr>
              <w:t>Available on</w:t>
            </w:r>
          </w:p>
        </w:tc>
        <w:tc>
          <w:tcPr>
            <w:tcW w:w="1592" w:type="dxa"/>
            <w:shd w:val="clear" w:color="auto" w:fill="F2F2F2" w:themeFill="background1" w:themeFillShade="F2"/>
            <w:tcMar>
              <w:top w:w="2" w:type="dxa"/>
              <w:left w:w="106" w:type="dxa"/>
              <w:bottom w:w="0" w:type="dxa"/>
              <w:right w:w="40" w:type="dxa"/>
            </w:tcMar>
            <w:vAlign w:val="center"/>
            <w:hideMark/>
          </w:tcPr>
          <w:p w14:paraId="1AD6A5E4" w14:textId="77777777" w:rsidR="00D768DA" w:rsidRPr="00B77221" w:rsidRDefault="00D768DA" w:rsidP="00D768DA">
            <w:pPr>
              <w:ind w:left="2"/>
              <w:rPr>
                <w:rFonts w:ascii="Montserrat" w:eastAsia="Times New Roman" w:hAnsi="Montserrat" w:cs="Times New Roman"/>
                <w:color w:val="4A5959"/>
                <w:lang w:eastAsia="en-GB"/>
              </w:rPr>
            </w:pPr>
            <w:r w:rsidRPr="00B77221">
              <w:rPr>
                <w:rFonts w:ascii="Montserrat" w:eastAsia="Times New Roman" w:hAnsi="Montserrat" w:cs="Arial"/>
                <w:bCs/>
                <w:color w:val="4A5959"/>
                <w:sz w:val="20"/>
                <w:szCs w:val="20"/>
                <w:lang w:eastAsia="en-GB"/>
              </w:rPr>
              <w:t>Every</w:t>
            </w:r>
          </w:p>
        </w:tc>
        <w:tc>
          <w:tcPr>
            <w:tcW w:w="851" w:type="dxa"/>
            <w:shd w:val="clear" w:color="auto" w:fill="FFFFFF" w:themeFill="background1"/>
            <w:tcMar>
              <w:top w:w="2" w:type="dxa"/>
              <w:left w:w="106" w:type="dxa"/>
              <w:bottom w:w="0" w:type="dxa"/>
              <w:right w:w="40" w:type="dxa"/>
            </w:tcMar>
            <w:vAlign w:val="center"/>
            <w:hideMark/>
          </w:tcPr>
          <w:p w14:paraId="48F3AD50" w14:textId="748C8A4A" w:rsidR="00B77221" w:rsidRPr="00B77221" w:rsidRDefault="007E694A" w:rsidP="00D768DA">
            <w:pPr>
              <w:ind w:firstLine="2"/>
              <w:jc w:val="center"/>
              <w:rPr>
                <w:rFonts w:ascii="Montserrat" w:eastAsia="Times New Roman" w:hAnsi="Montserrat" w:cs="Times New Roman"/>
                <w:bCs/>
                <w:color w:val="4A5959"/>
                <w:lang w:eastAsia="en-GB"/>
              </w:rPr>
            </w:pPr>
            <w:sdt>
              <w:sdtPr>
                <w:rPr>
                  <w:rFonts w:ascii="Montserrat" w:eastAsia="Times New Roman" w:hAnsi="Montserrat" w:cs="Times New Roman"/>
                  <w:bCs/>
                  <w:color w:val="4A5959"/>
                  <w:lang w:eastAsia="en-GB"/>
                </w:rPr>
                <w:id w:val="-1867518018"/>
                <w14:checkbox>
                  <w14:checked w14:val="1"/>
                  <w14:checkedState w14:val="2612" w14:font="MS Gothic"/>
                  <w14:uncheckedState w14:val="2610" w14:font="MS Gothic"/>
                </w14:checkbox>
              </w:sdtPr>
              <w:sdtEndPr/>
              <w:sdtContent>
                <w:r w:rsidR="00C3740D">
                  <w:rPr>
                    <w:rFonts w:ascii="MS Gothic" w:eastAsia="MS Gothic" w:hAnsi="MS Gothic" w:cs="Times New Roman" w:hint="eastAsia"/>
                    <w:bCs/>
                    <w:color w:val="4A5959"/>
                    <w:lang w:eastAsia="en-GB"/>
                  </w:rPr>
                  <w:t>☒</w:t>
                </w:r>
              </w:sdtContent>
            </w:sdt>
            <w:r w:rsidR="00D768DA" w:rsidRPr="00B77221">
              <w:rPr>
                <w:rFonts w:ascii="Montserrat" w:eastAsia="Times New Roman" w:hAnsi="Montserrat" w:cs="Times New Roman"/>
                <w:bCs/>
                <w:color w:val="4A5959"/>
                <w:lang w:eastAsia="en-GB"/>
              </w:rPr>
              <w:t>Y</w:t>
            </w:r>
          </w:p>
          <w:p w14:paraId="37A6E688" w14:textId="2F936E42" w:rsidR="00D768DA" w:rsidRPr="00B77221" w:rsidRDefault="007E694A" w:rsidP="00D768DA">
            <w:pPr>
              <w:ind w:firstLine="2"/>
              <w:jc w:val="center"/>
              <w:rPr>
                <w:rFonts w:ascii="Montserrat" w:eastAsia="Times New Roman" w:hAnsi="Montserrat" w:cs="Times New Roman"/>
                <w:color w:val="4A5959"/>
                <w:lang w:eastAsia="en-GB"/>
              </w:rPr>
            </w:pPr>
            <w:sdt>
              <w:sdtPr>
                <w:rPr>
                  <w:rFonts w:ascii="Montserrat" w:eastAsia="Times New Roman" w:hAnsi="Montserrat" w:cs="Times New Roman"/>
                  <w:bCs/>
                  <w:color w:val="4A5959"/>
                  <w:lang w:eastAsia="en-GB"/>
                </w:rPr>
                <w:id w:val="-1217189344"/>
                <w14:checkbox>
                  <w14:checked w14:val="0"/>
                  <w14:checkedState w14:val="2612" w14:font="MS Gothic"/>
                  <w14:uncheckedState w14:val="2610" w14:font="MS Gothic"/>
                </w14:checkbox>
              </w:sdtPr>
              <w:sdtEndPr/>
              <w:sdtContent>
                <w:r w:rsidR="00B77221" w:rsidRPr="00B77221">
                  <w:rPr>
                    <w:rFonts w:ascii="MS Gothic" w:eastAsia="MS Gothic" w:hAnsi="MS Gothic" w:cs="Times New Roman" w:hint="eastAsia"/>
                    <w:bCs/>
                    <w:color w:val="4A5959"/>
                    <w:lang w:eastAsia="en-GB"/>
                  </w:rPr>
                  <w:t>☐</w:t>
                </w:r>
              </w:sdtContent>
            </w:sdt>
            <w:r w:rsidR="00D768DA" w:rsidRPr="00B77221">
              <w:rPr>
                <w:rFonts w:ascii="Montserrat" w:eastAsia="Times New Roman" w:hAnsi="Montserrat" w:cs="Times New Roman"/>
                <w:bCs/>
                <w:color w:val="4A5959"/>
                <w:lang w:eastAsia="en-GB"/>
              </w:rPr>
              <w:t>N</w:t>
            </w:r>
          </w:p>
        </w:tc>
        <w:tc>
          <w:tcPr>
            <w:tcW w:w="1843" w:type="dxa"/>
            <w:shd w:val="clear" w:color="auto" w:fill="F2F2F2" w:themeFill="background1" w:themeFillShade="F2"/>
            <w:tcMar>
              <w:top w:w="2" w:type="dxa"/>
              <w:left w:w="106" w:type="dxa"/>
              <w:bottom w:w="0" w:type="dxa"/>
              <w:right w:w="40" w:type="dxa"/>
            </w:tcMar>
            <w:vAlign w:val="center"/>
            <w:hideMark/>
          </w:tcPr>
          <w:p w14:paraId="18E6CCEB" w14:textId="3F73DFD7" w:rsidR="00D768DA" w:rsidRPr="00B77221" w:rsidRDefault="00D768DA" w:rsidP="00D768DA">
            <w:pPr>
              <w:ind w:left="2"/>
              <w:rPr>
                <w:rFonts w:ascii="Montserrat" w:eastAsia="Times New Roman" w:hAnsi="Montserrat" w:cs="Arial"/>
                <w:bCs/>
                <w:color w:val="4A5959"/>
                <w:sz w:val="20"/>
                <w:szCs w:val="20"/>
                <w:lang w:eastAsia="en-GB"/>
              </w:rPr>
            </w:pPr>
            <w:r w:rsidRPr="00B77221">
              <w:rPr>
                <w:rFonts w:ascii="Montserrat" w:eastAsia="Times New Roman" w:hAnsi="Montserrat" w:cs="Arial"/>
                <w:bCs/>
                <w:color w:val="4A5959"/>
                <w:sz w:val="20"/>
                <w:szCs w:val="20"/>
                <w:lang w:eastAsia="en-GB"/>
              </w:rPr>
              <w:t>Trust Website</w:t>
            </w:r>
          </w:p>
          <w:p w14:paraId="69502138" w14:textId="77777777" w:rsidR="00D768DA" w:rsidRPr="00B77221" w:rsidRDefault="00D768DA" w:rsidP="00D768DA">
            <w:pPr>
              <w:ind w:left="2"/>
              <w:rPr>
                <w:rFonts w:ascii="Montserrat" w:eastAsia="Times New Roman" w:hAnsi="Montserrat" w:cs="Arial"/>
                <w:bCs/>
                <w:color w:val="4A5959"/>
                <w:sz w:val="20"/>
                <w:szCs w:val="20"/>
                <w:lang w:eastAsia="en-GB"/>
              </w:rPr>
            </w:pPr>
          </w:p>
          <w:p w14:paraId="421756FB" w14:textId="77777777" w:rsidR="00D768DA" w:rsidRPr="00B77221" w:rsidRDefault="00D768DA" w:rsidP="00D768DA">
            <w:pPr>
              <w:ind w:left="2"/>
              <w:rPr>
                <w:rFonts w:ascii="Montserrat" w:eastAsia="Times New Roman" w:hAnsi="Montserrat" w:cs="Arial"/>
                <w:bCs/>
                <w:color w:val="4A5959"/>
                <w:sz w:val="20"/>
                <w:szCs w:val="20"/>
                <w:lang w:eastAsia="en-GB"/>
              </w:rPr>
            </w:pPr>
            <w:r w:rsidRPr="00B77221">
              <w:rPr>
                <w:rFonts w:ascii="Montserrat" w:eastAsia="Times New Roman" w:hAnsi="Montserrat" w:cs="Arial"/>
                <w:bCs/>
                <w:color w:val="4A5959"/>
                <w:sz w:val="20"/>
                <w:szCs w:val="20"/>
                <w:lang w:eastAsia="en-GB"/>
              </w:rPr>
              <w:t>Academy Website</w:t>
            </w:r>
          </w:p>
          <w:p w14:paraId="1470BBC5" w14:textId="77777777" w:rsidR="00D768DA" w:rsidRPr="00B77221" w:rsidRDefault="00D768DA" w:rsidP="00D768DA">
            <w:pPr>
              <w:ind w:left="2"/>
              <w:rPr>
                <w:rFonts w:ascii="Montserrat" w:eastAsia="Times New Roman" w:hAnsi="Montserrat" w:cs="Arial"/>
                <w:bCs/>
                <w:color w:val="4A5959"/>
                <w:sz w:val="20"/>
                <w:szCs w:val="20"/>
                <w:lang w:eastAsia="en-GB"/>
              </w:rPr>
            </w:pPr>
          </w:p>
          <w:p w14:paraId="43E02D36" w14:textId="5B5F11DF" w:rsidR="00D768DA" w:rsidRPr="00B77221" w:rsidRDefault="00D768DA" w:rsidP="00D768DA">
            <w:pPr>
              <w:ind w:left="2"/>
              <w:rPr>
                <w:rFonts w:ascii="Montserrat" w:eastAsia="Times New Roman" w:hAnsi="Montserrat" w:cs="Times New Roman"/>
                <w:color w:val="4A5959"/>
                <w:lang w:eastAsia="en-GB"/>
              </w:rPr>
            </w:pPr>
            <w:r w:rsidRPr="00B77221">
              <w:rPr>
                <w:rFonts w:ascii="Montserrat" w:eastAsia="Times New Roman" w:hAnsi="Montserrat" w:cs="Arial"/>
                <w:bCs/>
                <w:color w:val="4A5959"/>
                <w:sz w:val="20"/>
                <w:szCs w:val="20"/>
                <w:lang w:eastAsia="en-GB"/>
              </w:rPr>
              <w:t>Staff Portal</w:t>
            </w:r>
          </w:p>
        </w:tc>
        <w:tc>
          <w:tcPr>
            <w:tcW w:w="1417" w:type="dxa"/>
            <w:shd w:val="clear" w:color="auto" w:fill="FFFFFF" w:themeFill="background1"/>
            <w:tcMar>
              <w:top w:w="2" w:type="dxa"/>
              <w:left w:w="106" w:type="dxa"/>
              <w:bottom w:w="0" w:type="dxa"/>
              <w:right w:w="40" w:type="dxa"/>
            </w:tcMar>
            <w:vAlign w:val="center"/>
            <w:hideMark/>
          </w:tcPr>
          <w:p w14:paraId="79D5B54B" w14:textId="4077B289" w:rsidR="00D768DA" w:rsidRPr="00B77221" w:rsidRDefault="007E694A" w:rsidP="00D768DA">
            <w:pPr>
              <w:rPr>
                <w:rFonts w:ascii="Montserrat" w:eastAsia="MS Gothic" w:hAnsi="Montserrat" w:cs="Times New Roman"/>
                <w:bCs/>
                <w:color w:val="4A5959"/>
                <w:sz w:val="21"/>
                <w:szCs w:val="21"/>
                <w:lang w:eastAsia="en-GB"/>
              </w:rPr>
            </w:pPr>
            <w:sdt>
              <w:sdtPr>
                <w:rPr>
                  <w:rFonts w:ascii="Montserrat" w:eastAsia="MS Gothic" w:hAnsi="Montserrat" w:cs="Times New Roman"/>
                  <w:bCs/>
                  <w:color w:val="4A5959"/>
                  <w:sz w:val="21"/>
                  <w:szCs w:val="21"/>
                  <w:lang w:eastAsia="en-GB"/>
                </w:rPr>
                <w:id w:val="-1710562298"/>
                <w14:checkbox>
                  <w14:checked w14:val="1"/>
                  <w14:checkedState w14:val="2612" w14:font="MS Gothic"/>
                  <w14:uncheckedState w14:val="2610" w14:font="MS Gothic"/>
                </w14:checkbox>
              </w:sdtPr>
              <w:sdtEndPr/>
              <w:sdtContent>
                <w:r w:rsidR="00C3740D">
                  <w:rPr>
                    <w:rFonts w:ascii="MS Gothic" w:eastAsia="MS Gothic" w:hAnsi="MS Gothic" w:cs="Times New Roman" w:hint="eastAsia"/>
                    <w:bCs/>
                    <w:color w:val="4A5959"/>
                    <w:sz w:val="21"/>
                    <w:szCs w:val="21"/>
                    <w:lang w:eastAsia="en-GB"/>
                  </w:rPr>
                  <w:t>☒</w:t>
                </w:r>
              </w:sdtContent>
            </w:sdt>
            <w:r w:rsidR="00D768DA" w:rsidRPr="00B77221">
              <w:rPr>
                <w:rFonts w:ascii="Montserrat" w:eastAsia="MS Gothic" w:hAnsi="Montserrat" w:cs="Times New Roman"/>
                <w:bCs/>
                <w:color w:val="4A5959"/>
                <w:sz w:val="21"/>
                <w:szCs w:val="21"/>
                <w:lang w:eastAsia="en-GB"/>
              </w:rPr>
              <w:t>Y</w:t>
            </w:r>
            <w:sdt>
              <w:sdtPr>
                <w:rPr>
                  <w:rFonts w:ascii="Montserrat" w:eastAsia="MS Gothic" w:hAnsi="Montserrat" w:cs="Times New Roman"/>
                  <w:bCs/>
                  <w:color w:val="4A5959"/>
                  <w:sz w:val="21"/>
                  <w:szCs w:val="21"/>
                  <w:lang w:eastAsia="en-GB"/>
                </w:rPr>
                <w:id w:val="899952218"/>
                <w14:checkbox>
                  <w14:checked w14:val="0"/>
                  <w14:checkedState w14:val="2612" w14:font="MS Gothic"/>
                  <w14:uncheckedState w14:val="2610" w14:font="MS Gothic"/>
                </w14:checkbox>
              </w:sdtPr>
              <w:sdtEndPr/>
              <w:sdtContent>
                <w:r w:rsidR="00B77221" w:rsidRPr="00B77221">
                  <w:rPr>
                    <w:rFonts w:ascii="MS Gothic" w:eastAsia="MS Gothic" w:hAnsi="MS Gothic" w:cs="Times New Roman" w:hint="eastAsia"/>
                    <w:bCs/>
                    <w:color w:val="4A5959"/>
                    <w:sz w:val="21"/>
                    <w:szCs w:val="21"/>
                    <w:lang w:eastAsia="en-GB"/>
                  </w:rPr>
                  <w:t>☐</w:t>
                </w:r>
              </w:sdtContent>
            </w:sdt>
            <w:r w:rsidR="00D768DA" w:rsidRPr="00B77221">
              <w:rPr>
                <w:rFonts w:ascii="Montserrat" w:eastAsia="MS Gothic" w:hAnsi="Montserrat" w:cs="Times New Roman"/>
                <w:bCs/>
                <w:color w:val="4A5959"/>
                <w:sz w:val="21"/>
                <w:szCs w:val="21"/>
                <w:lang w:eastAsia="en-GB"/>
              </w:rPr>
              <w:t>N</w:t>
            </w:r>
          </w:p>
          <w:p w14:paraId="541FE66A" w14:textId="77777777" w:rsidR="00D768DA" w:rsidRPr="00B77221" w:rsidRDefault="00D768DA" w:rsidP="00D768DA">
            <w:pPr>
              <w:rPr>
                <w:rFonts w:ascii="Montserrat" w:eastAsia="MS Gothic" w:hAnsi="Montserrat" w:cs="Times New Roman"/>
                <w:bCs/>
                <w:color w:val="4A5959"/>
                <w:sz w:val="21"/>
                <w:szCs w:val="21"/>
                <w:lang w:eastAsia="en-GB"/>
              </w:rPr>
            </w:pPr>
          </w:p>
          <w:p w14:paraId="7A95BF74" w14:textId="76D13946" w:rsidR="00D768DA" w:rsidRPr="00B77221" w:rsidRDefault="007E694A" w:rsidP="00D768DA">
            <w:pPr>
              <w:rPr>
                <w:rFonts w:ascii="Montserrat" w:eastAsia="MS Gothic" w:hAnsi="Montserrat" w:cs="Times New Roman"/>
                <w:bCs/>
                <w:color w:val="4A5959"/>
                <w:sz w:val="21"/>
                <w:szCs w:val="21"/>
                <w:lang w:eastAsia="en-GB"/>
              </w:rPr>
            </w:pPr>
            <w:sdt>
              <w:sdtPr>
                <w:rPr>
                  <w:rFonts w:ascii="Montserrat" w:eastAsia="MS Gothic" w:hAnsi="Montserrat" w:cs="Times New Roman"/>
                  <w:bCs/>
                  <w:color w:val="4A5959"/>
                  <w:sz w:val="21"/>
                  <w:szCs w:val="21"/>
                  <w:lang w:eastAsia="en-GB"/>
                </w:rPr>
                <w:id w:val="1793790941"/>
                <w14:checkbox>
                  <w14:checked w14:val="1"/>
                  <w14:checkedState w14:val="2612" w14:font="MS Gothic"/>
                  <w14:uncheckedState w14:val="2610" w14:font="MS Gothic"/>
                </w14:checkbox>
              </w:sdtPr>
              <w:sdtEndPr/>
              <w:sdtContent>
                <w:r w:rsidR="00C3740D">
                  <w:rPr>
                    <w:rFonts w:ascii="MS Gothic" w:eastAsia="MS Gothic" w:hAnsi="MS Gothic" w:cs="Times New Roman" w:hint="eastAsia"/>
                    <w:bCs/>
                    <w:color w:val="4A5959"/>
                    <w:sz w:val="21"/>
                    <w:szCs w:val="21"/>
                    <w:lang w:eastAsia="en-GB"/>
                  </w:rPr>
                  <w:t>☒</w:t>
                </w:r>
              </w:sdtContent>
            </w:sdt>
            <w:r w:rsidR="00D768DA" w:rsidRPr="00B77221">
              <w:rPr>
                <w:rFonts w:ascii="Montserrat" w:eastAsia="MS Gothic" w:hAnsi="Montserrat" w:cs="Times New Roman"/>
                <w:bCs/>
                <w:color w:val="4A5959"/>
                <w:sz w:val="21"/>
                <w:szCs w:val="21"/>
                <w:lang w:eastAsia="en-GB"/>
              </w:rPr>
              <w:t>Y</w:t>
            </w:r>
            <w:sdt>
              <w:sdtPr>
                <w:rPr>
                  <w:rFonts w:ascii="Montserrat" w:eastAsia="MS Gothic" w:hAnsi="Montserrat" w:cs="Times New Roman"/>
                  <w:bCs/>
                  <w:color w:val="4A5959"/>
                  <w:sz w:val="21"/>
                  <w:szCs w:val="21"/>
                  <w:lang w:eastAsia="en-GB"/>
                </w:rPr>
                <w:id w:val="-1923402143"/>
                <w14:checkbox>
                  <w14:checked w14:val="0"/>
                  <w14:checkedState w14:val="2612" w14:font="MS Gothic"/>
                  <w14:uncheckedState w14:val="2610" w14:font="MS Gothic"/>
                </w14:checkbox>
              </w:sdtPr>
              <w:sdtEndPr/>
              <w:sdtContent>
                <w:r w:rsidR="00B77221" w:rsidRPr="00B77221">
                  <w:rPr>
                    <w:rFonts w:ascii="MS Gothic" w:eastAsia="MS Gothic" w:hAnsi="MS Gothic" w:cs="Times New Roman" w:hint="eastAsia"/>
                    <w:bCs/>
                    <w:color w:val="4A5959"/>
                    <w:sz w:val="21"/>
                    <w:szCs w:val="21"/>
                    <w:lang w:eastAsia="en-GB"/>
                  </w:rPr>
                  <w:t>☐</w:t>
                </w:r>
              </w:sdtContent>
            </w:sdt>
            <w:r w:rsidR="00D768DA" w:rsidRPr="00B77221">
              <w:rPr>
                <w:rFonts w:ascii="Montserrat" w:eastAsia="MS Gothic" w:hAnsi="Montserrat" w:cs="Times New Roman"/>
                <w:bCs/>
                <w:color w:val="4A5959"/>
                <w:sz w:val="21"/>
                <w:szCs w:val="21"/>
                <w:lang w:eastAsia="en-GB"/>
              </w:rPr>
              <w:t>N</w:t>
            </w:r>
          </w:p>
          <w:p w14:paraId="6D8DFB84" w14:textId="77777777" w:rsidR="00D768DA" w:rsidRPr="00B77221" w:rsidRDefault="00D768DA" w:rsidP="00D768DA">
            <w:pPr>
              <w:rPr>
                <w:rFonts w:ascii="Montserrat" w:eastAsia="MS Gothic" w:hAnsi="Montserrat" w:cs="Times New Roman"/>
                <w:bCs/>
                <w:color w:val="4A5959"/>
                <w:sz w:val="21"/>
                <w:szCs w:val="21"/>
                <w:lang w:eastAsia="en-GB"/>
              </w:rPr>
            </w:pPr>
          </w:p>
          <w:p w14:paraId="12AB7938" w14:textId="1DA8F426" w:rsidR="00D768DA" w:rsidRPr="00B77221" w:rsidRDefault="007E694A" w:rsidP="00D768DA">
            <w:pPr>
              <w:ind w:firstLine="2"/>
              <w:rPr>
                <w:rFonts w:ascii="Montserrat" w:eastAsia="MS Gothic" w:hAnsi="Montserrat" w:cs="Times New Roman"/>
                <w:bCs/>
                <w:color w:val="4A5959"/>
                <w:lang w:eastAsia="en-GB"/>
              </w:rPr>
            </w:pPr>
            <w:sdt>
              <w:sdtPr>
                <w:rPr>
                  <w:rFonts w:ascii="Montserrat" w:eastAsia="MS Gothic" w:hAnsi="Montserrat" w:cs="Times New Roman"/>
                  <w:bCs/>
                  <w:color w:val="4A5959"/>
                  <w:sz w:val="21"/>
                  <w:szCs w:val="21"/>
                  <w:lang w:eastAsia="en-GB"/>
                </w:rPr>
                <w:id w:val="-862596148"/>
                <w14:checkbox>
                  <w14:checked w14:val="1"/>
                  <w14:checkedState w14:val="2612" w14:font="MS Gothic"/>
                  <w14:uncheckedState w14:val="2610" w14:font="MS Gothic"/>
                </w14:checkbox>
              </w:sdtPr>
              <w:sdtEndPr/>
              <w:sdtContent>
                <w:r w:rsidR="00C3740D">
                  <w:rPr>
                    <w:rFonts w:ascii="MS Gothic" w:eastAsia="MS Gothic" w:hAnsi="MS Gothic" w:cs="Times New Roman" w:hint="eastAsia"/>
                    <w:bCs/>
                    <w:color w:val="4A5959"/>
                    <w:sz w:val="21"/>
                    <w:szCs w:val="21"/>
                    <w:lang w:eastAsia="en-GB"/>
                  </w:rPr>
                  <w:t>☒</w:t>
                </w:r>
              </w:sdtContent>
            </w:sdt>
            <w:r w:rsidR="00D768DA" w:rsidRPr="00B77221">
              <w:rPr>
                <w:rFonts w:ascii="Montserrat" w:eastAsia="MS Gothic" w:hAnsi="Montserrat" w:cs="Times New Roman"/>
                <w:bCs/>
                <w:color w:val="4A5959"/>
                <w:sz w:val="21"/>
                <w:szCs w:val="21"/>
                <w:lang w:eastAsia="en-GB"/>
              </w:rPr>
              <w:t>Y</w:t>
            </w:r>
            <w:sdt>
              <w:sdtPr>
                <w:rPr>
                  <w:rFonts w:ascii="Montserrat" w:eastAsia="MS Gothic" w:hAnsi="Montserrat" w:cs="Times New Roman"/>
                  <w:bCs/>
                  <w:color w:val="4A5959"/>
                  <w:sz w:val="21"/>
                  <w:szCs w:val="21"/>
                  <w:lang w:eastAsia="en-GB"/>
                </w:rPr>
                <w:id w:val="-607356670"/>
                <w14:checkbox>
                  <w14:checked w14:val="0"/>
                  <w14:checkedState w14:val="2612" w14:font="MS Gothic"/>
                  <w14:uncheckedState w14:val="2610" w14:font="MS Gothic"/>
                </w14:checkbox>
              </w:sdtPr>
              <w:sdtEndPr/>
              <w:sdtContent>
                <w:r w:rsidR="00EE2622">
                  <w:rPr>
                    <w:rFonts w:ascii="MS Gothic" w:eastAsia="MS Gothic" w:hAnsi="MS Gothic" w:cs="Times New Roman" w:hint="eastAsia"/>
                    <w:bCs/>
                    <w:color w:val="4A5959"/>
                    <w:sz w:val="21"/>
                    <w:szCs w:val="21"/>
                    <w:lang w:eastAsia="en-GB"/>
                  </w:rPr>
                  <w:t>☐</w:t>
                </w:r>
              </w:sdtContent>
            </w:sdt>
            <w:r w:rsidR="00D768DA" w:rsidRPr="00B77221">
              <w:rPr>
                <w:rFonts w:ascii="Montserrat" w:eastAsia="MS Gothic" w:hAnsi="Montserrat" w:cs="Times New Roman"/>
                <w:bCs/>
                <w:color w:val="4A5959"/>
                <w:sz w:val="21"/>
                <w:szCs w:val="21"/>
                <w:lang w:eastAsia="en-GB"/>
              </w:rPr>
              <w:t>N</w:t>
            </w:r>
          </w:p>
        </w:tc>
      </w:tr>
      <w:tr w:rsidR="00D768DA" w:rsidRPr="00D768DA" w14:paraId="10B5C9C3" w14:textId="77777777" w:rsidTr="68DA498D">
        <w:trPr>
          <w:trHeight w:val="311"/>
        </w:trPr>
        <w:tc>
          <w:tcPr>
            <w:tcW w:w="564" w:type="dxa"/>
            <w:shd w:val="clear" w:color="auto" w:fill="831C68"/>
            <w:tcMar>
              <w:top w:w="2" w:type="dxa"/>
              <w:left w:w="106" w:type="dxa"/>
              <w:bottom w:w="0" w:type="dxa"/>
              <w:right w:w="40" w:type="dxa"/>
            </w:tcMar>
            <w:vAlign w:val="center"/>
            <w:hideMark/>
          </w:tcPr>
          <w:p w14:paraId="19D515DF" w14:textId="2DA353FB" w:rsidR="00D768DA" w:rsidRPr="00D768DA" w:rsidRDefault="00D768DA" w:rsidP="00D768DA">
            <w:pPr>
              <w:spacing w:after="62"/>
              <w:jc w:val="center"/>
              <w:rPr>
                <w:rFonts w:ascii="Montserrat" w:eastAsia="Times New Roman" w:hAnsi="Montserrat" w:cs="Times New Roman"/>
                <w:b/>
                <w:bCs/>
                <w:color w:val="FFFFFF" w:themeColor="background1"/>
                <w:lang w:eastAsia="en-GB"/>
              </w:rPr>
            </w:pPr>
            <w:r w:rsidRPr="00D768DA">
              <w:rPr>
                <w:rFonts w:ascii="Montserrat" w:eastAsia="Times New Roman" w:hAnsi="Montserrat" w:cs="Arial"/>
                <w:b/>
                <w:bCs/>
                <w:color w:val="FFFFFF" w:themeColor="background1"/>
                <w:lang w:eastAsia="en-GB"/>
              </w:rPr>
              <w:t>1</w:t>
            </w:r>
            <w:r w:rsidR="007D1C0E">
              <w:rPr>
                <w:rFonts w:ascii="Montserrat" w:eastAsia="Times New Roman" w:hAnsi="Montserrat" w:cs="Arial"/>
                <w:b/>
                <w:bCs/>
                <w:color w:val="FFFFFF" w:themeColor="background1"/>
                <w:lang w:eastAsia="en-GB"/>
              </w:rPr>
              <w:t>0</w:t>
            </w:r>
          </w:p>
        </w:tc>
        <w:tc>
          <w:tcPr>
            <w:tcW w:w="4078" w:type="dxa"/>
            <w:shd w:val="clear" w:color="auto" w:fill="F2F2F2" w:themeFill="background1" w:themeFillShade="F2"/>
            <w:tcMar>
              <w:top w:w="2" w:type="dxa"/>
              <w:left w:w="106" w:type="dxa"/>
              <w:bottom w:w="0" w:type="dxa"/>
              <w:right w:w="40" w:type="dxa"/>
            </w:tcMar>
            <w:vAlign w:val="center"/>
            <w:hideMark/>
          </w:tcPr>
          <w:p w14:paraId="1293DB19" w14:textId="77777777" w:rsidR="00D768DA" w:rsidRDefault="00D768DA" w:rsidP="00D768DA">
            <w:pPr>
              <w:spacing w:after="62"/>
              <w:rPr>
                <w:rFonts w:ascii="Montserrat" w:eastAsia="Times New Roman" w:hAnsi="Montserrat" w:cs="Arial"/>
                <w:b/>
                <w:bCs/>
                <w:color w:val="4A5959"/>
                <w:lang w:eastAsia="en-GB"/>
              </w:rPr>
            </w:pPr>
            <w:r w:rsidRPr="00D768DA">
              <w:rPr>
                <w:rFonts w:ascii="Montserrat" w:eastAsia="Times New Roman" w:hAnsi="Montserrat" w:cs="Arial"/>
                <w:b/>
                <w:bCs/>
                <w:color w:val="4A5959"/>
                <w:lang w:eastAsia="en-GB"/>
              </w:rPr>
              <w:t xml:space="preserve">Related documents </w:t>
            </w:r>
          </w:p>
          <w:p w14:paraId="1EB4C735" w14:textId="7600AA58" w:rsidR="00D768DA" w:rsidRPr="00D768DA" w:rsidRDefault="00D768DA" w:rsidP="00D768DA">
            <w:pPr>
              <w:spacing w:after="62"/>
              <w:rPr>
                <w:rFonts w:ascii="Montserrat" w:eastAsia="Times New Roman" w:hAnsi="Montserrat" w:cs="Times New Roman"/>
                <w:color w:val="4A5959"/>
                <w:lang w:eastAsia="en-GB"/>
              </w:rPr>
            </w:pPr>
            <w:r w:rsidRPr="00D768DA">
              <w:rPr>
                <w:rFonts w:ascii="Montserrat" w:eastAsia="Times New Roman" w:hAnsi="Montserrat" w:cs="Arial"/>
                <w:b/>
                <w:bCs/>
                <w:color w:val="4A5959"/>
                <w:lang w:eastAsia="en-GB"/>
              </w:rPr>
              <w:t>(if applicable)</w:t>
            </w:r>
          </w:p>
        </w:tc>
        <w:tc>
          <w:tcPr>
            <w:tcW w:w="5703" w:type="dxa"/>
            <w:gridSpan w:val="4"/>
            <w:shd w:val="clear" w:color="auto" w:fill="FFFFFF" w:themeFill="background1"/>
            <w:tcMar>
              <w:top w:w="2" w:type="dxa"/>
              <w:left w:w="106" w:type="dxa"/>
              <w:bottom w:w="0" w:type="dxa"/>
              <w:right w:w="40" w:type="dxa"/>
            </w:tcMar>
            <w:vAlign w:val="center"/>
          </w:tcPr>
          <w:p w14:paraId="184B02C4" w14:textId="4384C634" w:rsidR="00D768DA" w:rsidRPr="00DA7200" w:rsidRDefault="00D85A9C" w:rsidP="00D85A9C">
            <w:pPr>
              <w:rPr>
                <w:rFonts w:ascii="Montserrat" w:hAnsi="Montserrat"/>
                <w:color w:val="767171" w:themeColor="background2" w:themeShade="80"/>
                <w:lang w:eastAsia="en-GB"/>
              </w:rPr>
            </w:pPr>
            <w:r w:rsidRPr="00DA7200">
              <w:rPr>
                <w:rFonts w:ascii="Montserrat" w:hAnsi="Montserrat"/>
                <w:color w:val="767171" w:themeColor="background2" w:themeShade="80"/>
                <w:lang w:eastAsia="en-GB"/>
              </w:rPr>
              <w:t>N/A</w:t>
            </w:r>
          </w:p>
        </w:tc>
      </w:tr>
      <w:tr w:rsidR="00D768DA" w:rsidRPr="00D768DA" w14:paraId="1CACE89D" w14:textId="77777777" w:rsidTr="68DA498D">
        <w:trPr>
          <w:trHeight w:val="657"/>
        </w:trPr>
        <w:tc>
          <w:tcPr>
            <w:tcW w:w="564" w:type="dxa"/>
            <w:shd w:val="clear" w:color="auto" w:fill="831C68"/>
            <w:tcMar>
              <w:top w:w="2" w:type="dxa"/>
              <w:left w:w="106" w:type="dxa"/>
              <w:bottom w:w="0" w:type="dxa"/>
              <w:right w:w="40" w:type="dxa"/>
            </w:tcMar>
            <w:vAlign w:val="center"/>
            <w:hideMark/>
          </w:tcPr>
          <w:p w14:paraId="2909E5EE" w14:textId="4D48C39D" w:rsidR="00D768DA" w:rsidRPr="00D768DA" w:rsidRDefault="00D768DA" w:rsidP="00D768DA">
            <w:pPr>
              <w:spacing w:after="62"/>
              <w:jc w:val="center"/>
              <w:rPr>
                <w:rFonts w:ascii="Montserrat" w:eastAsia="Times New Roman" w:hAnsi="Montserrat" w:cs="Times New Roman"/>
                <w:b/>
                <w:bCs/>
                <w:color w:val="FFFFFF" w:themeColor="background1"/>
                <w:lang w:eastAsia="en-GB"/>
              </w:rPr>
            </w:pPr>
            <w:r w:rsidRPr="00D768DA">
              <w:rPr>
                <w:rFonts w:ascii="Montserrat" w:eastAsia="Times New Roman" w:hAnsi="Montserrat" w:cs="Arial"/>
                <w:b/>
                <w:bCs/>
                <w:color w:val="FFFFFF" w:themeColor="background1"/>
                <w:lang w:eastAsia="en-GB"/>
              </w:rPr>
              <w:t>1</w:t>
            </w:r>
            <w:r w:rsidR="007D1C0E">
              <w:rPr>
                <w:rFonts w:ascii="Montserrat" w:eastAsia="Times New Roman" w:hAnsi="Montserrat" w:cs="Arial"/>
                <w:b/>
                <w:bCs/>
                <w:color w:val="FFFFFF" w:themeColor="background1"/>
                <w:lang w:eastAsia="en-GB"/>
              </w:rPr>
              <w:t>1</w:t>
            </w:r>
          </w:p>
        </w:tc>
        <w:tc>
          <w:tcPr>
            <w:tcW w:w="4078" w:type="dxa"/>
            <w:shd w:val="clear" w:color="auto" w:fill="F2F2F2" w:themeFill="background1" w:themeFillShade="F2"/>
            <w:tcMar>
              <w:top w:w="2" w:type="dxa"/>
              <w:left w:w="106" w:type="dxa"/>
              <w:bottom w:w="0" w:type="dxa"/>
              <w:right w:w="40" w:type="dxa"/>
            </w:tcMar>
            <w:vAlign w:val="center"/>
            <w:hideMark/>
          </w:tcPr>
          <w:p w14:paraId="7BC695C0" w14:textId="77777777" w:rsidR="00D768DA" w:rsidRPr="00D768DA" w:rsidRDefault="00D768DA" w:rsidP="00D768DA">
            <w:pPr>
              <w:spacing w:after="62"/>
              <w:rPr>
                <w:rFonts w:ascii="Montserrat" w:eastAsia="Times New Roman" w:hAnsi="Montserrat" w:cs="Times New Roman"/>
                <w:color w:val="4A5959"/>
                <w:lang w:eastAsia="en-GB"/>
              </w:rPr>
            </w:pPr>
            <w:r w:rsidRPr="00D768DA">
              <w:rPr>
                <w:rFonts w:ascii="Montserrat" w:eastAsia="Times New Roman" w:hAnsi="Montserrat" w:cs="Arial"/>
                <w:b/>
                <w:bCs/>
                <w:color w:val="4A5959"/>
                <w:lang w:eastAsia="en-GB"/>
              </w:rPr>
              <w:t>Disseminated to</w:t>
            </w:r>
          </w:p>
        </w:tc>
        <w:tc>
          <w:tcPr>
            <w:tcW w:w="5703" w:type="dxa"/>
            <w:gridSpan w:val="4"/>
            <w:shd w:val="clear" w:color="auto" w:fill="FFFFFF" w:themeFill="background1"/>
            <w:tcMar>
              <w:top w:w="2" w:type="dxa"/>
              <w:left w:w="106" w:type="dxa"/>
              <w:bottom w:w="0" w:type="dxa"/>
              <w:right w:w="40" w:type="dxa"/>
            </w:tcMar>
            <w:vAlign w:val="center"/>
          </w:tcPr>
          <w:p w14:paraId="0A2FE228" w14:textId="265C03CE" w:rsidR="00D768DA" w:rsidRPr="00B77221" w:rsidRDefault="007E694A" w:rsidP="00D768DA">
            <w:pPr>
              <w:rPr>
                <w:rFonts w:ascii="Montserrat" w:eastAsia="MS Gothic" w:hAnsi="Montserrat" w:cs="Arial"/>
                <w:color w:val="4A5959"/>
                <w:lang w:eastAsia="en-GB"/>
              </w:rPr>
            </w:pPr>
            <w:sdt>
              <w:sdtPr>
                <w:rPr>
                  <w:rFonts w:ascii="Segoe UI Symbol" w:eastAsia="MS Gothic" w:hAnsi="Segoe UI Symbol" w:cs="Segoe UI Symbol"/>
                  <w:color w:val="4A5959"/>
                  <w:lang w:eastAsia="en-GB"/>
                </w:rPr>
                <w:id w:val="-12224560"/>
                <w14:checkbox>
                  <w14:checked w14:val="0"/>
                  <w14:checkedState w14:val="2612" w14:font="MS Gothic"/>
                  <w14:uncheckedState w14:val="2610" w14:font="MS Gothic"/>
                </w14:checkbox>
              </w:sdtPr>
              <w:sdtEndPr/>
              <w:sdtContent>
                <w:r w:rsidR="00B77221">
                  <w:rPr>
                    <w:rFonts w:ascii="MS Gothic" w:eastAsia="MS Gothic" w:hAnsi="MS Gothic" w:cs="Segoe UI Symbol" w:hint="eastAsia"/>
                    <w:color w:val="4A5959"/>
                    <w:lang w:eastAsia="en-GB"/>
                  </w:rPr>
                  <w:t>☐</w:t>
                </w:r>
              </w:sdtContent>
            </w:sdt>
            <w:r w:rsidR="00B77221" w:rsidRPr="00B77221">
              <w:rPr>
                <w:rFonts w:ascii="Montserrat" w:eastAsia="MS Gothic" w:hAnsi="Montserrat" w:cs="Arial"/>
                <w:color w:val="4A5959"/>
                <w:lang w:eastAsia="en-GB"/>
              </w:rPr>
              <w:t>Trustees</w:t>
            </w:r>
          </w:p>
          <w:p w14:paraId="39C553FF" w14:textId="1013E4AE" w:rsidR="00B77221" w:rsidRPr="00B77221" w:rsidRDefault="007E694A" w:rsidP="00D768DA">
            <w:pPr>
              <w:rPr>
                <w:rFonts w:ascii="Montserrat" w:eastAsia="Times New Roman" w:hAnsi="Montserrat" w:cs="Arial"/>
                <w:color w:val="4A5959"/>
                <w:lang w:eastAsia="en-GB"/>
              </w:rPr>
            </w:pPr>
            <w:sdt>
              <w:sdtPr>
                <w:rPr>
                  <w:rFonts w:ascii="Montserrat" w:eastAsia="Times New Roman" w:hAnsi="Montserrat" w:cs="Arial"/>
                  <w:color w:val="4A5959"/>
                  <w:lang w:eastAsia="en-GB"/>
                </w:rPr>
                <w:id w:val="-1696222057"/>
                <w14:checkbox>
                  <w14:checked w14:val="1"/>
                  <w14:checkedState w14:val="2612" w14:font="MS Gothic"/>
                  <w14:uncheckedState w14:val="2610" w14:font="MS Gothic"/>
                </w14:checkbox>
              </w:sdtPr>
              <w:sdtEndPr/>
              <w:sdtContent>
                <w:r w:rsidR="00C3740D">
                  <w:rPr>
                    <w:rFonts w:ascii="MS Gothic" w:eastAsia="MS Gothic" w:hAnsi="MS Gothic" w:cs="Arial" w:hint="eastAsia"/>
                    <w:color w:val="4A5959"/>
                    <w:lang w:eastAsia="en-GB"/>
                  </w:rPr>
                  <w:t>☒</w:t>
                </w:r>
              </w:sdtContent>
            </w:sdt>
            <w:r w:rsidR="00B77221" w:rsidRPr="00B77221">
              <w:rPr>
                <w:rFonts w:ascii="Montserrat" w:eastAsia="Times New Roman" w:hAnsi="Montserrat" w:cs="Arial"/>
                <w:color w:val="4A5959"/>
                <w:lang w:eastAsia="en-GB"/>
              </w:rPr>
              <w:t>All Staff</w:t>
            </w:r>
          </w:p>
          <w:p w14:paraId="5D0F8E2C" w14:textId="1C78FAD4" w:rsidR="00B77221" w:rsidRPr="00B77221" w:rsidRDefault="007E694A" w:rsidP="00D768DA">
            <w:pPr>
              <w:rPr>
                <w:rFonts w:ascii="Montserrat" w:eastAsia="MS Gothic" w:hAnsi="Montserrat" w:cs="Arial"/>
                <w:color w:val="4A5959"/>
                <w:lang w:eastAsia="en-GB"/>
              </w:rPr>
            </w:pPr>
            <w:sdt>
              <w:sdtPr>
                <w:rPr>
                  <w:rFonts w:ascii="Segoe UI Symbol" w:eastAsia="MS Gothic" w:hAnsi="Segoe UI Symbol" w:cs="Segoe UI Symbol"/>
                  <w:color w:val="4A5959"/>
                  <w:lang w:eastAsia="en-GB"/>
                </w:rPr>
                <w:id w:val="-1553999820"/>
                <w14:checkbox>
                  <w14:checked w14:val="0"/>
                  <w14:checkedState w14:val="2612" w14:font="MS Gothic"/>
                  <w14:uncheckedState w14:val="2610" w14:font="MS Gothic"/>
                </w14:checkbox>
              </w:sdtPr>
              <w:sdtEndPr/>
              <w:sdtContent>
                <w:r w:rsidR="00B77221">
                  <w:rPr>
                    <w:rFonts w:ascii="MS Gothic" w:eastAsia="MS Gothic" w:hAnsi="MS Gothic" w:cs="Segoe UI Symbol" w:hint="eastAsia"/>
                    <w:color w:val="4A5959"/>
                    <w:lang w:eastAsia="en-GB"/>
                  </w:rPr>
                  <w:t>☐</w:t>
                </w:r>
              </w:sdtContent>
            </w:sdt>
            <w:r w:rsidR="00B77221" w:rsidRPr="00B77221">
              <w:rPr>
                <w:rFonts w:ascii="Montserrat" w:eastAsia="MS Gothic" w:hAnsi="Montserrat" w:cs="Arial"/>
                <w:color w:val="4A5959"/>
                <w:lang w:eastAsia="en-GB"/>
              </w:rPr>
              <w:t>Support Staff</w:t>
            </w:r>
          </w:p>
          <w:p w14:paraId="24599B70" w14:textId="64FF9E70" w:rsidR="00B77221" w:rsidRPr="00D768DA" w:rsidRDefault="007E694A" w:rsidP="00B77221">
            <w:pPr>
              <w:rPr>
                <w:rFonts w:ascii="Montserrat" w:eastAsia="Times New Roman" w:hAnsi="Montserrat" w:cs="Times New Roman"/>
                <w:color w:val="4A5959"/>
                <w:lang w:eastAsia="en-GB"/>
              </w:rPr>
            </w:pPr>
            <w:sdt>
              <w:sdtPr>
                <w:rPr>
                  <w:rFonts w:ascii="Montserrat" w:eastAsia="Times New Roman" w:hAnsi="Montserrat" w:cs="Arial"/>
                  <w:color w:val="4A5959"/>
                  <w:lang w:eastAsia="en-GB"/>
                </w:rPr>
                <w:id w:val="426233146"/>
                <w14:checkbox>
                  <w14:checked w14:val="0"/>
                  <w14:checkedState w14:val="2612" w14:font="MS Gothic"/>
                  <w14:uncheckedState w14:val="2610" w14:font="MS Gothic"/>
                </w14:checkbox>
              </w:sdtPr>
              <w:sdtEndPr/>
              <w:sdtContent>
                <w:r w:rsidR="00B77221">
                  <w:rPr>
                    <w:rFonts w:ascii="MS Gothic" w:eastAsia="MS Gothic" w:hAnsi="MS Gothic" w:cs="Arial" w:hint="eastAsia"/>
                    <w:color w:val="4A5959"/>
                    <w:lang w:eastAsia="en-GB"/>
                  </w:rPr>
                  <w:t>☐</w:t>
                </w:r>
              </w:sdtContent>
            </w:sdt>
            <w:r w:rsidR="00B77221" w:rsidRPr="00B77221">
              <w:rPr>
                <w:rFonts w:ascii="Montserrat" w:eastAsia="Times New Roman" w:hAnsi="Montserrat" w:cs="Arial"/>
                <w:color w:val="4A5959"/>
                <w:lang w:eastAsia="en-GB"/>
              </w:rPr>
              <w:t>Teaching Staff</w:t>
            </w:r>
          </w:p>
        </w:tc>
      </w:tr>
      <w:tr w:rsidR="00D768DA" w:rsidRPr="00D768DA" w14:paraId="264EB201" w14:textId="77777777" w:rsidTr="68DA498D">
        <w:trPr>
          <w:trHeight w:val="397"/>
        </w:trPr>
        <w:tc>
          <w:tcPr>
            <w:tcW w:w="564" w:type="dxa"/>
            <w:shd w:val="clear" w:color="auto" w:fill="831C68"/>
            <w:tcMar>
              <w:top w:w="2" w:type="dxa"/>
              <w:left w:w="106" w:type="dxa"/>
              <w:bottom w:w="0" w:type="dxa"/>
              <w:right w:w="40" w:type="dxa"/>
            </w:tcMar>
            <w:vAlign w:val="center"/>
            <w:hideMark/>
          </w:tcPr>
          <w:p w14:paraId="3064891B" w14:textId="42CE4640" w:rsidR="00D768DA" w:rsidRPr="00D768DA" w:rsidRDefault="00D768DA" w:rsidP="00D768DA">
            <w:pPr>
              <w:spacing w:after="62"/>
              <w:jc w:val="center"/>
              <w:rPr>
                <w:rFonts w:ascii="Montserrat" w:eastAsia="Times New Roman" w:hAnsi="Montserrat" w:cs="Times New Roman"/>
                <w:b/>
                <w:bCs/>
                <w:color w:val="FFFFFF" w:themeColor="background1"/>
                <w:lang w:eastAsia="en-GB"/>
              </w:rPr>
            </w:pPr>
            <w:r w:rsidRPr="00D768DA">
              <w:rPr>
                <w:rFonts w:ascii="Montserrat" w:eastAsia="Times New Roman" w:hAnsi="Montserrat" w:cs="Arial"/>
                <w:b/>
                <w:bCs/>
                <w:color w:val="FFFFFF" w:themeColor="background1"/>
                <w:lang w:eastAsia="en-GB"/>
              </w:rPr>
              <w:t>1</w:t>
            </w:r>
            <w:r w:rsidR="007D1C0E">
              <w:rPr>
                <w:rFonts w:ascii="Montserrat" w:eastAsia="Times New Roman" w:hAnsi="Montserrat" w:cs="Arial"/>
                <w:b/>
                <w:bCs/>
                <w:color w:val="FFFFFF" w:themeColor="background1"/>
                <w:lang w:eastAsia="en-GB"/>
              </w:rPr>
              <w:t>2</w:t>
            </w:r>
          </w:p>
        </w:tc>
        <w:tc>
          <w:tcPr>
            <w:tcW w:w="4078" w:type="dxa"/>
            <w:shd w:val="clear" w:color="auto" w:fill="F2F2F2" w:themeFill="background1" w:themeFillShade="F2"/>
            <w:tcMar>
              <w:top w:w="2" w:type="dxa"/>
              <w:left w:w="106" w:type="dxa"/>
              <w:bottom w:w="0" w:type="dxa"/>
              <w:right w:w="40" w:type="dxa"/>
            </w:tcMar>
            <w:vAlign w:val="center"/>
            <w:hideMark/>
          </w:tcPr>
          <w:p w14:paraId="1BECA1E2" w14:textId="77777777" w:rsidR="00D768DA" w:rsidRPr="00D768DA" w:rsidRDefault="00D768DA" w:rsidP="00D768DA">
            <w:pPr>
              <w:spacing w:after="62"/>
              <w:rPr>
                <w:rFonts w:ascii="Montserrat" w:eastAsia="Times New Roman" w:hAnsi="Montserrat" w:cs="Times New Roman"/>
                <w:color w:val="4A5959"/>
                <w:lang w:eastAsia="en-GB"/>
              </w:rPr>
            </w:pPr>
            <w:r w:rsidRPr="00D768DA">
              <w:rPr>
                <w:rFonts w:ascii="Montserrat" w:eastAsia="Times New Roman" w:hAnsi="Montserrat" w:cs="Arial"/>
                <w:b/>
                <w:bCs/>
                <w:color w:val="4A5959"/>
                <w:lang w:eastAsia="en-GB"/>
              </w:rPr>
              <w:t>Date of implementation (when shared)</w:t>
            </w:r>
          </w:p>
        </w:tc>
        <w:tc>
          <w:tcPr>
            <w:tcW w:w="5703" w:type="dxa"/>
            <w:gridSpan w:val="4"/>
            <w:shd w:val="clear" w:color="auto" w:fill="FFFFFF" w:themeFill="background1"/>
            <w:tcMar>
              <w:top w:w="2" w:type="dxa"/>
              <w:left w:w="106" w:type="dxa"/>
              <w:bottom w:w="0" w:type="dxa"/>
              <w:right w:w="40" w:type="dxa"/>
            </w:tcMar>
            <w:vAlign w:val="center"/>
          </w:tcPr>
          <w:p w14:paraId="0A351E67" w14:textId="77777777" w:rsidR="001C09B1" w:rsidRDefault="0A843147" w:rsidP="68DA498D">
            <w:pPr>
              <w:spacing w:line="259" w:lineRule="auto"/>
              <w:rPr>
                <w:rFonts w:ascii="Montserrat" w:eastAsia="Times New Roman" w:hAnsi="Montserrat" w:cs="Times New Roman"/>
                <w:color w:val="4A5959"/>
                <w:lang w:eastAsia="en-GB"/>
              </w:rPr>
            </w:pPr>
            <w:r w:rsidRPr="68DA498D">
              <w:rPr>
                <w:rFonts w:ascii="Montserrat" w:eastAsia="Times New Roman" w:hAnsi="Montserrat" w:cs="Times New Roman"/>
                <w:color w:val="4A5959"/>
                <w:lang w:eastAsia="en-GB"/>
              </w:rPr>
              <w:t>06.11.2024</w:t>
            </w:r>
            <w:r w:rsidR="001C09B1">
              <w:rPr>
                <w:rFonts w:ascii="Montserrat" w:eastAsia="Times New Roman" w:hAnsi="Montserrat" w:cs="Times New Roman"/>
                <w:color w:val="4A5959"/>
                <w:lang w:eastAsia="en-GB"/>
              </w:rPr>
              <w:t xml:space="preserve"> </w:t>
            </w:r>
          </w:p>
          <w:p w14:paraId="600B231B" w14:textId="216A686F" w:rsidR="001C09B1" w:rsidRPr="001C09B1" w:rsidRDefault="001C09B1" w:rsidP="68DA498D">
            <w:pPr>
              <w:spacing w:line="259" w:lineRule="auto"/>
              <w:rPr>
                <w:rFonts w:ascii="Montserrat" w:eastAsia="Times New Roman" w:hAnsi="Montserrat" w:cs="Times New Roman"/>
                <w:color w:val="4A5959"/>
                <w:lang w:eastAsia="en-GB"/>
              </w:rPr>
            </w:pPr>
            <w:r>
              <w:rPr>
                <w:rFonts w:ascii="Montserrat" w:eastAsia="Times New Roman" w:hAnsi="Montserrat" w:cs="Times New Roman"/>
                <w:color w:val="4A5959"/>
                <w:lang w:eastAsia="en-GB"/>
              </w:rPr>
              <w:t>Update shared 16.12.24</w:t>
            </w:r>
          </w:p>
        </w:tc>
      </w:tr>
      <w:tr w:rsidR="00821929" w:rsidRPr="00D768DA" w14:paraId="6058C062" w14:textId="77777777" w:rsidTr="68DA498D">
        <w:trPr>
          <w:trHeight w:val="418"/>
        </w:trPr>
        <w:tc>
          <w:tcPr>
            <w:tcW w:w="564" w:type="dxa"/>
            <w:shd w:val="clear" w:color="auto" w:fill="831C68"/>
            <w:tcMar>
              <w:top w:w="2" w:type="dxa"/>
              <w:left w:w="106" w:type="dxa"/>
              <w:bottom w:w="0" w:type="dxa"/>
              <w:right w:w="40" w:type="dxa"/>
            </w:tcMar>
            <w:vAlign w:val="center"/>
            <w:hideMark/>
          </w:tcPr>
          <w:p w14:paraId="340F991F" w14:textId="7717A64F" w:rsidR="00821929" w:rsidRPr="00D768DA" w:rsidRDefault="00821929" w:rsidP="00821929">
            <w:pPr>
              <w:spacing w:after="62"/>
              <w:jc w:val="center"/>
              <w:rPr>
                <w:rFonts w:ascii="Montserrat" w:eastAsia="Times New Roman" w:hAnsi="Montserrat" w:cs="Times New Roman"/>
                <w:b/>
                <w:bCs/>
                <w:color w:val="FFFFFF" w:themeColor="background1"/>
                <w:lang w:eastAsia="en-GB"/>
              </w:rPr>
            </w:pPr>
            <w:r w:rsidRPr="00D768DA">
              <w:rPr>
                <w:rFonts w:ascii="Montserrat" w:eastAsia="Times New Roman" w:hAnsi="Montserrat" w:cs="Arial"/>
                <w:b/>
                <w:bCs/>
                <w:color w:val="FFFFFF" w:themeColor="background1"/>
                <w:lang w:eastAsia="en-GB"/>
              </w:rPr>
              <w:t>1</w:t>
            </w:r>
            <w:r w:rsidR="007D1C0E">
              <w:rPr>
                <w:rFonts w:ascii="Montserrat" w:eastAsia="Times New Roman" w:hAnsi="Montserrat" w:cs="Arial"/>
                <w:b/>
                <w:bCs/>
                <w:color w:val="FFFFFF" w:themeColor="background1"/>
                <w:lang w:eastAsia="en-GB"/>
              </w:rPr>
              <w:t>3</w:t>
            </w:r>
          </w:p>
        </w:tc>
        <w:tc>
          <w:tcPr>
            <w:tcW w:w="4078" w:type="dxa"/>
            <w:shd w:val="clear" w:color="auto" w:fill="F2F2F2" w:themeFill="background1" w:themeFillShade="F2"/>
            <w:tcMar>
              <w:top w:w="2" w:type="dxa"/>
              <w:left w:w="106" w:type="dxa"/>
              <w:bottom w:w="0" w:type="dxa"/>
              <w:right w:w="40" w:type="dxa"/>
            </w:tcMar>
            <w:vAlign w:val="center"/>
            <w:hideMark/>
          </w:tcPr>
          <w:p w14:paraId="5571FC0C" w14:textId="5F435A4C" w:rsidR="00821929" w:rsidRPr="00D768DA" w:rsidRDefault="00821929" w:rsidP="00821929">
            <w:pPr>
              <w:spacing w:after="62"/>
              <w:rPr>
                <w:rFonts w:ascii="Montserrat" w:eastAsia="Times New Roman" w:hAnsi="Montserrat" w:cs="Times New Roman"/>
                <w:color w:val="4A5959"/>
                <w:lang w:eastAsia="en-GB"/>
              </w:rPr>
            </w:pPr>
            <w:r w:rsidRPr="00D768DA">
              <w:rPr>
                <w:rFonts w:ascii="Montserrat" w:eastAsia="Times New Roman" w:hAnsi="Montserrat" w:cs="Arial"/>
                <w:b/>
                <w:bCs/>
                <w:color w:val="4A5959"/>
                <w:lang w:eastAsia="en-GB"/>
              </w:rPr>
              <w:t>Date of next formal review</w:t>
            </w:r>
          </w:p>
        </w:tc>
        <w:tc>
          <w:tcPr>
            <w:tcW w:w="5703" w:type="dxa"/>
            <w:gridSpan w:val="4"/>
            <w:shd w:val="clear" w:color="auto" w:fill="FFFFFF" w:themeFill="background1"/>
            <w:tcMar>
              <w:top w:w="2" w:type="dxa"/>
              <w:left w:w="106" w:type="dxa"/>
              <w:bottom w:w="0" w:type="dxa"/>
              <w:right w:w="40" w:type="dxa"/>
            </w:tcMar>
            <w:vAlign w:val="center"/>
          </w:tcPr>
          <w:p w14:paraId="10DF44A2" w14:textId="5DCF9B09" w:rsidR="00821929" w:rsidRPr="00D768DA" w:rsidRDefault="00C3740D" w:rsidP="00821929">
            <w:pPr>
              <w:rPr>
                <w:rFonts w:ascii="Montserrat" w:eastAsia="Times New Roman" w:hAnsi="Montserrat" w:cs="Times New Roman"/>
                <w:color w:val="4A5959"/>
                <w:lang w:eastAsia="en-GB"/>
              </w:rPr>
            </w:pPr>
            <w:r>
              <w:rPr>
                <w:rFonts w:ascii="Montserrat" w:eastAsia="Times New Roman" w:hAnsi="Montserrat" w:cs="Times New Roman"/>
                <w:color w:val="4A5959"/>
                <w:lang w:eastAsia="en-GB"/>
              </w:rPr>
              <w:t>October 202</w:t>
            </w:r>
            <w:r w:rsidR="00DD34D0">
              <w:rPr>
                <w:rFonts w:ascii="Montserrat" w:eastAsia="Times New Roman" w:hAnsi="Montserrat" w:cs="Times New Roman"/>
                <w:color w:val="4A5959"/>
                <w:lang w:eastAsia="en-GB"/>
              </w:rPr>
              <w:t>5</w:t>
            </w:r>
          </w:p>
        </w:tc>
      </w:tr>
      <w:tr w:rsidR="00821929" w:rsidRPr="00D768DA" w14:paraId="67FCC3D2" w14:textId="77777777" w:rsidTr="68DA498D">
        <w:trPr>
          <w:trHeight w:val="418"/>
        </w:trPr>
        <w:tc>
          <w:tcPr>
            <w:tcW w:w="564" w:type="dxa"/>
            <w:tcBorders>
              <w:top w:val="single" w:sz="2" w:space="0" w:color="4A5959"/>
              <w:left w:val="single" w:sz="2" w:space="0" w:color="4A5959"/>
              <w:bottom w:val="single" w:sz="2" w:space="0" w:color="4A5959"/>
              <w:right w:val="single" w:sz="2" w:space="0" w:color="4A5959"/>
            </w:tcBorders>
            <w:shd w:val="clear" w:color="auto" w:fill="831C68"/>
            <w:tcMar>
              <w:top w:w="2" w:type="dxa"/>
              <w:left w:w="106" w:type="dxa"/>
              <w:bottom w:w="0" w:type="dxa"/>
              <w:right w:w="40" w:type="dxa"/>
            </w:tcMar>
            <w:vAlign w:val="center"/>
            <w:hideMark/>
          </w:tcPr>
          <w:p w14:paraId="7DF45352" w14:textId="72C552EC" w:rsidR="00821929" w:rsidRPr="00821929" w:rsidRDefault="00821929" w:rsidP="00C522B6">
            <w:pPr>
              <w:spacing w:after="62"/>
              <w:jc w:val="center"/>
              <w:rPr>
                <w:rFonts w:ascii="Montserrat" w:eastAsia="Times New Roman" w:hAnsi="Montserrat" w:cs="Arial"/>
                <w:b/>
                <w:bCs/>
                <w:color w:val="FFFFFF" w:themeColor="background1"/>
                <w:lang w:eastAsia="en-GB"/>
              </w:rPr>
            </w:pPr>
            <w:r w:rsidRPr="00D768DA">
              <w:rPr>
                <w:rFonts w:ascii="Montserrat" w:eastAsia="Times New Roman" w:hAnsi="Montserrat" w:cs="Arial"/>
                <w:b/>
                <w:bCs/>
                <w:color w:val="FFFFFF" w:themeColor="background1"/>
                <w:lang w:eastAsia="en-GB"/>
              </w:rPr>
              <w:t>1</w:t>
            </w:r>
            <w:r w:rsidR="007D1C0E">
              <w:rPr>
                <w:rFonts w:ascii="Montserrat" w:eastAsia="Times New Roman" w:hAnsi="Montserrat" w:cs="Arial"/>
                <w:b/>
                <w:bCs/>
                <w:color w:val="FFFFFF" w:themeColor="background1"/>
                <w:lang w:eastAsia="en-GB"/>
              </w:rPr>
              <w:t>4</w:t>
            </w:r>
          </w:p>
        </w:tc>
        <w:tc>
          <w:tcPr>
            <w:tcW w:w="4078" w:type="dxa"/>
            <w:tcBorders>
              <w:top w:val="single" w:sz="2" w:space="0" w:color="4A5959"/>
              <w:left w:val="single" w:sz="2" w:space="0" w:color="4A5959"/>
              <w:bottom w:val="single" w:sz="2" w:space="0" w:color="4A5959"/>
              <w:right w:val="single" w:sz="2" w:space="0" w:color="4A5959"/>
            </w:tcBorders>
            <w:shd w:val="clear" w:color="auto" w:fill="F2F2F2" w:themeFill="background1" w:themeFillShade="F2"/>
            <w:tcMar>
              <w:top w:w="2" w:type="dxa"/>
              <w:left w:w="106" w:type="dxa"/>
              <w:bottom w:w="0" w:type="dxa"/>
              <w:right w:w="40" w:type="dxa"/>
            </w:tcMar>
            <w:vAlign w:val="center"/>
            <w:hideMark/>
          </w:tcPr>
          <w:p w14:paraId="212D6228" w14:textId="2D09B8B0" w:rsidR="00821929" w:rsidRPr="00821929" w:rsidRDefault="00E160C9" w:rsidP="00C522B6">
            <w:pPr>
              <w:spacing w:after="62"/>
              <w:rPr>
                <w:rFonts w:ascii="Montserrat" w:eastAsia="Times New Roman" w:hAnsi="Montserrat" w:cs="Arial"/>
                <w:b/>
                <w:bCs/>
                <w:color w:val="4A5959"/>
                <w:lang w:eastAsia="en-GB"/>
              </w:rPr>
            </w:pPr>
            <w:r>
              <w:rPr>
                <w:rFonts w:ascii="Montserrat" w:eastAsia="Times New Roman" w:hAnsi="Montserrat" w:cs="Arial"/>
                <w:b/>
                <w:bCs/>
                <w:color w:val="4A5959"/>
                <w:lang w:eastAsia="en-GB"/>
              </w:rPr>
              <w:t>Consulted with Recognised Trade Unions</w:t>
            </w:r>
          </w:p>
        </w:tc>
        <w:tc>
          <w:tcPr>
            <w:tcW w:w="5703" w:type="dxa"/>
            <w:gridSpan w:val="4"/>
            <w:tcBorders>
              <w:top w:val="single" w:sz="2" w:space="0" w:color="4A5959"/>
              <w:left w:val="single" w:sz="2" w:space="0" w:color="4A5959"/>
              <w:bottom w:val="single" w:sz="2" w:space="0" w:color="4A5959"/>
              <w:right w:val="single" w:sz="2" w:space="0" w:color="4A5959"/>
            </w:tcBorders>
            <w:shd w:val="clear" w:color="auto" w:fill="FFFFFF" w:themeFill="background1"/>
            <w:tcMar>
              <w:top w:w="2" w:type="dxa"/>
              <w:left w:w="106" w:type="dxa"/>
              <w:bottom w:w="0" w:type="dxa"/>
              <w:right w:w="40" w:type="dxa"/>
            </w:tcMar>
            <w:vAlign w:val="center"/>
          </w:tcPr>
          <w:p w14:paraId="651B6BA0" w14:textId="366A2A31" w:rsidR="00821929" w:rsidRPr="00821929" w:rsidRDefault="007E694A" w:rsidP="00C522B6">
            <w:pPr>
              <w:rPr>
                <w:rFonts w:ascii="Montserrat" w:eastAsia="Times New Roman" w:hAnsi="Montserrat" w:cs="Arial"/>
                <w:color w:val="4A5959"/>
                <w:lang w:eastAsia="en-GB"/>
              </w:rPr>
            </w:pPr>
            <w:sdt>
              <w:sdtPr>
                <w:rPr>
                  <w:rFonts w:ascii="Montserrat" w:eastAsia="Times New Roman" w:hAnsi="Montserrat" w:cs="Arial"/>
                  <w:color w:val="4A5959"/>
                  <w:lang w:eastAsia="en-GB"/>
                </w:rPr>
                <w:id w:val="750548678"/>
                <w14:checkbox>
                  <w14:checked w14:val="0"/>
                  <w14:checkedState w14:val="2612" w14:font="MS Gothic"/>
                  <w14:uncheckedState w14:val="2610" w14:font="MS Gothic"/>
                </w14:checkbox>
              </w:sdtPr>
              <w:sdtEndPr/>
              <w:sdtContent>
                <w:r w:rsidR="00B77221">
                  <w:rPr>
                    <w:rFonts w:ascii="MS Gothic" w:eastAsia="MS Gothic" w:hAnsi="MS Gothic" w:cs="Arial" w:hint="eastAsia"/>
                    <w:color w:val="4A5959"/>
                    <w:lang w:eastAsia="en-GB"/>
                  </w:rPr>
                  <w:t>☐</w:t>
                </w:r>
              </w:sdtContent>
            </w:sdt>
            <w:r w:rsidR="00B77221">
              <w:rPr>
                <w:rFonts w:ascii="Montserrat" w:eastAsia="Times New Roman" w:hAnsi="Montserrat" w:cs="Arial"/>
                <w:color w:val="4A5959"/>
                <w:lang w:eastAsia="en-GB"/>
              </w:rPr>
              <w:t xml:space="preserve">Y </w:t>
            </w:r>
            <w:sdt>
              <w:sdtPr>
                <w:rPr>
                  <w:rFonts w:ascii="Montserrat" w:eastAsia="Times New Roman" w:hAnsi="Montserrat" w:cs="Arial"/>
                  <w:color w:val="4A5959"/>
                  <w:lang w:eastAsia="en-GB"/>
                </w:rPr>
                <w:id w:val="980191128"/>
                <w14:checkbox>
                  <w14:checked w14:val="1"/>
                  <w14:checkedState w14:val="2612" w14:font="MS Gothic"/>
                  <w14:uncheckedState w14:val="2610" w14:font="MS Gothic"/>
                </w14:checkbox>
              </w:sdtPr>
              <w:sdtEndPr/>
              <w:sdtContent>
                <w:r w:rsidR="00C3740D">
                  <w:rPr>
                    <w:rFonts w:ascii="MS Gothic" w:eastAsia="MS Gothic" w:hAnsi="MS Gothic" w:cs="Arial" w:hint="eastAsia"/>
                    <w:color w:val="4A5959"/>
                    <w:lang w:eastAsia="en-GB"/>
                  </w:rPr>
                  <w:t>☒</w:t>
                </w:r>
              </w:sdtContent>
            </w:sdt>
            <w:r w:rsidR="00B77221">
              <w:rPr>
                <w:rFonts w:ascii="Montserrat" w:eastAsia="Times New Roman" w:hAnsi="Montserrat" w:cs="Arial"/>
                <w:color w:val="4A5959"/>
                <w:lang w:eastAsia="en-GB"/>
              </w:rPr>
              <w:t>N</w:t>
            </w:r>
          </w:p>
        </w:tc>
      </w:tr>
    </w:tbl>
    <w:p w14:paraId="0ECD0326" w14:textId="64E86341" w:rsidR="00897694" w:rsidRDefault="00897694"/>
    <w:p w14:paraId="4234A66E" w14:textId="78E1A06D" w:rsidR="004D2D18" w:rsidRDefault="004D2D18"/>
    <w:p w14:paraId="02D466F8" w14:textId="297EE4D4" w:rsidR="004D2D18" w:rsidRDefault="004D2D18"/>
    <w:p w14:paraId="041D5D5B" w14:textId="75932959" w:rsidR="004D2D18" w:rsidRDefault="004D2D18"/>
    <w:p w14:paraId="29A62B80" w14:textId="66DFA431" w:rsidR="004D2D18" w:rsidRDefault="004D2D18"/>
    <w:p w14:paraId="2CAACBB6" w14:textId="2F55CBC7" w:rsidR="004D2D18" w:rsidRDefault="004D2D18"/>
    <w:p w14:paraId="09774FC9" w14:textId="413C983A" w:rsidR="004D2D18" w:rsidRDefault="004D2D18"/>
    <w:p w14:paraId="4CA8CA7A" w14:textId="77777777" w:rsidR="004D2D18" w:rsidRDefault="004D2D18"/>
    <w:p w14:paraId="2D89EDB5" w14:textId="77777777" w:rsidR="00E160C9" w:rsidRDefault="00E160C9"/>
    <w:tbl>
      <w:tblPr>
        <w:tblW w:w="0" w:type="auto"/>
        <w:tblBorders>
          <w:top w:val="single" w:sz="2" w:space="0" w:color="4A5959"/>
          <w:left w:val="single" w:sz="2" w:space="0" w:color="4A5959"/>
          <w:bottom w:val="single" w:sz="2" w:space="0" w:color="4A5959"/>
          <w:right w:val="single" w:sz="2" w:space="0" w:color="4A5959"/>
          <w:insideH w:val="single" w:sz="2" w:space="0" w:color="4A5959"/>
          <w:insideV w:val="single" w:sz="2" w:space="0" w:color="4A5959"/>
        </w:tblBorders>
        <w:tblCellMar>
          <w:top w:w="113" w:type="dxa"/>
          <w:left w:w="113" w:type="dxa"/>
          <w:bottom w:w="113" w:type="dxa"/>
          <w:right w:w="113" w:type="dxa"/>
        </w:tblCellMar>
        <w:tblLook w:val="04A0" w:firstRow="1" w:lastRow="0" w:firstColumn="1" w:lastColumn="0" w:noHBand="0" w:noVBand="1"/>
      </w:tblPr>
      <w:tblGrid>
        <w:gridCol w:w="1688"/>
        <w:gridCol w:w="1306"/>
        <w:gridCol w:w="1444"/>
        <w:gridCol w:w="6016"/>
      </w:tblGrid>
      <w:tr w:rsidR="00D768DA" w:rsidRPr="00D768DA" w14:paraId="3DAD7827" w14:textId="77777777" w:rsidTr="00BE1CB6">
        <w:trPr>
          <w:trHeight w:val="559"/>
        </w:trPr>
        <w:tc>
          <w:tcPr>
            <w:tcW w:w="0" w:type="auto"/>
            <w:shd w:val="clear" w:color="auto" w:fill="831C68"/>
            <w:tcMar>
              <w:top w:w="7" w:type="dxa"/>
              <w:left w:w="106" w:type="dxa"/>
              <w:bottom w:w="0" w:type="dxa"/>
              <w:right w:w="173" w:type="dxa"/>
            </w:tcMar>
            <w:hideMark/>
          </w:tcPr>
          <w:p w14:paraId="76BEE6C3" w14:textId="77777777" w:rsidR="00D768DA" w:rsidRPr="00D768DA" w:rsidRDefault="00D768DA" w:rsidP="00C522B6">
            <w:pPr>
              <w:rPr>
                <w:rFonts w:ascii="Montserrat" w:eastAsia="Times New Roman" w:hAnsi="Montserrat" w:cs="Times New Roman"/>
                <w:color w:val="FFFFFF" w:themeColor="background1"/>
                <w:lang w:eastAsia="en-GB"/>
              </w:rPr>
            </w:pPr>
            <w:r w:rsidRPr="00D768DA">
              <w:rPr>
                <w:rFonts w:ascii="Montserrat" w:eastAsia="Times New Roman" w:hAnsi="Montserrat" w:cs="Arial"/>
                <w:b/>
                <w:bCs/>
                <w:color w:val="FFFFFF" w:themeColor="background1"/>
                <w:lang w:eastAsia="en-GB"/>
              </w:rPr>
              <w:t>Date  </w:t>
            </w:r>
          </w:p>
        </w:tc>
        <w:tc>
          <w:tcPr>
            <w:tcW w:w="0" w:type="auto"/>
            <w:shd w:val="clear" w:color="auto" w:fill="831C68"/>
            <w:tcMar>
              <w:top w:w="7" w:type="dxa"/>
              <w:left w:w="106" w:type="dxa"/>
              <w:bottom w:w="0" w:type="dxa"/>
              <w:right w:w="173" w:type="dxa"/>
            </w:tcMar>
            <w:hideMark/>
          </w:tcPr>
          <w:p w14:paraId="14A7B80F" w14:textId="77777777" w:rsidR="00D768DA" w:rsidRPr="00D768DA" w:rsidRDefault="00D768DA" w:rsidP="00C522B6">
            <w:pPr>
              <w:ind w:left="2"/>
              <w:rPr>
                <w:rFonts w:ascii="Montserrat" w:eastAsia="Times New Roman" w:hAnsi="Montserrat" w:cs="Times New Roman"/>
                <w:color w:val="FFFFFF" w:themeColor="background1"/>
                <w:lang w:eastAsia="en-GB"/>
              </w:rPr>
            </w:pPr>
            <w:r w:rsidRPr="00D768DA">
              <w:rPr>
                <w:rFonts w:ascii="Montserrat" w:eastAsia="Times New Roman" w:hAnsi="Montserrat" w:cs="Arial"/>
                <w:b/>
                <w:bCs/>
                <w:color w:val="FFFFFF" w:themeColor="background1"/>
                <w:lang w:eastAsia="en-GB"/>
              </w:rPr>
              <w:t>Version </w:t>
            </w:r>
          </w:p>
        </w:tc>
        <w:tc>
          <w:tcPr>
            <w:tcW w:w="0" w:type="auto"/>
            <w:shd w:val="clear" w:color="auto" w:fill="831C68"/>
            <w:tcMar>
              <w:top w:w="7" w:type="dxa"/>
              <w:left w:w="106" w:type="dxa"/>
              <w:bottom w:w="0" w:type="dxa"/>
              <w:right w:w="173" w:type="dxa"/>
            </w:tcMar>
            <w:hideMark/>
          </w:tcPr>
          <w:p w14:paraId="014CDC9D" w14:textId="77777777" w:rsidR="00D768DA" w:rsidRPr="00D768DA" w:rsidRDefault="00D768DA" w:rsidP="00C522B6">
            <w:pPr>
              <w:ind w:left="1"/>
              <w:rPr>
                <w:rFonts w:ascii="Montserrat" w:eastAsia="Times New Roman" w:hAnsi="Montserrat" w:cs="Times New Roman"/>
                <w:color w:val="FFFFFF" w:themeColor="background1"/>
                <w:lang w:eastAsia="en-GB"/>
              </w:rPr>
            </w:pPr>
            <w:r w:rsidRPr="00D768DA">
              <w:rPr>
                <w:rFonts w:ascii="Montserrat" w:eastAsia="Times New Roman" w:hAnsi="Montserrat" w:cs="Arial"/>
                <w:b/>
                <w:bCs/>
                <w:color w:val="FFFFFF" w:themeColor="background1"/>
                <w:lang w:eastAsia="en-GB"/>
              </w:rPr>
              <w:t>Action </w:t>
            </w:r>
          </w:p>
        </w:tc>
        <w:tc>
          <w:tcPr>
            <w:tcW w:w="6016" w:type="dxa"/>
            <w:shd w:val="clear" w:color="auto" w:fill="831C68"/>
            <w:tcMar>
              <w:top w:w="7" w:type="dxa"/>
              <w:left w:w="106" w:type="dxa"/>
              <w:bottom w:w="0" w:type="dxa"/>
              <w:right w:w="173" w:type="dxa"/>
            </w:tcMar>
            <w:hideMark/>
          </w:tcPr>
          <w:p w14:paraId="7CB8193F" w14:textId="77777777" w:rsidR="00D768DA" w:rsidRPr="00D768DA" w:rsidRDefault="00D768DA" w:rsidP="00C522B6">
            <w:pPr>
              <w:ind w:firstLine="2"/>
              <w:rPr>
                <w:rFonts w:ascii="Montserrat" w:eastAsia="Times New Roman" w:hAnsi="Montserrat" w:cs="Times New Roman"/>
                <w:color w:val="FFFFFF" w:themeColor="background1"/>
                <w:lang w:eastAsia="en-GB"/>
              </w:rPr>
            </w:pPr>
            <w:r w:rsidRPr="00D768DA">
              <w:rPr>
                <w:rFonts w:ascii="Montserrat" w:eastAsia="Times New Roman" w:hAnsi="Montserrat" w:cs="Arial"/>
                <w:b/>
                <w:bCs/>
                <w:color w:val="FFFFFF" w:themeColor="background1"/>
                <w:lang w:eastAsia="en-GB"/>
              </w:rPr>
              <w:t>Summary of changes </w:t>
            </w:r>
          </w:p>
        </w:tc>
      </w:tr>
      <w:tr w:rsidR="00D768DA" w:rsidRPr="00D768DA" w14:paraId="4931C5E5" w14:textId="77777777" w:rsidTr="00BE1CB6">
        <w:trPr>
          <w:trHeight w:val="563"/>
        </w:trPr>
        <w:tc>
          <w:tcPr>
            <w:tcW w:w="0" w:type="auto"/>
            <w:tcMar>
              <w:top w:w="7" w:type="dxa"/>
              <w:left w:w="106" w:type="dxa"/>
              <w:bottom w:w="0" w:type="dxa"/>
              <w:right w:w="173" w:type="dxa"/>
            </w:tcMar>
            <w:hideMark/>
          </w:tcPr>
          <w:p w14:paraId="42E755B2" w14:textId="7EFB4926" w:rsidR="00D768DA" w:rsidRPr="00D768DA" w:rsidRDefault="00C3740D" w:rsidP="00C522B6">
            <w:pPr>
              <w:rPr>
                <w:rFonts w:ascii="Montserrat" w:eastAsia="Times New Roman" w:hAnsi="Montserrat" w:cs="Times New Roman"/>
                <w:color w:val="4A5959"/>
                <w:lang w:eastAsia="en-GB"/>
              </w:rPr>
            </w:pPr>
            <w:r>
              <w:rPr>
                <w:rFonts w:ascii="Montserrat" w:eastAsia="Times New Roman" w:hAnsi="Montserrat" w:cs="Arial"/>
                <w:color w:val="4A5959"/>
                <w:lang w:eastAsia="en-GB"/>
              </w:rPr>
              <w:t>October 202</w:t>
            </w:r>
            <w:r w:rsidR="00031ED1">
              <w:rPr>
                <w:rFonts w:ascii="Montserrat" w:eastAsia="Times New Roman" w:hAnsi="Montserrat" w:cs="Arial"/>
                <w:color w:val="4A5959"/>
                <w:lang w:eastAsia="en-GB"/>
              </w:rPr>
              <w:t>2</w:t>
            </w:r>
          </w:p>
        </w:tc>
        <w:tc>
          <w:tcPr>
            <w:tcW w:w="0" w:type="auto"/>
            <w:tcMar>
              <w:top w:w="7" w:type="dxa"/>
              <w:left w:w="106" w:type="dxa"/>
              <w:bottom w:w="0" w:type="dxa"/>
              <w:right w:w="173" w:type="dxa"/>
            </w:tcMar>
            <w:hideMark/>
          </w:tcPr>
          <w:p w14:paraId="3FCF6C39" w14:textId="0FBEE318" w:rsidR="00D768DA" w:rsidRPr="00D768DA" w:rsidRDefault="00C3740D" w:rsidP="00C522B6">
            <w:pPr>
              <w:ind w:left="2"/>
              <w:rPr>
                <w:rFonts w:ascii="Montserrat" w:eastAsia="Times New Roman" w:hAnsi="Montserrat" w:cs="Times New Roman"/>
                <w:color w:val="4A5959"/>
                <w:lang w:eastAsia="en-GB"/>
              </w:rPr>
            </w:pPr>
            <w:r>
              <w:rPr>
                <w:rFonts w:ascii="Montserrat" w:eastAsia="Times New Roman" w:hAnsi="Montserrat" w:cs="Times New Roman"/>
                <w:color w:val="4A5959"/>
                <w:lang w:eastAsia="en-GB"/>
              </w:rPr>
              <w:t>1.</w:t>
            </w:r>
            <w:r w:rsidR="006E150A">
              <w:rPr>
                <w:rFonts w:ascii="Montserrat" w:eastAsia="Times New Roman" w:hAnsi="Montserrat" w:cs="Times New Roman"/>
                <w:color w:val="4A5959"/>
                <w:lang w:eastAsia="en-GB"/>
              </w:rPr>
              <w:t>7</w:t>
            </w:r>
          </w:p>
        </w:tc>
        <w:tc>
          <w:tcPr>
            <w:tcW w:w="0" w:type="auto"/>
            <w:tcMar>
              <w:top w:w="7" w:type="dxa"/>
              <w:left w:w="106" w:type="dxa"/>
              <w:bottom w:w="0" w:type="dxa"/>
              <w:right w:w="173" w:type="dxa"/>
            </w:tcMar>
            <w:hideMark/>
          </w:tcPr>
          <w:p w14:paraId="1377A964" w14:textId="20DB629B" w:rsidR="00D768DA" w:rsidRPr="00D768DA" w:rsidRDefault="00C3740D" w:rsidP="00C3740D">
            <w:pPr>
              <w:rPr>
                <w:rFonts w:ascii="Montserrat" w:eastAsia="Times New Roman" w:hAnsi="Montserrat" w:cs="Times New Roman"/>
                <w:color w:val="4A5959"/>
                <w:lang w:eastAsia="en-GB"/>
              </w:rPr>
            </w:pPr>
            <w:r>
              <w:rPr>
                <w:rFonts w:ascii="Montserrat" w:eastAsia="Times New Roman" w:hAnsi="Montserrat" w:cs="Arial"/>
                <w:color w:val="4A5959"/>
                <w:lang w:eastAsia="en-GB"/>
              </w:rPr>
              <w:t>P</w:t>
            </w:r>
            <w:r w:rsidR="00D768DA" w:rsidRPr="00D768DA">
              <w:rPr>
                <w:rFonts w:ascii="Montserrat" w:eastAsia="Times New Roman" w:hAnsi="Montserrat" w:cs="Arial"/>
                <w:color w:val="4A5959"/>
                <w:lang w:eastAsia="en-GB"/>
              </w:rPr>
              <w:t>olicy revi</w:t>
            </w:r>
            <w:r>
              <w:rPr>
                <w:rFonts w:ascii="Montserrat" w:eastAsia="Times New Roman" w:hAnsi="Montserrat" w:cs="Arial"/>
                <w:color w:val="4A5959"/>
                <w:lang w:eastAsia="en-GB"/>
              </w:rPr>
              <w:t>ew</w:t>
            </w:r>
            <w:r w:rsidR="00D768DA" w:rsidRPr="00D768DA">
              <w:rPr>
                <w:rFonts w:ascii="Montserrat" w:eastAsia="Times New Roman" w:hAnsi="Montserrat" w:cs="Arial"/>
                <w:color w:val="4A5959"/>
                <w:lang w:eastAsia="en-GB"/>
              </w:rPr>
              <w:t> </w:t>
            </w:r>
          </w:p>
        </w:tc>
        <w:tc>
          <w:tcPr>
            <w:tcW w:w="6016" w:type="dxa"/>
            <w:tcMar>
              <w:top w:w="7" w:type="dxa"/>
              <w:left w:w="106" w:type="dxa"/>
              <w:bottom w:w="0" w:type="dxa"/>
              <w:right w:w="173" w:type="dxa"/>
            </w:tcMar>
            <w:hideMark/>
          </w:tcPr>
          <w:p w14:paraId="70AA1D45" w14:textId="2A14AD3D" w:rsidR="00D768DA" w:rsidRPr="00D768DA" w:rsidRDefault="00C3740D" w:rsidP="00C522B6">
            <w:pPr>
              <w:ind w:left="2"/>
              <w:rPr>
                <w:rFonts w:ascii="Montserrat" w:eastAsia="Times New Roman" w:hAnsi="Montserrat" w:cs="Times New Roman"/>
                <w:color w:val="4A5959"/>
                <w:lang w:eastAsia="en-GB"/>
              </w:rPr>
            </w:pPr>
            <w:r>
              <w:rPr>
                <w:rFonts w:ascii="Montserrat" w:eastAsia="Times New Roman" w:hAnsi="Montserrat" w:cs="Arial"/>
                <w:color w:val="4A5959"/>
                <w:lang w:eastAsia="en-GB"/>
              </w:rPr>
              <w:t>Minor amends.  New cover.</w:t>
            </w:r>
          </w:p>
        </w:tc>
      </w:tr>
      <w:tr w:rsidR="00732905" w:rsidRPr="00D768DA" w14:paraId="251153DF" w14:textId="77777777" w:rsidTr="00BE1CB6">
        <w:trPr>
          <w:trHeight w:val="563"/>
        </w:trPr>
        <w:tc>
          <w:tcPr>
            <w:tcW w:w="0" w:type="auto"/>
            <w:tcMar>
              <w:top w:w="7" w:type="dxa"/>
              <w:left w:w="106" w:type="dxa"/>
              <w:bottom w:w="0" w:type="dxa"/>
              <w:right w:w="173" w:type="dxa"/>
            </w:tcMar>
          </w:tcPr>
          <w:p w14:paraId="3042ADB7" w14:textId="68BF46DC" w:rsidR="00732905" w:rsidRDefault="00732905" w:rsidP="00C522B6">
            <w:pPr>
              <w:rPr>
                <w:rFonts w:ascii="Montserrat" w:eastAsia="Times New Roman" w:hAnsi="Montserrat" w:cs="Arial"/>
                <w:color w:val="4A5959"/>
                <w:lang w:eastAsia="en-GB"/>
              </w:rPr>
            </w:pPr>
            <w:r>
              <w:rPr>
                <w:rFonts w:ascii="Montserrat" w:eastAsia="Times New Roman" w:hAnsi="Montserrat" w:cs="Arial"/>
                <w:color w:val="4A5959"/>
                <w:lang w:eastAsia="en-GB"/>
              </w:rPr>
              <w:t>July 2023</w:t>
            </w:r>
          </w:p>
        </w:tc>
        <w:tc>
          <w:tcPr>
            <w:tcW w:w="0" w:type="auto"/>
            <w:tcMar>
              <w:top w:w="7" w:type="dxa"/>
              <w:left w:w="106" w:type="dxa"/>
              <w:bottom w:w="0" w:type="dxa"/>
              <w:right w:w="173" w:type="dxa"/>
            </w:tcMar>
          </w:tcPr>
          <w:p w14:paraId="090F0613" w14:textId="624684C2" w:rsidR="00732905" w:rsidRDefault="00732905" w:rsidP="00C522B6">
            <w:pPr>
              <w:ind w:left="2"/>
              <w:rPr>
                <w:rFonts w:ascii="Montserrat" w:eastAsia="Times New Roman" w:hAnsi="Montserrat" w:cs="Times New Roman"/>
                <w:color w:val="4A5959"/>
                <w:lang w:eastAsia="en-GB"/>
              </w:rPr>
            </w:pPr>
            <w:r>
              <w:rPr>
                <w:rFonts w:ascii="Montserrat" w:eastAsia="Times New Roman" w:hAnsi="Montserrat" w:cs="Times New Roman"/>
                <w:color w:val="4A5959"/>
                <w:lang w:eastAsia="en-GB"/>
              </w:rPr>
              <w:t>1.8</w:t>
            </w:r>
          </w:p>
        </w:tc>
        <w:tc>
          <w:tcPr>
            <w:tcW w:w="0" w:type="auto"/>
            <w:tcMar>
              <w:top w:w="7" w:type="dxa"/>
              <w:left w:w="106" w:type="dxa"/>
              <w:bottom w:w="0" w:type="dxa"/>
              <w:right w:w="173" w:type="dxa"/>
            </w:tcMar>
          </w:tcPr>
          <w:p w14:paraId="2068AA0C" w14:textId="44F6E763" w:rsidR="00732905" w:rsidRDefault="00732905" w:rsidP="00C3740D">
            <w:pPr>
              <w:rPr>
                <w:rFonts w:ascii="Montserrat" w:eastAsia="Times New Roman" w:hAnsi="Montserrat" w:cs="Arial"/>
                <w:color w:val="4A5959"/>
                <w:lang w:eastAsia="en-GB"/>
              </w:rPr>
            </w:pPr>
            <w:r>
              <w:rPr>
                <w:rFonts w:ascii="Montserrat" w:eastAsia="Times New Roman" w:hAnsi="Montserrat" w:cs="Arial"/>
                <w:color w:val="4A5959"/>
                <w:lang w:eastAsia="en-GB"/>
              </w:rPr>
              <w:t xml:space="preserve">Policy review </w:t>
            </w:r>
          </w:p>
        </w:tc>
        <w:tc>
          <w:tcPr>
            <w:tcW w:w="6016" w:type="dxa"/>
            <w:tcMar>
              <w:top w:w="7" w:type="dxa"/>
              <w:left w:w="106" w:type="dxa"/>
              <w:bottom w:w="0" w:type="dxa"/>
              <w:right w:w="173" w:type="dxa"/>
            </w:tcMar>
          </w:tcPr>
          <w:p w14:paraId="6A50491A" w14:textId="451FD49F" w:rsidR="00732905" w:rsidRDefault="00732905" w:rsidP="00C522B6">
            <w:pPr>
              <w:ind w:left="2"/>
              <w:rPr>
                <w:rFonts w:ascii="Montserrat" w:eastAsia="Times New Roman" w:hAnsi="Montserrat" w:cs="Arial"/>
                <w:color w:val="4A5959"/>
                <w:lang w:eastAsia="en-GB"/>
              </w:rPr>
            </w:pPr>
            <w:r>
              <w:rPr>
                <w:rFonts w:ascii="Montserrat" w:eastAsia="Times New Roman" w:hAnsi="Montserrat" w:cs="Arial"/>
                <w:color w:val="4A5959"/>
                <w:lang w:eastAsia="en-GB"/>
              </w:rPr>
              <w:t>Minor amends</w:t>
            </w:r>
          </w:p>
        </w:tc>
      </w:tr>
      <w:tr w:rsidR="005D3CD5" w:rsidRPr="00D768DA" w14:paraId="2995642B" w14:textId="77777777" w:rsidTr="00BE1CB6">
        <w:trPr>
          <w:trHeight w:val="563"/>
        </w:trPr>
        <w:tc>
          <w:tcPr>
            <w:tcW w:w="0" w:type="auto"/>
            <w:tcMar>
              <w:top w:w="7" w:type="dxa"/>
              <w:left w:w="106" w:type="dxa"/>
              <w:bottom w:w="0" w:type="dxa"/>
              <w:right w:w="173" w:type="dxa"/>
            </w:tcMar>
          </w:tcPr>
          <w:p w14:paraId="45570A98" w14:textId="6432018D" w:rsidR="005D3CD5" w:rsidRDefault="005D3CD5" w:rsidP="00C522B6">
            <w:pPr>
              <w:rPr>
                <w:rFonts w:ascii="Montserrat" w:eastAsia="Times New Roman" w:hAnsi="Montserrat" w:cs="Arial"/>
                <w:color w:val="4A5959"/>
                <w:lang w:eastAsia="en-GB"/>
              </w:rPr>
            </w:pPr>
            <w:r>
              <w:rPr>
                <w:rFonts w:ascii="Montserrat" w:eastAsia="Times New Roman" w:hAnsi="Montserrat" w:cs="Arial"/>
                <w:color w:val="4A5959"/>
                <w:lang w:eastAsia="en-GB"/>
              </w:rPr>
              <w:t>April 2024</w:t>
            </w:r>
          </w:p>
        </w:tc>
        <w:tc>
          <w:tcPr>
            <w:tcW w:w="0" w:type="auto"/>
            <w:tcMar>
              <w:top w:w="7" w:type="dxa"/>
              <w:left w:w="106" w:type="dxa"/>
              <w:bottom w:w="0" w:type="dxa"/>
              <w:right w:w="173" w:type="dxa"/>
            </w:tcMar>
          </w:tcPr>
          <w:p w14:paraId="373E5544" w14:textId="20429DF9" w:rsidR="005D3CD5" w:rsidRDefault="005D3CD5" w:rsidP="00C522B6">
            <w:pPr>
              <w:ind w:left="2"/>
              <w:rPr>
                <w:rFonts w:ascii="Montserrat" w:eastAsia="Times New Roman" w:hAnsi="Montserrat" w:cs="Times New Roman"/>
                <w:color w:val="4A5959"/>
                <w:lang w:eastAsia="en-GB"/>
              </w:rPr>
            </w:pPr>
            <w:r>
              <w:rPr>
                <w:rFonts w:ascii="Montserrat" w:eastAsia="Times New Roman" w:hAnsi="Montserrat" w:cs="Times New Roman"/>
                <w:color w:val="4A5959"/>
                <w:lang w:eastAsia="en-GB"/>
              </w:rPr>
              <w:t>1.</w:t>
            </w:r>
            <w:r w:rsidR="00DA7200">
              <w:rPr>
                <w:rFonts w:ascii="Montserrat" w:eastAsia="Times New Roman" w:hAnsi="Montserrat" w:cs="Times New Roman"/>
                <w:color w:val="4A5959"/>
                <w:lang w:eastAsia="en-GB"/>
              </w:rPr>
              <w:t>9</w:t>
            </w:r>
          </w:p>
        </w:tc>
        <w:tc>
          <w:tcPr>
            <w:tcW w:w="0" w:type="auto"/>
            <w:tcMar>
              <w:top w:w="7" w:type="dxa"/>
              <w:left w:w="106" w:type="dxa"/>
              <w:bottom w:w="0" w:type="dxa"/>
              <w:right w:w="173" w:type="dxa"/>
            </w:tcMar>
          </w:tcPr>
          <w:p w14:paraId="6D59E8B1" w14:textId="4E6DC1C3" w:rsidR="005D3CD5" w:rsidRDefault="005D3CD5" w:rsidP="00C3740D">
            <w:pPr>
              <w:rPr>
                <w:rFonts w:ascii="Montserrat" w:eastAsia="Times New Roman" w:hAnsi="Montserrat" w:cs="Arial"/>
                <w:color w:val="4A5959"/>
                <w:lang w:eastAsia="en-GB"/>
              </w:rPr>
            </w:pPr>
            <w:r>
              <w:rPr>
                <w:rFonts w:ascii="Montserrat" w:eastAsia="Times New Roman" w:hAnsi="Montserrat" w:cs="Arial"/>
                <w:color w:val="4A5959"/>
                <w:lang w:eastAsia="en-GB"/>
              </w:rPr>
              <w:t>Minor amends</w:t>
            </w:r>
          </w:p>
        </w:tc>
        <w:tc>
          <w:tcPr>
            <w:tcW w:w="6016" w:type="dxa"/>
            <w:tcMar>
              <w:top w:w="7" w:type="dxa"/>
              <w:left w:w="106" w:type="dxa"/>
              <w:bottom w:w="0" w:type="dxa"/>
              <w:right w:w="173" w:type="dxa"/>
            </w:tcMar>
          </w:tcPr>
          <w:p w14:paraId="2D40CA15" w14:textId="51C1F0E4" w:rsidR="005D3CD5" w:rsidRDefault="005D3CD5" w:rsidP="00C522B6">
            <w:pPr>
              <w:ind w:left="2"/>
              <w:rPr>
                <w:rFonts w:ascii="Montserrat" w:eastAsia="Times New Roman" w:hAnsi="Montserrat" w:cs="Arial"/>
                <w:color w:val="4A5959"/>
                <w:lang w:eastAsia="en-GB"/>
              </w:rPr>
            </w:pPr>
            <w:r>
              <w:rPr>
                <w:rFonts w:ascii="Montserrat" w:eastAsia="Times New Roman" w:hAnsi="Montserrat" w:cs="Arial"/>
                <w:color w:val="4A5959"/>
                <w:lang w:eastAsia="en-GB"/>
              </w:rPr>
              <w:t>Contact details amended in section 10 due to change of staff</w:t>
            </w:r>
            <w:r w:rsidR="00C06ACC">
              <w:rPr>
                <w:rFonts w:ascii="Montserrat" w:eastAsia="Times New Roman" w:hAnsi="Montserrat" w:cs="Arial"/>
                <w:color w:val="4A5959"/>
                <w:lang w:eastAsia="en-GB"/>
              </w:rPr>
              <w:t xml:space="preserve"> – agreed by Lesley Conway People &amp; Culture Lead</w:t>
            </w:r>
          </w:p>
        </w:tc>
      </w:tr>
      <w:tr w:rsidR="007452A9" w:rsidRPr="00D768DA" w14:paraId="6F87B977" w14:textId="77777777" w:rsidTr="00BE1CB6">
        <w:trPr>
          <w:trHeight w:val="563"/>
        </w:trPr>
        <w:tc>
          <w:tcPr>
            <w:tcW w:w="0" w:type="auto"/>
            <w:tcMar>
              <w:top w:w="7" w:type="dxa"/>
              <w:left w:w="106" w:type="dxa"/>
              <w:bottom w:w="0" w:type="dxa"/>
              <w:right w:w="173" w:type="dxa"/>
            </w:tcMar>
          </w:tcPr>
          <w:p w14:paraId="7E737740" w14:textId="3E28CA8D" w:rsidR="007452A9" w:rsidRDefault="0060320F" w:rsidP="00C522B6">
            <w:pPr>
              <w:rPr>
                <w:rFonts w:ascii="Montserrat" w:eastAsia="Times New Roman" w:hAnsi="Montserrat" w:cs="Arial"/>
                <w:color w:val="4A5959"/>
                <w:lang w:eastAsia="en-GB"/>
              </w:rPr>
            </w:pPr>
            <w:r>
              <w:rPr>
                <w:rFonts w:ascii="Montserrat" w:eastAsia="Times New Roman" w:hAnsi="Montserrat" w:cs="Arial"/>
                <w:color w:val="4A5959"/>
                <w:lang w:eastAsia="en-GB"/>
              </w:rPr>
              <w:t>May 202</w:t>
            </w:r>
            <w:r w:rsidR="00DA7200">
              <w:rPr>
                <w:rFonts w:ascii="Montserrat" w:eastAsia="Times New Roman" w:hAnsi="Montserrat" w:cs="Arial"/>
                <w:color w:val="4A5959"/>
                <w:lang w:eastAsia="en-GB"/>
              </w:rPr>
              <w:t>4</w:t>
            </w:r>
          </w:p>
        </w:tc>
        <w:tc>
          <w:tcPr>
            <w:tcW w:w="0" w:type="auto"/>
            <w:tcMar>
              <w:top w:w="7" w:type="dxa"/>
              <w:left w:w="106" w:type="dxa"/>
              <w:bottom w:w="0" w:type="dxa"/>
              <w:right w:w="173" w:type="dxa"/>
            </w:tcMar>
          </w:tcPr>
          <w:p w14:paraId="2EB2CD22" w14:textId="41F0E8A1" w:rsidR="007452A9" w:rsidRDefault="00DA7200" w:rsidP="00C522B6">
            <w:pPr>
              <w:ind w:left="2"/>
              <w:rPr>
                <w:rFonts w:ascii="Montserrat" w:eastAsia="Times New Roman" w:hAnsi="Montserrat" w:cs="Times New Roman"/>
                <w:color w:val="4A5959"/>
                <w:lang w:eastAsia="en-GB"/>
              </w:rPr>
            </w:pPr>
            <w:r>
              <w:rPr>
                <w:rFonts w:ascii="Montserrat" w:eastAsia="Times New Roman" w:hAnsi="Montserrat" w:cs="Times New Roman"/>
                <w:color w:val="4A5959"/>
                <w:lang w:eastAsia="en-GB"/>
              </w:rPr>
              <w:t>2.0</w:t>
            </w:r>
          </w:p>
        </w:tc>
        <w:tc>
          <w:tcPr>
            <w:tcW w:w="0" w:type="auto"/>
            <w:tcMar>
              <w:top w:w="7" w:type="dxa"/>
              <w:left w:w="106" w:type="dxa"/>
              <w:bottom w:w="0" w:type="dxa"/>
              <w:right w:w="173" w:type="dxa"/>
            </w:tcMar>
          </w:tcPr>
          <w:p w14:paraId="1C7466FF" w14:textId="7E041BE2" w:rsidR="007452A9" w:rsidRDefault="00DA7200" w:rsidP="00C3740D">
            <w:pPr>
              <w:rPr>
                <w:rFonts w:ascii="Montserrat" w:eastAsia="Times New Roman" w:hAnsi="Montserrat" w:cs="Arial"/>
                <w:color w:val="4A5959"/>
                <w:lang w:eastAsia="en-GB"/>
              </w:rPr>
            </w:pPr>
            <w:r>
              <w:rPr>
                <w:rFonts w:ascii="Montserrat" w:eastAsia="Times New Roman" w:hAnsi="Montserrat" w:cs="Arial"/>
                <w:color w:val="4A5959"/>
                <w:lang w:eastAsia="en-GB"/>
              </w:rPr>
              <w:t>Minor Amends</w:t>
            </w:r>
          </w:p>
        </w:tc>
        <w:tc>
          <w:tcPr>
            <w:tcW w:w="6016" w:type="dxa"/>
            <w:tcMar>
              <w:top w:w="7" w:type="dxa"/>
              <w:left w:w="106" w:type="dxa"/>
              <w:bottom w:w="0" w:type="dxa"/>
              <w:right w:w="173" w:type="dxa"/>
            </w:tcMar>
          </w:tcPr>
          <w:p w14:paraId="38A00FB7" w14:textId="3B643479" w:rsidR="007452A9" w:rsidRDefault="00DA7200" w:rsidP="00C522B6">
            <w:pPr>
              <w:ind w:left="2"/>
              <w:rPr>
                <w:rFonts w:ascii="Montserrat" w:eastAsia="Times New Roman" w:hAnsi="Montserrat" w:cs="Arial"/>
                <w:color w:val="4A5959"/>
                <w:lang w:eastAsia="en-GB"/>
              </w:rPr>
            </w:pPr>
            <w:r>
              <w:rPr>
                <w:rFonts w:ascii="Montserrat" w:eastAsia="Times New Roman" w:hAnsi="Montserrat" w:cs="Arial"/>
                <w:color w:val="4A5959"/>
                <w:lang w:eastAsia="en-GB"/>
              </w:rPr>
              <w:t>Contact details for audit</w:t>
            </w:r>
            <w:r w:rsidR="005A52F6">
              <w:rPr>
                <w:rFonts w:ascii="Montserrat" w:eastAsia="Times New Roman" w:hAnsi="Montserrat" w:cs="Arial"/>
                <w:color w:val="4A5959"/>
                <w:lang w:eastAsia="en-GB"/>
              </w:rPr>
              <w:t>or</w:t>
            </w:r>
            <w:r>
              <w:rPr>
                <w:rFonts w:ascii="Montserrat" w:eastAsia="Times New Roman" w:hAnsi="Montserrat" w:cs="Arial"/>
                <w:color w:val="4A5959"/>
                <w:lang w:eastAsia="en-GB"/>
              </w:rPr>
              <w:t xml:space="preserve"> amended in section 1</w:t>
            </w:r>
            <w:r w:rsidR="005A52F6">
              <w:rPr>
                <w:rFonts w:ascii="Montserrat" w:eastAsia="Times New Roman" w:hAnsi="Montserrat" w:cs="Arial"/>
                <w:color w:val="4A5959"/>
                <w:lang w:eastAsia="en-GB"/>
              </w:rPr>
              <w:t>0</w:t>
            </w:r>
            <w:r>
              <w:rPr>
                <w:rFonts w:ascii="Montserrat" w:eastAsia="Times New Roman" w:hAnsi="Montserrat" w:cs="Arial"/>
                <w:color w:val="4A5959"/>
                <w:lang w:eastAsia="en-GB"/>
              </w:rPr>
              <w:t xml:space="preserve"> </w:t>
            </w:r>
            <w:r w:rsidR="001C09B1">
              <w:rPr>
                <w:rFonts w:ascii="Montserrat" w:eastAsia="Times New Roman" w:hAnsi="Montserrat" w:cs="Arial"/>
                <w:color w:val="4A5959"/>
                <w:lang w:eastAsia="en-GB"/>
              </w:rPr>
              <w:t>–</w:t>
            </w:r>
            <w:r>
              <w:rPr>
                <w:rFonts w:ascii="Montserrat" w:eastAsia="Times New Roman" w:hAnsi="Montserrat" w:cs="Arial"/>
                <w:color w:val="4A5959"/>
                <w:lang w:eastAsia="en-GB"/>
              </w:rPr>
              <w:t xml:space="preserve"> agreed by Lesley Conway People &amp; Culture Lead</w:t>
            </w:r>
          </w:p>
        </w:tc>
      </w:tr>
      <w:tr w:rsidR="00E27AEC" w:rsidRPr="00D768DA" w14:paraId="218032F4" w14:textId="77777777" w:rsidTr="00BE1CB6">
        <w:trPr>
          <w:trHeight w:val="563"/>
        </w:trPr>
        <w:tc>
          <w:tcPr>
            <w:tcW w:w="0" w:type="auto"/>
            <w:tcMar>
              <w:top w:w="7" w:type="dxa"/>
              <w:left w:w="106" w:type="dxa"/>
              <w:bottom w:w="0" w:type="dxa"/>
              <w:right w:w="173" w:type="dxa"/>
            </w:tcMar>
          </w:tcPr>
          <w:p w14:paraId="59896637" w14:textId="7430A492" w:rsidR="00E27AEC" w:rsidRDefault="00E27AEC" w:rsidP="00C522B6">
            <w:pPr>
              <w:rPr>
                <w:rFonts w:ascii="Montserrat" w:eastAsia="Times New Roman" w:hAnsi="Montserrat" w:cs="Arial"/>
                <w:color w:val="4A5959"/>
                <w:lang w:eastAsia="en-GB"/>
              </w:rPr>
            </w:pPr>
            <w:r>
              <w:rPr>
                <w:rFonts w:ascii="Montserrat" w:eastAsia="Times New Roman" w:hAnsi="Montserrat" w:cs="Arial"/>
                <w:color w:val="4A5959"/>
                <w:lang w:eastAsia="en-GB"/>
              </w:rPr>
              <w:t>October 2024</w:t>
            </w:r>
          </w:p>
        </w:tc>
        <w:tc>
          <w:tcPr>
            <w:tcW w:w="0" w:type="auto"/>
            <w:tcMar>
              <w:top w:w="7" w:type="dxa"/>
              <w:left w:w="106" w:type="dxa"/>
              <w:bottom w:w="0" w:type="dxa"/>
              <w:right w:w="173" w:type="dxa"/>
            </w:tcMar>
          </w:tcPr>
          <w:p w14:paraId="07233569" w14:textId="01AD1836" w:rsidR="00E27AEC" w:rsidRDefault="00E27AEC" w:rsidP="00C522B6">
            <w:pPr>
              <w:ind w:left="2"/>
              <w:rPr>
                <w:rFonts w:ascii="Montserrat" w:eastAsia="Times New Roman" w:hAnsi="Montserrat" w:cs="Times New Roman"/>
                <w:color w:val="4A5959"/>
                <w:lang w:eastAsia="en-GB"/>
              </w:rPr>
            </w:pPr>
            <w:r>
              <w:rPr>
                <w:rFonts w:ascii="Montserrat" w:eastAsia="Times New Roman" w:hAnsi="Montserrat" w:cs="Times New Roman"/>
                <w:color w:val="4A5959"/>
                <w:lang w:eastAsia="en-GB"/>
              </w:rPr>
              <w:t>2.1</w:t>
            </w:r>
          </w:p>
        </w:tc>
        <w:tc>
          <w:tcPr>
            <w:tcW w:w="0" w:type="auto"/>
            <w:tcMar>
              <w:top w:w="7" w:type="dxa"/>
              <w:left w:w="106" w:type="dxa"/>
              <w:bottom w:w="0" w:type="dxa"/>
              <w:right w:w="173" w:type="dxa"/>
            </w:tcMar>
          </w:tcPr>
          <w:p w14:paraId="6CC4A00F" w14:textId="23DFE89D" w:rsidR="00E27AEC" w:rsidRDefault="00E27AEC" w:rsidP="00C3740D">
            <w:pPr>
              <w:rPr>
                <w:rFonts w:ascii="Montserrat" w:eastAsia="Times New Roman" w:hAnsi="Montserrat" w:cs="Arial"/>
                <w:color w:val="4A5959"/>
                <w:lang w:eastAsia="en-GB"/>
              </w:rPr>
            </w:pPr>
            <w:r>
              <w:rPr>
                <w:rFonts w:ascii="Montserrat" w:eastAsia="Times New Roman" w:hAnsi="Montserrat" w:cs="Arial"/>
                <w:color w:val="4A5959"/>
                <w:lang w:eastAsia="en-GB"/>
              </w:rPr>
              <w:t>Policy review</w:t>
            </w:r>
          </w:p>
        </w:tc>
        <w:tc>
          <w:tcPr>
            <w:tcW w:w="6016" w:type="dxa"/>
            <w:tcMar>
              <w:top w:w="7" w:type="dxa"/>
              <w:left w:w="106" w:type="dxa"/>
              <w:bottom w:w="0" w:type="dxa"/>
              <w:right w:w="173" w:type="dxa"/>
            </w:tcMar>
          </w:tcPr>
          <w:p w14:paraId="73C2CD08" w14:textId="77777777" w:rsidR="00A0681B" w:rsidRDefault="00A0681B" w:rsidP="00C522B6">
            <w:pPr>
              <w:ind w:left="2"/>
              <w:rPr>
                <w:rFonts w:ascii="Montserrat" w:eastAsia="Times New Roman" w:hAnsi="Montserrat" w:cs="Arial"/>
                <w:color w:val="4A5959"/>
                <w:lang w:eastAsia="en-GB"/>
              </w:rPr>
            </w:pPr>
            <w:r>
              <w:rPr>
                <w:rFonts w:ascii="Montserrat" w:eastAsia="Times New Roman" w:hAnsi="Montserrat" w:cs="Arial"/>
                <w:color w:val="4A5959"/>
                <w:lang w:eastAsia="en-GB"/>
              </w:rPr>
              <w:t>Definitions section added.</w:t>
            </w:r>
          </w:p>
          <w:p w14:paraId="4E3D5204" w14:textId="66F8D9A7" w:rsidR="00E27AEC" w:rsidRDefault="00E27AEC" w:rsidP="00C522B6">
            <w:pPr>
              <w:ind w:left="2"/>
              <w:rPr>
                <w:rFonts w:ascii="Montserrat" w:eastAsia="Times New Roman" w:hAnsi="Montserrat" w:cs="Arial"/>
                <w:color w:val="4A5959"/>
                <w:lang w:eastAsia="en-GB"/>
              </w:rPr>
            </w:pPr>
            <w:r>
              <w:rPr>
                <w:rFonts w:ascii="Montserrat" w:eastAsia="Times New Roman" w:hAnsi="Montserrat" w:cs="Arial"/>
                <w:color w:val="4A5959"/>
                <w:lang w:eastAsia="en-GB"/>
              </w:rPr>
              <w:t>Change of surname in contacts section 10.</w:t>
            </w:r>
          </w:p>
        </w:tc>
      </w:tr>
      <w:tr w:rsidR="001C09B1" w:rsidRPr="00D768DA" w14:paraId="192CFD94" w14:textId="77777777" w:rsidTr="00BE1CB6">
        <w:trPr>
          <w:trHeight w:val="563"/>
        </w:trPr>
        <w:tc>
          <w:tcPr>
            <w:tcW w:w="0" w:type="auto"/>
            <w:tcMar>
              <w:top w:w="7" w:type="dxa"/>
              <w:left w:w="106" w:type="dxa"/>
              <w:bottom w:w="0" w:type="dxa"/>
              <w:right w:w="173" w:type="dxa"/>
            </w:tcMar>
          </w:tcPr>
          <w:p w14:paraId="63F32F0A" w14:textId="4B3197D2" w:rsidR="001C09B1" w:rsidRDefault="001C09B1" w:rsidP="00C522B6">
            <w:pPr>
              <w:rPr>
                <w:rFonts w:ascii="Montserrat" w:eastAsia="Times New Roman" w:hAnsi="Montserrat" w:cs="Arial"/>
                <w:color w:val="4A5959"/>
                <w:lang w:eastAsia="en-GB"/>
              </w:rPr>
            </w:pPr>
            <w:r>
              <w:rPr>
                <w:rFonts w:ascii="Montserrat" w:eastAsia="Times New Roman" w:hAnsi="Montserrat" w:cs="Arial"/>
                <w:color w:val="4A5959"/>
                <w:lang w:eastAsia="en-GB"/>
              </w:rPr>
              <w:t>December 2024</w:t>
            </w:r>
          </w:p>
        </w:tc>
        <w:tc>
          <w:tcPr>
            <w:tcW w:w="0" w:type="auto"/>
            <w:tcMar>
              <w:top w:w="7" w:type="dxa"/>
              <w:left w:w="106" w:type="dxa"/>
              <w:bottom w:w="0" w:type="dxa"/>
              <w:right w:w="173" w:type="dxa"/>
            </w:tcMar>
          </w:tcPr>
          <w:p w14:paraId="03608281" w14:textId="72D97134" w:rsidR="001C09B1" w:rsidRDefault="001C09B1" w:rsidP="00C522B6">
            <w:pPr>
              <w:ind w:left="2"/>
              <w:rPr>
                <w:rFonts w:ascii="Montserrat" w:eastAsia="Times New Roman" w:hAnsi="Montserrat" w:cs="Times New Roman"/>
                <w:color w:val="4A5959"/>
                <w:lang w:eastAsia="en-GB"/>
              </w:rPr>
            </w:pPr>
            <w:r>
              <w:rPr>
                <w:rFonts w:ascii="Montserrat" w:eastAsia="Times New Roman" w:hAnsi="Montserrat" w:cs="Times New Roman"/>
                <w:color w:val="4A5959"/>
                <w:lang w:eastAsia="en-GB"/>
              </w:rPr>
              <w:t>2.2</w:t>
            </w:r>
          </w:p>
        </w:tc>
        <w:tc>
          <w:tcPr>
            <w:tcW w:w="0" w:type="auto"/>
            <w:tcMar>
              <w:top w:w="7" w:type="dxa"/>
              <w:left w:w="106" w:type="dxa"/>
              <w:bottom w:w="0" w:type="dxa"/>
              <w:right w:w="173" w:type="dxa"/>
            </w:tcMar>
          </w:tcPr>
          <w:p w14:paraId="287B499C" w14:textId="3DB09D3D" w:rsidR="001C09B1" w:rsidRDefault="001C09B1" w:rsidP="00C3740D">
            <w:pPr>
              <w:rPr>
                <w:rFonts w:ascii="Montserrat" w:eastAsia="Times New Roman" w:hAnsi="Montserrat" w:cs="Arial"/>
                <w:color w:val="4A5959"/>
                <w:lang w:eastAsia="en-GB"/>
              </w:rPr>
            </w:pPr>
            <w:r>
              <w:rPr>
                <w:rFonts w:ascii="Montserrat" w:eastAsia="Times New Roman" w:hAnsi="Montserrat" w:cs="Arial"/>
                <w:color w:val="4A5959"/>
                <w:lang w:eastAsia="en-GB"/>
              </w:rPr>
              <w:t>Update</w:t>
            </w:r>
          </w:p>
        </w:tc>
        <w:tc>
          <w:tcPr>
            <w:tcW w:w="6016" w:type="dxa"/>
            <w:tcMar>
              <w:top w:w="7" w:type="dxa"/>
              <w:left w:w="106" w:type="dxa"/>
              <w:bottom w:w="0" w:type="dxa"/>
              <w:right w:w="173" w:type="dxa"/>
            </w:tcMar>
          </w:tcPr>
          <w:p w14:paraId="1CC3A8BC" w14:textId="0EDAD7AB" w:rsidR="001C09B1" w:rsidRDefault="001C09B1" w:rsidP="00C522B6">
            <w:pPr>
              <w:ind w:left="2"/>
              <w:rPr>
                <w:rFonts w:ascii="Montserrat" w:eastAsia="Times New Roman" w:hAnsi="Montserrat" w:cs="Arial"/>
                <w:color w:val="4A5959"/>
                <w:lang w:eastAsia="en-GB"/>
              </w:rPr>
            </w:pPr>
            <w:r>
              <w:rPr>
                <w:rFonts w:ascii="Montserrat" w:eastAsia="Times New Roman" w:hAnsi="Montserrat" w:cs="Arial"/>
                <w:color w:val="4A5959"/>
                <w:lang w:eastAsia="en-GB"/>
              </w:rPr>
              <w:t>Update details of CEO and Chair of Trustees</w:t>
            </w:r>
          </w:p>
        </w:tc>
      </w:tr>
    </w:tbl>
    <w:p w14:paraId="35E2D9F8" w14:textId="77777777" w:rsidR="00D768DA" w:rsidRDefault="00D768DA" w:rsidP="00D768DA">
      <w:pPr>
        <w:rPr>
          <w:rFonts w:ascii="Montserrat" w:eastAsia="Times New Roman" w:hAnsi="Montserrat" w:cs="Times New Roman"/>
          <w:b/>
          <w:bCs/>
          <w:color w:val="811E68"/>
          <w:sz w:val="40"/>
          <w:szCs w:val="40"/>
          <w:lang w:eastAsia="en-GB"/>
        </w:rPr>
      </w:pPr>
    </w:p>
    <w:p w14:paraId="1F6B8DC1" w14:textId="7DD38002" w:rsidR="00D768DA" w:rsidRPr="00D768DA" w:rsidRDefault="00D768DA" w:rsidP="00D768DA">
      <w:pPr>
        <w:rPr>
          <w:rFonts w:ascii="Montserrat" w:eastAsia="Times New Roman" w:hAnsi="Montserrat" w:cs="Times New Roman"/>
          <w:b/>
          <w:bCs/>
          <w:color w:val="811E68"/>
          <w:sz w:val="40"/>
          <w:szCs w:val="40"/>
          <w:lang w:eastAsia="en-GB"/>
        </w:rPr>
      </w:pPr>
      <w:r w:rsidRPr="0050374A">
        <w:rPr>
          <w:rFonts w:ascii="Montserrat" w:eastAsia="Times New Roman" w:hAnsi="Montserrat" w:cs="Times New Roman"/>
          <w:b/>
          <w:bCs/>
          <w:color w:val="4A5959"/>
          <w:sz w:val="40"/>
          <w:szCs w:val="40"/>
          <w:lang w:eastAsia="en-GB"/>
        </w:rPr>
        <w:t>Contents</w:t>
      </w:r>
    </w:p>
    <w:p w14:paraId="7608051E" w14:textId="2CB9586C" w:rsidR="00D768DA" w:rsidRDefault="00D768DA" w:rsidP="00D768DA">
      <w:pPr>
        <w:rPr>
          <w:rFonts w:ascii="Times New Roman" w:eastAsia="Times New Roman" w:hAnsi="Times New Roman" w:cs="Times New Roman"/>
          <w:lang w:eastAsia="en-GB"/>
        </w:rPr>
      </w:pPr>
    </w:p>
    <w:p w14:paraId="5D81E44D" w14:textId="77777777" w:rsidR="00D768DA" w:rsidRPr="000F3C35" w:rsidRDefault="00D768DA" w:rsidP="00D768DA">
      <w:pPr>
        <w:rPr>
          <w:rFonts w:ascii="Times New Roman" w:eastAsia="Times New Roman" w:hAnsi="Times New Roman" w:cs="Times New Roman"/>
          <w:lang w:eastAsia="en-GB"/>
        </w:rPr>
      </w:pPr>
    </w:p>
    <w:tbl>
      <w:tblPr>
        <w:tblW w:w="10343" w:type="dxa"/>
        <w:tblBorders>
          <w:top w:val="single" w:sz="2" w:space="0" w:color="4A5959"/>
          <w:left w:val="single" w:sz="2" w:space="0" w:color="4A5959"/>
          <w:bottom w:val="single" w:sz="2" w:space="0" w:color="4A5959"/>
          <w:right w:val="single" w:sz="2" w:space="0" w:color="4A5959"/>
          <w:insideH w:val="single" w:sz="2" w:space="0" w:color="4A5959"/>
          <w:insideV w:val="single" w:sz="2" w:space="0" w:color="4A5959"/>
        </w:tblBorders>
        <w:tblCellMar>
          <w:top w:w="15" w:type="dxa"/>
          <w:left w:w="15" w:type="dxa"/>
          <w:bottom w:w="15" w:type="dxa"/>
          <w:right w:w="15" w:type="dxa"/>
        </w:tblCellMar>
        <w:tblLook w:val="04A0" w:firstRow="1" w:lastRow="0" w:firstColumn="1" w:lastColumn="0" w:noHBand="0" w:noVBand="1"/>
      </w:tblPr>
      <w:tblGrid>
        <w:gridCol w:w="1165"/>
        <w:gridCol w:w="7774"/>
        <w:gridCol w:w="1404"/>
      </w:tblGrid>
      <w:tr w:rsidR="00D768DA" w:rsidRPr="00D768DA" w14:paraId="1C614ED0" w14:textId="77777777" w:rsidTr="00BB11A7">
        <w:trPr>
          <w:trHeight w:val="454"/>
        </w:trPr>
        <w:tc>
          <w:tcPr>
            <w:tcW w:w="1019" w:type="dxa"/>
            <w:shd w:val="clear" w:color="auto" w:fill="831C68"/>
            <w:tcMar>
              <w:top w:w="0" w:type="dxa"/>
              <w:left w:w="108" w:type="dxa"/>
              <w:bottom w:w="0" w:type="dxa"/>
              <w:right w:w="108" w:type="dxa"/>
            </w:tcMar>
            <w:vAlign w:val="center"/>
            <w:hideMark/>
          </w:tcPr>
          <w:p w14:paraId="7C29E493" w14:textId="77777777" w:rsidR="00D768DA" w:rsidRPr="00D768DA" w:rsidRDefault="00D768DA" w:rsidP="00D768DA">
            <w:pPr>
              <w:ind w:firstLine="2"/>
              <w:jc w:val="center"/>
              <w:rPr>
                <w:rFonts w:ascii="Montserrat" w:eastAsia="Times New Roman" w:hAnsi="Montserrat" w:cs="Times New Roman"/>
                <w:b/>
                <w:bCs/>
                <w:color w:val="FFFFFF" w:themeColor="background1"/>
                <w:lang w:eastAsia="en-GB"/>
              </w:rPr>
            </w:pPr>
            <w:r w:rsidRPr="00D768DA">
              <w:rPr>
                <w:rFonts w:ascii="Montserrat" w:eastAsia="Times New Roman" w:hAnsi="Montserrat" w:cs="Arial"/>
                <w:b/>
                <w:bCs/>
                <w:color w:val="FFFFFF" w:themeColor="background1"/>
                <w:lang w:eastAsia="en-GB"/>
              </w:rPr>
              <w:t>Section</w:t>
            </w:r>
          </w:p>
        </w:tc>
        <w:tc>
          <w:tcPr>
            <w:tcW w:w="7907" w:type="dxa"/>
            <w:shd w:val="clear" w:color="auto" w:fill="831C68"/>
            <w:tcMar>
              <w:top w:w="0" w:type="dxa"/>
              <w:left w:w="108" w:type="dxa"/>
              <w:bottom w:w="0" w:type="dxa"/>
              <w:right w:w="108" w:type="dxa"/>
            </w:tcMar>
            <w:vAlign w:val="center"/>
            <w:hideMark/>
          </w:tcPr>
          <w:p w14:paraId="6E32D5D5" w14:textId="77777777" w:rsidR="00D768DA" w:rsidRPr="00D768DA" w:rsidRDefault="00D768DA" w:rsidP="00D768DA">
            <w:pPr>
              <w:ind w:firstLine="2"/>
              <w:jc w:val="center"/>
              <w:rPr>
                <w:rFonts w:ascii="Montserrat" w:eastAsia="Times New Roman" w:hAnsi="Montserrat" w:cs="Times New Roman"/>
                <w:b/>
                <w:bCs/>
                <w:color w:val="FFFFFF" w:themeColor="background1"/>
                <w:lang w:eastAsia="en-GB"/>
              </w:rPr>
            </w:pPr>
            <w:r w:rsidRPr="00D768DA">
              <w:rPr>
                <w:rFonts w:ascii="Montserrat" w:eastAsia="Times New Roman" w:hAnsi="Montserrat" w:cs="Arial"/>
                <w:b/>
                <w:bCs/>
                <w:color w:val="FFFFFF" w:themeColor="background1"/>
                <w:lang w:eastAsia="en-GB"/>
              </w:rPr>
              <w:t>Description</w:t>
            </w:r>
          </w:p>
        </w:tc>
        <w:tc>
          <w:tcPr>
            <w:tcW w:w="1417" w:type="dxa"/>
            <w:shd w:val="clear" w:color="auto" w:fill="831C68"/>
            <w:tcMar>
              <w:top w:w="0" w:type="dxa"/>
              <w:left w:w="108" w:type="dxa"/>
              <w:bottom w:w="0" w:type="dxa"/>
              <w:right w:w="108" w:type="dxa"/>
            </w:tcMar>
            <w:vAlign w:val="center"/>
            <w:hideMark/>
          </w:tcPr>
          <w:p w14:paraId="2F424517" w14:textId="77777777" w:rsidR="00D768DA" w:rsidRPr="00D768DA" w:rsidRDefault="00D768DA" w:rsidP="00D768DA">
            <w:pPr>
              <w:ind w:firstLine="2"/>
              <w:jc w:val="center"/>
              <w:rPr>
                <w:rFonts w:ascii="Montserrat" w:eastAsia="Times New Roman" w:hAnsi="Montserrat" w:cs="Times New Roman"/>
                <w:b/>
                <w:bCs/>
                <w:color w:val="FFFFFF" w:themeColor="background1"/>
                <w:lang w:eastAsia="en-GB"/>
              </w:rPr>
            </w:pPr>
            <w:r w:rsidRPr="00D768DA">
              <w:rPr>
                <w:rFonts w:ascii="Montserrat" w:eastAsia="Times New Roman" w:hAnsi="Montserrat" w:cs="Arial"/>
                <w:b/>
                <w:bCs/>
                <w:color w:val="FFFFFF" w:themeColor="background1"/>
                <w:lang w:eastAsia="en-GB"/>
              </w:rPr>
              <w:t>Page</w:t>
            </w:r>
          </w:p>
        </w:tc>
      </w:tr>
      <w:tr w:rsidR="00A0681B" w:rsidRPr="00D768DA" w14:paraId="556238A1" w14:textId="77777777" w:rsidTr="00225718">
        <w:trPr>
          <w:trHeight w:val="454"/>
        </w:trPr>
        <w:tc>
          <w:tcPr>
            <w:tcW w:w="1019" w:type="dxa"/>
            <w:tcMar>
              <w:top w:w="0" w:type="dxa"/>
              <w:left w:w="108" w:type="dxa"/>
              <w:bottom w:w="0" w:type="dxa"/>
              <w:right w:w="108" w:type="dxa"/>
            </w:tcMar>
            <w:vAlign w:val="center"/>
          </w:tcPr>
          <w:p w14:paraId="07FB2210" w14:textId="77777777" w:rsidR="00A0681B" w:rsidRPr="00D768DA" w:rsidRDefault="00A0681B" w:rsidP="00D768DA">
            <w:pPr>
              <w:ind w:firstLine="2"/>
              <w:rPr>
                <w:rFonts w:ascii="Montserrat" w:eastAsia="Times New Roman" w:hAnsi="Montserrat" w:cs="Arial"/>
                <w:color w:val="4A5959"/>
                <w:lang w:eastAsia="en-GB"/>
              </w:rPr>
            </w:pPr>
          </w:p>
        </w:tc>
        <w:tc>
          <w:tcPr>
            <w:tcW w:w="7907" w:type="dxa"/>
            <w:tcMar>
              <w:top w:w="0" w:type="dxa"/>
              <w:left w:w="108" w:type="dxa"/>
              <w:bottom w:w="0" w:type="dxa"/>
              <w:right w:w="108" w:type="dxa"/>
            </w:tcMar>
            <w:vAlign w:val="center"/>
          </w:tcPr>
          <w:p w14:paraId="485672D7" w14:textId="5789022F" w:rsidR="00A0681B" w:rsidRPr="00D768DA" w:rsidRDefault="00A0681B" w:rsidP="00D768DA">
            <w:pPr>
              <w:ind w:firstLine="2"/>
              <w:rPr>
                <w:rFonts w:ascii="Montserrat" w:eastAsia="Times New Roman" w:hAnsi="Montserrat" w:cs="Arial"/>
                <w:color w:val="4A5959"/>
                <w:lang w:eastAsia="en-GB"/>
              </w:rPr>
            </w:pPr>
            <w:r>
              <w:rPr>
                <w:rFonts w:ascii="Montserrat" w:eastAsia="Times New Roman" w:hAnsi="Montserrat" w:cs="Arial"/>
                <w:color w:val="4A5959"/>
                <w:lang w:eastAsia="en-GB"/>
              </w:rPr>
              <w:t>Definitions</w:t>
            </w:r>
          </w:p>
        </w:tc>
        <w:tc>
          <w:tcPr>
            <w:tcW w:w="1417" w:type="dxa"/>
            <w:tcMar>
              <w:top w:w="0" w:type="dxa"/>
              <w:left w:w="108" w:type="dxa"/>
              <w:bottom w:w="0" w:type="dxa"/>
              <w:right w:w="108" w:type="dxa"/>
            </w:tcMar>
            <w:vAlign w:val="center"/>
          </w:tcPr>
          <w:p w14:paraId="37807055" w14:textId="1340A54B" w:rsidR="00A0681B" w:rsidRDefault="00A0681B" w:rsidP="00D036E9">
            <w:pPr>
              <w:ind w:firstLine="2"/>
              <w:jc w:val="center"/>
              <w:rPr>
                <w:rFonts w:ascii="Montserrat" w:eastAsia="Times New Roman" w:hAnsi="Montserrat" w:cs="Times New Roman"/>
                <w:color w:val="4A5959"/>
                <w:lang w:eastAsia="en-GB"/>
              </w:rPr>
            </w:pPr>
            <w:r>
              <w:rPr>
                <w:rFonts w:ascii="Montserrat" w:eastAsia="Times New Roman" w:hAnsi="Montserrat" w:cs="Times New Roman"/>
                <w:color w:val="4A5959"/>
                <w:lang w:eastAsia="en-GB"/>
              </w:rPr>
              <w:t>3</w:t>
            </w:r>
          </w:p>
        </w:tc>
      </w:tr>
      <w:tr w:rsidR="00D768DA" w:rsidRPr="00D768DA" w14:paraId="6139C641" w14:textId="77777777" w:rsidTr="00225718">
        <w:trPr>
          <w:trHeight w:val="454"/>
        </w:trPr>
        <w:tc>
          <w:tcPr>
            <w:tcW w:w="1019" w:type="dxa"/>
            <w:tcMar>
              <w:top w:w="0" w:type="dxa"/>
              <w:left w:w="108" w:type="dxa"/>
              <w:bottom w:w="0" w:type="dxa"/>
              <w:right w:w="108" w:type="dxa"/>
            </w:tcMar>
            <w:vAlign w:val="center"/>
            <w:hideMark/>
          </w:tcPr>
          <w:p w14:paraId="5C1931AA" w14:textId="77777777" w:rsidR="00D768DA" w:rsidRPr="00D768DA" w:rsidRDefault="00D768DA" w:rsidP="00D768DA">
            <w:pPr>
              <w:ind w:firstLine="2"/>
              <w:rPr>
                <w:rFonts w:ascii="Montserrat" w:eastAsia="Times New Roman" w:hAnsi="Montserrat" w:cs="Times New Roman"/>
                <w:color w:val="4A5959"/>
                <w:lang w:eastAsia="en-GB"/>
              </w:rPr>
            </w:pPr>
            <w:r w:rsidRPr="00D768DA">
              <w:rPr>
                <w:rFonts w:ascii="Montserrat" w:eastAsia="Times New Roman" w:hAnsi="Montserrat" w:cs="Arial"/>
                <w:color w:val="4A5959"/>
                <w:lang w:eastAsia="en-GB"/>
              </w:rPr>
              <w:t>1.</w:t>
            </w:r>
          </w:p>
        </w:tc>
        <w:tc>
          <w:tcPr>
            <w:tcW w:w="7907" w:type="dxa"/>
            <w:tcMar>
              <w:top w:w="0" w:type="dxa"/>
              <w:left w:w="108" w:type="dxa"/>
              <w:bottom w:w="0" w:type="dxa"/>
              <w:right w:w="108" w:type="dxa"/>
            </w:tcMar>
            <w:vAlign w:val="center"/>
            <w:hideMark/>
          </w:tcPr>
          <w:p w14:paraId="4D933820" w14:textId="77777777" w:rsidR="00D768DA" w:rsidRPr="00D768DA" w:rsidRDefault="00D768DA" w:rsidP="00D768DA">
            <w:pPr>
              <w:ind w:firstLine="2"/>
              <w:rPr>
                <w:rFonts w:ascii="Montserrat" w:eastAsia="Times New Roman" w:hAnsi="Montserrat" w:cs="Times New Roman"/>
                <w:color w:val="4A5959"/>
                <w:lang w:eastAsia="en-GB"/>
              </w:rPr>
            </w:pPr>
            <w:r w:rsidRPr="00D768DA">
              <w:rPr>
                <w:rFonts w:ascii="Montserrat" w:eastAsia="Times New Roman" w:hAnsi="Montserrat" w:cs="Arial"/>
                <w:color w:val="4A5959"/>
                <w:lang w:eastAsia="en-GB"/>
              </w:rPr>
              <w:t>Introduction</w:t>
            </w:r>
          </w:p>
          <w:p w14:paraId="23DCF6A6" w14:textId="77777777" w:rsidR="00D768DA" w:rsidRPr="00D768DA" w:rsidRDefault="00D768DA" w:rsidP="00D768DA">
            <w:pPr>
              <w:rPr>
                <w:rFonts w:ascii="Montserrat" w:eastAsia="Times New Roman" w:hAnsi="Montserrat" w:cs="Times New Roman"/>
                <w:color w:val="4A5959"/>
                <w:lang w:eastAsia="en-GB"/>
              </w:rPr>
            </w:pPr>
          </w:p>
        </w:tc>
        <w:tc>
          <w:tcPr>
            <w:tcW w:w="1417" w:type="dxa"/>
            <w:tcMar>
              <w:top w:w="0" w:type="dxa"/>
              <w:left w:w="108" w:type="dxa"/>
              <w:bottom w:w="0" w:type="dxa"/>
              <w:right w:w="108" w:type="dxa"/>
            </w:tcMar>
            <w:vAlign w:val="center"/>
          </w:tcPr>
          <w:p w14:paraId="6EEEFBAB" w14:textId="1504358B" w:rsidR="00D768DA" w:rsidRPr="00D768DA" w:rsidRDefault="00A80FCF" w:rsidP="00D036E9">
            <w:pPr>
              <w:ind w:firstLine="2"/>
              <w:jc w:val="center"/>
              <w:rPr>
                <w:rFonts w:ascii="Montserrat" w:eastAsia="Times New Roman" w:hAnsi="Montserrat" w:cs="Times New Roman"/>
                <w:color w:val="4A5959"/>
                <w:lang w:eastAsia="en-GB"/>
              </w:rPr>
            </w:pPr>
            <w:r>
              <w:rPr>
                <w:rFonts w:ascii="Montserrat" w:eastAsia="Times New Roman" w:hAnsi="Montserrat" w:cs="Times New Roman"/>
                <w:color w:val="4A5959"/>
                <w:lang w:eastAsia="en-GB"/>
              </w:rPr>
              <w:t>3</w:t>
            </w:r>
          </w:p>
        </w:tc>
      </w:tr>
      <w:tr w:rsidR="00D768DA" w:rsidRPr="00D768DA" w14:paraId="28312417" w14:textId="77777777" w:rsidTr="00225718">
        <w:trPr>
          <w:trHeight w:val="454"/>
        </w:trPr>
        <w:tc>
          <w:tcPr>
            <w:tcW w:w="1019" w:type="dxa"/>
            <w:tcMar>
              <w:top w:w="0" w:type="dxa"/>
              <w:left w:w="108" w:type="dxa"/>
              <w:bottom w:w="0" w:type="dxa"/>
              <w:right w:w="108" w:type="dxa"/>
            </w:tcMar>
            <w:vAlign w:val="center"/>
            <w:hideMark/>
          </w:tcPr>
          <w:p w14:paraId="0077A4A0" w14:textId="77777777" w:rsidR="00D768DA" w:rsidRPr="00D768DA" w:rsidRDefault="00D768DA" w:rsidP="00D768DA">
            <w:pPr>
              <w:ind w:firstLine="2"/>
              <w:rPr>
                <w:rFonts w:ascii="Montserrat" w:eastAsia="Times New Roman" w:hAnsi="Montserrat" w:cs="Times New Roman"/>
                <w:color w:val="4A5959"/>
                <w:lang w:eastAsia="en-GB"/>
              </w:rPr>
            </w:pPr>
            <w:r w:rsidRPr="00D768DA">
              <w:rPr>
                <w:rFonts w:ascii="Montserrat" w:eastAsia="Times New Roman" w:hAnsi="Montserrat" w:cs="Arial"/>
                <w:color w:val="4A5959"/>
                <w:lang w:eastAsia="en-GB"/>
              </w:rPr>
              <w:t>2.</w:t>
            </w:r>
          </w:p>
        </w:tc>
        <w:tc>
          <w:tcPr>
            <w:tcW w:w="7907" w:type="dxa"/>
            <w:tcMar>
              <w:top w:w="0" w:type="dxa"/>
              <w:left w:w="108" w:type="dxa"/>
              <w:bottom w:w="0" w:type="dxa"/>
              <w:right w:w="108" w:type="dxa"/>
            </w:tcMar>
            <w:vAlign w:val="center"/>
            <w:hideMark/>
          </w:tcPr>
          <w:p w14:paraId="08F34F04" w14:textId="5E3FBCE7" w:rsidR="00D768DA" w:rsidRPr="00D768DA" w:rsidRDefault="00225718" w:rsidP="00D768DA">
            <w:pPr>
              <w:ind w:firstLine="2"/>
              <w:rPr>
                <w:rFonts w:ascii="Montserrat" w:eastAsia="Times New Roman" w:hAnsi="Montserrat" w:cs="Times New Roman"/>
                <w:color w:val="4A5959"/>
                <w:lang w:eastAsia="en-GB"/>
              </w:rPr>
            </w:pPr>
            <w:r>
              <w:rPr>
                <w:rFonts w:ascii="Montserrat" w:eastAsia="Times New Roman" w:hAnsi="Montserrat" w:cs="Arial"/>
                <w:color w:val="4A5959"/>
                <w:lang w:eastAsia="en-GB"/>
              </w:rPr>
              <w:t xml:space="preserve">Scope and </w:t>
            </w:r>
            <w:r w:rsidR="00805DDC">
              <w:rPr>
                <w:rFonts w:ascii="Montserrat" w:eastAsia="Times New Roman" w:hAnsi="Montserrat" w:cs="Arial"/>
                <w:color w:val="4A5959"/>
                <w:lang w:eastAsia="en-GB"/>
              </w:rPr>
              <w:t>P</w:t>
            </w:r>
            <w:r>
              <w:rPr>
                <w:rFonts w:ascii="Montserrat" w:eastAsia="Times New Roman" w:hAnsi="Montserrat" w:cs="Arial"/>
                <w:color w:val="4A5959"/>
                <w:lang w:eastAsia="en-GB"/>
              </w:rPr>
              <w:t>urpose</w:t>
            </w:r>
          </w:p>
          <w:p w14:paraId="792B0B77" w14:textId="77777777" w:rsidR="00D768DA" w:rsidRPr="00D768DA" w:rsidRDefault="00D768DA" w:rsidP="00D768DA">
            <w:pPr>
              <w:rPr>
                <w:rFonts w:ascii="Montserrat" w:eastAsia="Times New Roman" w:hAnsi="Montserrat" w:cs="Times New Roman"/>
                <w:color w:val="4A5959"/>
                <w:lang w:eastAsia="en-GB"/>
              </w:rPr>
            </w:pPr>
          </w:p>
        </w:tc>
        <w:tc>
          <w:tcPr>
            <w:tcW w:w="1417" w:type="dxa"/>
            <w:tcMar>
              <w:top w:w="0" w:type="dxa"/>
              <w:left w:w="108" w:type="dxa"/>
              <w:bottom w:w="0" w:type="dxa"/>
              <w:right w:w="108" w:type="dxa"/>
            </w:tcMar>
            <w:vAlign w:val="center"/>
          </w:tcPr>
          <w:p w14:paraId="0363D6B9" w14:textId="18E9B256" w:rsidR="00D768DA" w:rsidRPr="00D768DA" w:rsidRDefault="00A80FCF" w:rsidP="00D036E9">
            <w:pPr>
              <w:ind w:firstLine="2"/>
              <w:jc w:val="center"/>
              <w:rPr>
                <w:rFonts w:ascii="Montserrat" w:eastAsia="Times New Roman" w:hAnsi="Montserrat" w:cs="Times New Roman"/>
                <w:color w:val="4A5959"/>
                <w:lang w:eastAsia="en-GB"/>
              </w:rPr>
            </w:pPr>
            <w:r>
              <w:rPr>
                <w:rFonts w:ascii="Montserrat" w:eastAsia="Times New Roman" w:hAnsi="Montserrat" w:cs="Times New Roman"/>
                <w:color w:val="4A5959"/>
                <w:lang w:eastAsia="en-GB"/>
              </w:rPr>
              <w:t>3</w:t>
            </w:r>
          </w:p>
        </w:tc>
      </w:tr>
      <w:tr w:rsidR="00225718" w:rsidRPr="00D768DA" w14:paraId="7DB13A35" w14:textId="77777777" w:rsidTr="00225718">
        <w:trPr>
          <w:trHeight w:val="454"/>
        </w:trPr>
        <w:tc>
          <w:tcPr>
            <w:tcW w:w="1019" w:type="dxa"/>
            <w:tcMar>
              <w:top w:w="0" w:type="dxa"/>
              <w:left w:w="108" w:type="dxa"/>
              <w:bottom w:w="0" w:type="dxa"/>
              <w:right w:w="108" w:type="dxa"/>
            </w:tcMar>
            <w:vAlign w:val="center"/>
          </w:tcPr>
          <w:p w14:paraId="1EBAF2C3" w14:textId="59C384E8" w:rsidR="00225718" w:rsidRPr="00D768DA" w:rsidRDefault="00225718" w:rsidP="00D768DA">
            <w:pPr>
              <w:ind w:firstLine="2"/>
              <w:rPr>
                <w:rFonts w:ascii="Montserrat" w:eastAsia="Times New Roman" w:hAnsi="Montserrat" w:cs="Arial"/>
                <w:color w:val="4A5959"/>
                <w:lang w:eastAsia="en-GB"/>
              </w:rPr>
            </w:pPr>
            <w:r>
              <w:rPr>
                <w:rFonts w:ascii="Montserrat" w:eastAsia="Times New Roman" w:hAnsi="Montserrat" w:cs="Arial"/>
                <w:color w:val="4A5959"/>
                <w:lang w:eastAsia="en-GB"/>
              </w:rPr>
              <w:t>3.</w:t>
            </w:r>
          </w:p>
        </w:tc>
        <w:tc>
          <w:tcPr>
            <w:tcW w:w="7907" w:type="dxa"/>
            <w:tcMar>
              <w:top w:w="0" w:type="dxa"/>
              <w:left w:w="108" w:type="dxa"/>
              <w:bottom w:w="0" w:type="dxa"/>
              <w:right w:w="108" w:type="dxa"/>
            </w:tcMar>
            <w:vAlign w:val="center"/>
          </w:tcPr>
          <w:p w14:paraId="04FFDE0A" w14:textId="5D35A99D" w:rsidR="00225718" w:rsidRDefault="00225718" w:rsidP="00D768DA">
            <w:pPr>
              <w:ind w:firstLine="2"/>
              <w:rPr>
                <w:rFonts w:ascii="Montserrat" w:eastAsia="Times New Roman" w:hAnsi="Montserrat" w:cs="Arial"/>
                <w:color w:val="4A5959"/>
                <w:lang w:eastAsia="en-GB"/>
              </w:rPr>
            </w:pPr>
            <w:r>
              <w:rPr>
                <w:rFonts w:ascii="Montserrat" w:eastAsia="Times New Roman" w:hAnsi="Montserrat" w:cs="Arial"/>
                <w:color w:val="4A5959"/>
                <w:lang w:eastAsia="en-GB"/>
              </w:rPr>
              <w:t xml:space="preserve">What is </w:t>
            </w:r>
            <w:r w:rsidR="00805DDC">
              <w:rPr>
                <w:rFonts w:ascii="Montserrat" w:eastAsia="Times New Roman" w:hAnsi="Montserrat" w:cs="Arial"/>
                <w:color w:val="4A5959"/>
                <w:lang w:eastAsia="en-GB"/>
              </w:rPr>
              <w:t>W</w:t>
            </w:r>
            <w:r>
              <w:rPr>
                <w:rFonts w:ascii="Montserrat" w:eastAsia="Times New Roman" w:hAnsi="Montserrat" w:cs="Arial"/>
                <w:color w:val="4A5959"/>
                <w:lang w:eastAsia="en-GB"/>
              </w:rPr>
              <w:t>histleblowing</w:t>
            </w:r>
          </w:p>
        </w:tc>
        <w:tc>
          <w:tcPr>
            <w:tcW w:w="1417" w:type="dxa"/>
            <w:tcMar>
              <w:top w:w="0" w:type="dxa"/>
              <w:left w:w="108" w:type="dxa"/>
              <w:bottom w:w="0" w:type="dxa"/>
              <w:right w:w="108" w:type="dxa"/>
            </w:tcMar>
            <w:vAlign w:val="center"/>
          </w:tcPr>
          <w:p w14:paraId="66F5C5C6" w14:textId="7488B6CE" w:rsidR="00225718" w:rsidRDefault="00A0681B" w:rsidP="00D036E9">
            <w:pPr>
              <w:ind w:firstLine="2"/>
              <w:jc w:val="center"/>
              <w:rPr>
                <w:rFonts w:ascii="Montserrat" w:eastAsia="Times New Roman" w:hAnsi="Montserrat" w:cs="Times New Roman"/>
                <w:color w:val="4A5959"/>
                <w:lang w:eastAsia="en-GB"/>
              </w:rPr>
            </w:pPr>
            <w:r>
              <w:rPr>
                <w:rFonts w:ascii="Montserrat" w:eastAsia="Times New Roman" w:hAnsi="Montserrat" w:cs="Times New Roman"/>
                <w:color w:val="4A5959"/>
                <w:lang w:eastAsia="en-GB"/>
              </w:rPr>
              <w:t>4</w:t>
            </w:r>
          </w:p>
        </w:tc>
      </w:tr>
      <w:tr w:rsidR="00D768DA" w:rsidRPr="00D768DA" w14:paraId="3F2B8868" w14:textId="77777777" w:rsidTr="00225718">
        <w:trPr>
          <w:trHeight w:val="454"/>
        </w:trPr>
        <w:tc>
          <w:tcPr>
            <w:tcW w:w="1019" w:type="dxa"/>
            <w:tcMar>
              <w:top w:w="0" w:type="dxa"/>
              <w:left w:w="108" w:type="dxa"/>
              <w:bottom w:w="0" w:type="dxa"/>
              <w:right w:w="108" w:type="dxa"/>
            </w:tcMar>
            <w:vAlign w:val="center"/>
            <w:hideMark/>
          </w:tcPr>
          <w:p w14:paraId="004258A2" w14:textId="2C47353A" w:rsidR="00D768DA" w:rsidRPr="00D768DA" w:rsidRDefault="00225718" w:rsidP="00D768DA">
            <w:pPr>
              <w:ind w:firstLine="2"/>
              <w:rPr>
                <w:rFonts w:ascii="Montserrat" w:eastAsia="Times New Roman" w:hAnsi="Montserrat" w:cs="Times New Roman"/>
                <w:color w:val="4A5959"/>
                <w:lang w:eastAsia="en-GB"/>
              </w:rPr>
            </w:pPr>
            <w:r>
              <w:rPr>
                <w:rFonts w:ascii="Montserrat" w:eastAsia="Times New Roman" w:hAnsi="Montserrat" w:cs="Arial"/>
                <w:color w:val="4A5959"/>
                <w:lang w:eastAsia="en-GB"/>
              </w:rPr>
              <w:t>4</w:t>
            </w:r>
            <w:r w:rsidR="00D768DA" w:rsidRPr="00D768DA">
              <w:rPr>
                <w:rFonts w:ascii="Montserrat" w:eastAsia="Times New Roman" w:hAnsi="Montserrat" w:cs="Arial"/>
                <w:color w:val="4A5959"/>
                <w:lang w:eastAsia="en-GB"/>
              </w:rPr>
              <w:t>.</w:t>
            </w:r>
          </w:p>
        </w:tc>
        <w:tc>
          <w:tcPr>
            <w:tcW w:w="7907" w:type="dxa"/>
            <w:tcMar>
              <w:top w:w="0" w:type="dxa"/>
              <w:left w:w="108" w:type="dxa"/>
              <w:bottom w:w="0" w:type="dxa"/>
              <w:right w:w="108" w:type="dxa"/>
            </w:tcMar>
            <w:vAlign w:val="center"/>
            <w:hideMark/>
          </w:tcPr>
          <w:p w14:paraId="0C4EDCE7" w14:textId="0616A0A6" w:rsidR="00D768DA" w:rsidRPr="00D768DA" w:rsidRDefault="00225718" w:rsidP="00D768DA">
            <w:pPr>
              <w:ind w:firstLine="2"/>
              <w:rPr>
                <w:rFonts w:ascii="Montserrat" w:eastAsia="Times New Roman" w:hAnsi="Montserrat" w:cs="Times New Roman"/>
                <w:color w:val="4A5959"/>
                <w:lang w:eastAsia="en-GB"/>
              </w:rPr>
            </w:pPr>
            <w:r>
              <w:rPr>
                <w:rFonts w:ascii="Montserrat" w:eastAsia="Times New Roman" w:hAnsi="Montserrat" w:cs="Times New Roman"/>
                <w:color w:val="4A5959"/>
                <w:lang w:eastAsia="en-GB"/>
              </w:rPr>
              <w:t xml:space="preserve">Trust </w:t>
            </w:r>
            <w:r w:rsidR="00805DDC">
              <w:rPr>
                <w:rFonts w:ascii="Montserrat" w:eastAsia="Times New Roman" w:hAnsi="Montserrat" w:cs="Times New Roman"/>
                <w:color w:val="4A5959"/>
                <w:lang w:eastAsia="en-GB"/>
              </w:rPr>
              <w:t>A</w:t>
            </w:r>
            <w:r>
              <w:rPr>
                <w:rFonts w:ascii="Montserrat" w:eastAsia="Times New Roman" w:hAnsi="Montserrat" w:cs="Times New Roman"/>
                <w:color w:val="4A5959"/>
                <w:lang w:eastAsia="en-GB"/>
              </w:rPr>
              <w:t xml:space="preserve">ssurances to </w:t>
            </w:r>
            <w:r w:rsidR="00805DDC">
              <w:rPr>
                <w:rFonts w:ascii="Montserrat" w:eastAsia="Times New Roman" w:hAnsi="Montserrat" w:cs="Times New Roman"/>
                <w:color w:val="4A5959"/>
                <w:lang w:eastAsia="en-GB"/>
              </w:rPr>
              <w:t>W</w:t>
            </w:r>
            <w:r>
              <w:rPr>
                <w:rFonts w:ascii="Montserrat" w:eastAsia="Times New Roman" w:hAnsi="Montserrat" w:cs="Times New Roman"/>
                <w:color w:val="4A5959"/>
                <w:lang w:eastAsia="en-GB"/>
              </w:rPr>
              <w:t>orkers</w:t>
            </w:r>
          </w:p>
          <w:p w14:paraId="487D372D" w14:textId="77777777" w:rsidR="00D768DA" w:rsidRPr="00D768DA" w:rsidRDefault="00D768DA" w:rsidP="00D768DA">
            <w:pPr>
              <w:rPr>
                <w:rFonts w:ascii="Montserrat" w:eastAsia="Times New Roman" w:hAnsi="Montserrat" w:cs="Times New Roman"/>
                <w:color w:val="4A5959"/>
                <w:lang w:eastAsia="en-GB"/>
              </w:rPr>
            </w:pPr>
          </w:p>
        </w:tc>
        <w:tc>
          <w:tcPr>
            <w:tcW w:w="1417" w:type="dxa"/>
            <w:tcMar>
              <w:top w:w="0" w:type="dxa"/>
              <w:left w:w="108" w:type="dxa"/>
              <w:bottom w:w="0" w:type="dxa"/>
              <w:right w:w="108" w:type="dxa"/>
            </w:tcMar>
            <w:vAlign w:val="center"/>
          </w:tcPr>
          <w:p w14:paraId="06BA967A" w14:textId="26E655C6" w:rsidR="00D768DA" w:rsidRPr="00D768DA" w:rsidRDefault="00A80FCF" w:rsidP="00D036E9">
            <w:pPr>
              <w:ind w:firstLine="2"/>
              <w:jc w:val="center"/>
              <w:rPr>
                <w:rFonts w:ascii="Montserrat" w:eastAsia="Times New Roman" w:hAnsi="Montserrat" w:cs="Times New Roman"/>
                <w:color w:val="4A5959"/>
                <w:lang w:eastAsia="en-GB"/>
              </w:rPr>
            </w:pPr>
            <w:r>
              <w:rPr>
                <w:rFonts w:ascii="Montserrat" w:eastAsia="Times New Roman" w:hAnsi="Montserrat" w:cs="Times New Roman"/>
                <w:color w:val="4A5959"/>
                <w:lang w:eastAsia="en-GB"/>
              </w:rPr>
              <w:t>4</w:t>
            </w:r>
          </w:p>
        </w:tc>
      </w:tr>
      <w:tr w:rsidR="00D768DA" w:rsidRPr="00D768DA" w14:paraId="009A7DC6" w14:textId="77777777" w:rsidTr="00225718">
        <w:trPr>
          <w:trHeight w:val="454"/>
        </w:trPr>
        <w:tc>
          <w:tcPr>
            <w:tcW w:w="1019" w:type="dxa"/>
            <w:tcMar>
              <w:top w:w="0" w:type="dxa"/>
              <w:left w:w="108" w:type="dxa"/>
              <w:bottom w:w="0" w:type="dxa"/>
              <w:right w:w="108" w:type="dxa"/>
            </w:tcMar>
            <w:vAlign w:val="center"/>
            <w:hideMark/>
          </w:tcPr>
          <w:p w14:paraId="041CDF91" w14:textId="0094D45A" w:rsidR="00D768DA" w:rsidRPr="00D768DA" w:rsidRDefault="00225718" w:rsidP="00D768DA">
            <w:pPr>
              <w:ind w:firstLine="2"/>
              <w:rPr>
                <w:rFonts w:ascii="Montserrat" w:eastAsia="Times New Roman" w:hAnsi="Montserrat" w:cs="Times New Roman"/>
                <w:color w:val="4A5959"/>
                <w:lang w:eastAsia="en-GB"/>
              </w:rPr>
            </w:pPr>
            <w:r>
              <w:rPr>
                <w:rFonts w:ascii="Montserrat" w:eastAsia="Times New Roman" w:hAnsi="Montserrat" w:cs="Arial"/>
                <w:color w:val="4A5959"/>
                <w:lang w:eastAsia="en-GB"/>
              </w:rPr>
              <w:t>5</w:t>
            </w:r>
            <w:r w:rsidR="00D768DA" w:rsidRPr="00D768DA">
              <w:rPr>
                <w:rFonts w:ascii="Montserrat" w:eastAsia="Times New Roman" w:hAnsi="Montserrat" w:cs="Arial"/>
                <w:color w:val="4A5959"/>
                <w:lang w:eastAsia="en-GB"/>
              </w:rPr>
              <w:t>.</w:t>
            </w:r>
          </w:p>
        </w:tc>
        <w:tc>
          <w:tcPr>
            <w:tcW w:w="7907" w:type="dxa"/>
            <w:tcMar>
              <w:top w:w="0" w:type="dxa"/>
              <w:left w:w="108" w:type="dxa"/>
              <w:bottom w:w="0" w:type="dxa"/>
              <w:right w:w="108" w:type="dxa"/>
            </w:tcMar>
            <w:vAlign w:val="center"/>
            <w:hideMark/>
          </w:tcPr>
          <w:p w14:paraId="62B972B9" w14:textId="02124765" w:rsidR="00D768DA" w:rsidRPr="00D768DA" w:rsidRDefault="00225718" w:rsidP="00D768DA">
            <w:pPr>
              <w:ind w:firstLine="2"/>
              <w:rPr>
                <w:rFonts w:ascii="Montserrat" w:eastAsia="Times New Roman" w:hAnsi="Montserrat" w:cs="Times New Roman"/>
                <w:color w:val="4A5959"/>
                <w:lang w:eastAsia="en-GB"/>
              </w:rPr>
            </w:pPr>
            <w:r>
              <w:rPr>
                <w:rFonts w:ascii="Montserrat" w:eastAsia="Times New Roman" w:hAnsi="Montserrat" w:cs="Arial"/>
                <w:color w:val="4A5959"/>
                <w:lang w:eastAsia="en-GB"/>
              </w:rPr>
              <w:t xml:space="preserve">Internal </w:t>
            </w:r>
            <w:r w:rsidR="00805DDC">
              <w:rPr>
                <w:rFonts w:ascii="Montserrat" w:eastAsia="Times New Roman" w:hAnsi="Montserrat" w:cs="Arial"/>
                <w:color w:val="4A5959"/>
                <w:lang w:eastAsia="en-GB"/>
              </w:rPr>
              <w:t>P</w:t>
            </w:r>
            <w:r>
              <w:rPr>
                <w:rFonts w:ascii="Montserrat" w:eastAsia="Times New Roman" w:hAnsi="Montserrat" w:cs="Arial"/>
                <w:color w:val="4A5959"/>
                <w:lang w:eastAsia="en-GB"/>
              </w:rPr>
              <w:t xml:space="preserve">rocedure for </w:t>
            </w:r>
            <w:r w:rsidR="00805DDC">
              <w:rPr>
                <w:rFonts w:ascii="Montserrat" w:eastAsia="Times New Roman" w:hAnsi="Montserrat" w:cs="Arial"/>
                <w:color w:val="4A5959"/>
                <w:lang w:eastAsia="en-GB"/>
              </w:rPr>
              <w:t>S</w:t>
            </w:r>
            <w:r>
              <w:rPr>
                <w:rFonts w:ascii="Montserrat" w:eastAsia="Times New Roman" w:hAnsi="Montserrat" w:cs="Arial"/>
                <w:color w:val="4A5959"/>
                <w:lang w:eastAsia="en-GB"/>
              </w:rPr>
              <w:t>taff</w:t>
            </w:r>
          </w:p>
          <w:p w14:paraId="7F73141F" w14:textId="77777777" w:rsidR="00D768DA" w:rsidRPr="00D768DA" w:rsidRDefault="00D768DA" w:rsidP="00D768DA">
            <w:pPr>
              <w:rPr>
                <w:rFonts w:ascii="Montserrat" w:eastAsia="Times New Roman" w:hAnsi="Montserrat" w:cs="Times New Roman"/>
                <w:color w:val="4A5959"/>
                <w:lang w:eastAsia="en-GB"/>
              </w:rPr>
            </w:pPr>
          </w:p>
        </w:tc>
        <w:tc>
          <w:tcPr>
            <w:tcW w:w="1417" w:type="dxa"/>
            <w:tcMar>
              <w:top w:w="0" w:type="dxa"/>
              <w:left w:w="108" w:type="dxa"/>
              <w:bottom w:w="0" w:type="dxa"/>
              <w:right w:w="108" w:type="dxa"/>
            </w:tcMar>
            <w:vAlign w:val="center"/>
          </w:tcPr>
          <w:p w14:paraId="7CD7DF32" w14:textId="33B3870E" w:rsidR="00D768DA" w:rsidRPr="00D768DA" w:rsidRDefault="00A0681B" w:rsidP="00D036E9">
            <w:pPr>
              <w:ind w:firstLine="2"/>
              <w:jc w:val="center"/>
              <w:rPr>
                <w:rFonts w:ascii="Montserrat" w:eastAsia="Times New Roman" w:hAnsi="Montserrat" w:cs="Times New Roman"/>
                <w:color w:val="4A5959"/>
                <w:lang w:eastAsia="en-GB"/>
              </w:rPr>
            </w:pPr>
            <w:r>
              <w:rPr>
                <w:rFonts w:ascii="Montserrat" w:eastAsia="Times New Roman" w:hAnsi="Montserrat" w:cs="Times New Roman"/>
                <w:color w:val="4A5959"/>
                <w:lang w:eastAsia="en-GB"/>
              </w:rPr>
              <w:t>5</w:t>
            </w:r>
          </w:p>
        </w:tc>
      </w:tr>
      <w:tr w:rsidR="00D768DA" w:rsidRPr="00D768DA" w14:paraId="0AD4562A" w14:textId="77777777" w:rsidTr="00225718">
        <w:trPr>
          <w:trHeight w:val="454"/>
        </w:trPr>
        <w:tc>
          <w:tcPr>
            <w:tcW w:w="1019" w:type="dxa"/>
            <w:tcMar>
              <w:top w:w="0" w:type="dxa"/>
              <w:left w:w="108" w:type="dxa"/>
              <w:bottom w:w="0" w:type="dxa"/>
              <w:right w:w="108" w:type="dxa"/>
            </w:tcMar>
            <w:vAlign w:val="center"/>
            <w:hideMark/>
          </w:tcPr>
          <w:p w14:paraId="41D7CB1A" w14:textId="2560874F" w:rsidR="00D768DA" w:rsidRPr="00D768DA" w:rsidRDefault="00225718" w:rsidP="00D768DA">
            <w:pPr>
              <w:ind w:firstLine="2"/>
              <w:rPr>
                <w:rFonts w:ascii="Montserrat" w:eastAsia="Times New Roman" w:hAnsi="Montserrat" w:cs="Times New Roman"/>
                <w:color w:val="4A5959"/>
                <w:lang w:eastAsia="en-GB"/>
              </w:rPr>
            </w:pPr>
            <w:r>
              <w:rPr>
                <w:rFonts w:ascii="Montserrat" w:eastAsia="Times New Roman" w:hAnsi="Montserrat" w:cs="Arial"/>
                <w:color w:val="4A5959"/>
                <w:lang w:eastAsia="en-GB"/>
              </w:rPr>
              <w:t>6</w:t>
            </w:r>
            <w:r w:rsidR="00D768DA" w:rsidRPr="00D768DA">
              <w:rPr>
                <w:rFonts w:ascii="Montserrat" w:eastAsia="Times New Roman" w:hAnsi="Montserrat" w:cs="Arial"/>
                <w:color w:val="4A5959"/>
                <w:lang w:eastAsia="en-GB"/>
              </w:rPr>
              <w:t>.</w:t>
            </w:r>
          </w:p>
        </w:tc>
        <w:tc>
          <w:tcPr>
            <w:tcW w:w="7907" w:type="dxa"/>
            <w:tcMar>
              <w:top w:w="0" w:type="dxa"/>
              <w:left w:w="108" w:type="dxa"/>
              <w:bottom w:w="0" w:type="dxa"/>
              <w:right w:w="108" w:type="dxa"/>
            </w:tcMar>
            <w:vAlign w:val="center"/>
            <w:hideMark/>
          </w:tcPr>
          <w:p w14:paraId="0E978ACD" w14:textId="2E4879D5" w:rsidR="00D768DA" w:rsidRPr="00D768DA" w:rsidRDefault="00225718" w:rsidP="00D768DA">
            <w:pPr>
              <w:ind w:firstLine="2"/>
              <w:rPr>
                <w:rFonts w:ascii="Montserrat" w:eastAsia="Times New Roman" w:hAnsi="Montserrat" w:cs="Times New Roman"/>
                <w:color w:val="4A5959"/>
                <w:lang w:eastAsia="en-GB"/>
              </w:rPr>
            </w:pPr>
            <w:r>
              <w:rPr>
                <w:rFonts w:ascii="Montserrat" w:eastAsia="Times New Roman" w:hAnsi="Montserrat" w:cs="Arial"/>
                <w:color w:val="4A5959"/>
                <w:lang w:eastAsia="en-GB"/>
              </w:rPr>
              <w:t xml:space="preserve">Investigation and </w:t>
            </w:r>
            <w:r w:rsidR="00805DDC">
              <w:rPr>
                <w:rFonts w:ascii="Montserrat" w:eastAsia="Times New Roman" w:hAnsi="Montserrat" w:cs="Arial"/>
                <w:color w:val="4A5959"/>
                <w:lang w:eastAsia="en-GB"/>
              </w:rPr>
              <w:t>O</w:t>
            </w:r>
            <w:r>
              <w:rPr>
                <w:rFonts w:ascii="Montserrat" w:eastAsia="Times New Roman" w:hAnsi="Montserrat" w:cs="Arial"/>
                <w:color w:val="4A5959"/>
                <w:lang w:eastAsia="en-GB"/>
              </w:rPr>
              <w:t>utcome</w:t>
            </w:r>
          </w:p>
          <w:p w14:paraId="66B49E0E" w14:textId="77777777" w:rsidR="00D768DA" w:rsidRPr="00D768DA" w:rsidRDefault="00D768DA" w:rsidP="00D768DA">
            <w:pPr>
              <w:rPr>
                <w:rFonts w:ascii="Montserrat" w:eastAsia="Times New Roman" w:hAnsi="Montserrat" w:cs="Times New Roman"/>
                <w:color w:val="4A5959"/>
                <w:lang w:eastAsia="en-GB"/>
              </w:rPr>
            </w:pPr>
          </w:p>
        </w:tc>
        <w:tc>
          <w:tcPr>
            <w:tcW w:w="1417" w:type="dxa"/>
            <w:tcMar>
              <w:top w:w="0" w:type="dxa"/>
              <w:left w:w="108" w:type="dxa"/>
              <w:bottom w:w="0" w:type="dxa"/>
              <w:right w:w="108" w:type="dxa"/>
            </w:tcMar>
            <w:vAlign w:val="center"/>
          </w:tcPr>
          <w:p w14:paraId="3A207925" w14:textId="45A86AFF" w:rsidR="00D768DA" w:rsidRPr="00D768DA" w:rsidRDefault="005A52F6" w:rsidP="00D036E9">
            <w:pPr>
              <w:ind w:firstLine="2"/>
              <w:jc w:val="center"/>
              <w:rPr>
                <w:rFonts w:ascii="Montserrat" w:eastAsia="Times New Roman" w:hAnsi="Montserrat" w:cs="Times New Roman"/>
                <w:color w:val="4A5959"/>
                <w:lang w:eastAsia="en-GB"/>
              </w:rPr>
            </w:pPr>
            <w:r>
              <w:rPr>
                <w:rFonts w:ascii="Montserrat" w:eastAsia="Times New Roman" w:hAnsi="Montserrat" w:cs="Times New Roman"/>
                <w:color w:val="4A5959"/>
                <w:lang w:eastAsia="en-GB"/>
              </w:rPr>
              <w:t>6</w:t>
            </w:r>
          </w:p>
        </w:tc>
      </w:tr>
      <w:tr w:rsidR="00D768DA" w:rsidRPr="00D768DA" w14:paraId="6D3809CE" w14:textId="77777777" w:rsidTr="00225718">
        <w:trPr>
          <w:trHeight w:val="454"/>
        </w:trPr>
        <w:tc>
          <w:tcPr>
            <w:tcW w:w="1019" w:type="dxa"/>
            <w:tcMar>
              <w:top w:w="0" w:type="dxa"/>
              <w:left w:w="108" w:type="dxa"/>
              <w:bottom w:w="0" w:type="dxa"/>
              <w:right w:w="108" w:type="dxa"/>
            </w:tcMar>
            <w:vAlign w:val="center"/>
            <w:hideMark/>
          </w:tcPr>
          <w:p w14:paraId="0EFA34F2" w14:textId="6DAF485A" w:rsidR="00D768DA" w:rsidRPr="00D768DA" w:rsidRDefault="00225718" w:rsidP="00D768DA">
            <w:pPr>
              <w:ind w:firstLine="2"/>
              <w:rPr>
                <w:rFonts w:ascii="Montserrat" w:eastAsia="Times New Roman" w:hAnsi="Montserrat" w:cs="Times New Roman"/>
                <w:color w:val="4A5959"/>
                <w:lang w:eastAsia="en-GB"/>
              </w:rPr>
            </w:pPr>
            <w:r>
              <w:rPr>
                <w:rFonts w:ascii="Montserrat" w:eastAsia="Times New Roman" w:hAnsi="Montserrat" w:cs="Arial"/>
                <w:color w:val="4A5959"/>
                <w:lang w:eastAsia="en-GB"/>
              </w:rPr>
              <w:t>7</w:t>
            </w:r>
            <w:r w:rsidR="00D768DA" w:rsidRPr="00D768DA">
              <w:rPr>
                <w:rFonts w:ascii="Montserrat" w:eastAsia="Times New Roman" w:hAnsi="Montserrat" w:cs="Arial"/>
                <w:color w:val="4A5959"/>
                <w:lang w:eastAsia="en-GB"/>
              </w:rPr>
              <w:t>.</w:t>
            </w:r>
          </w:p>
        </w:tc>
        <w:tc>
          <w:tcPr>
            <w:tcW w:w="7907" w:type="dxa"/>
            <w:tcMar>
              <w:top w:w="0" w:type="dxa"/>
              <w:left w:w="108" w:type="dxa"/>
              <w:bottom w:w="0" w:type="dxa"/>
              <w:right w:w="108" w:type="dxa"/>
            </w:tcMar>
            <w:vAlign w:val="center"/>
            <w:hideMark/>
          </w:tcPr>
          <w:p w14:paraId="2FCDD76B" w14:textId="2A2997EE" w:rsidR="00D768DA" w:rsidRPr="00D768DA" w:rsidRDefault="00225718" w:rsidP="00D768DA">
            <w:pPr>
              <w:ind w:firstLine="2"/>
              <w:rPr>
                <w:rFonts w:ascii="Montserrat" w:eastAsia="Times New Roman" w:hAnsi="Montserrat" w:cs="Times New Roman"/>
                <w:color w:val="4A5959"/>
                <w:lang w:eastAsia="en-GB"/>
              </w:rPr>
            </w:pPr>
            <w:r>
              <w:rPr>
                <w:rFonts w:ascii="Montserrat" w:eastAsia="Times New Roman" w:hAnsi="Montserrat" w:cs="Arial"/>
                <w:color w:val="4A5959"/>
                <w:lang w:eastAsia="en-GB"/>
              </w:rPr>
              <w:t xml:space="preserve">If you are not </w:t>
            </w:r>
            <w:r w:rsidR="00805DDC">
              <w:rPr>
                <w:rFonts w:ascii="Montserrat" w:eastAsia="Times New Roman" w:hAnsi="Montserrat" w:cs="Arial"/>
                <w:color w:val="4A5959"/>
                <w:lang w:eastAsia="en-GB"/>
              </w:rPr>
              <w:t>S</w:t>
            </w:r>
            <w:r>
              <w:rPr>
                <w:rFonts w:ascii="Montserrat" w:eastAsia="Times New Roman" w:hAnsi="Montserrat" w:cs="Arial"/>
                <w:color w:val="4A5959"/>
                <w:lang w:eastAsia="en-GB"/>
              </w:rPr>
              <w:t>atisfied</w:t>
            </w:r>
          </w:p>
          <w:p w14:paraId="06CE03DC" w14:textId="77777777" w:rsidR="00D768DA" w:rsidRPr="00D768DA" w:rsidRDefault="00D768DA" w:rsidP="00D768DA">
            <w:pPr>
              <w:rPr>
                <w:rFonts w:ascii="Montserrat" w:eastAsia="Times New Roman" w:hAnsi="Montserrat" w:cs="Times New Roman"/>
                <w:color w:val="4A5959"/>
                <w:lang w:eastAsia="en-GB"/>
              </w:rPr>
            </w:pPr>
          </w:p>
        </w:tc>
        <w:tc>
          <w:tcPr>
            <w:tcW w:w="1417" w:type="dxa"/>
            <w:tcMar>
              <w:top w:w="0" w:type="dxa"/>
              <w:left w:w="108" w:type="dxa"/>
              <w:bottom w:w="0" w:type="dxa"/>
              <w:right w:w="108" w:type="dxa"/>
            </w:tcMar>
            <w:vAlign w:val="center"/>
          </w:tcPr>
          <w:p w14:paraId="2876B630" w14:textId="05EC1842" w:rsidR="00D768DA" w:rsidRPr="00D768DA" w:rsidRDefault="00C828B1" w:rsidP="00D036E9">
            <w:pPr>
              <w:ind w:firstLine="2"/>
              <w:jc w:val="center"/>
              <w:rPr>
                <w:rFonts w:ascii="Montserrat" w:eastAsia="Times New Roman" w:hAnsi="Montserrat" w:cs="Times New Roman"/>
                <w:color w:val="4A5959"/>
                <w:lang w:eastAsia="en-GB"/>
              </w:rPr>
            </w:pPr>
            <w:r>
              <w:rPr>
                <w:rFonts w:ascii="Montserrat" w:eastAsia="Times New Roman" w:hAnsi="Montserrat" w:cs="Times New Roman"/>
                <w:color w:val="4A5959"/>
                <w:lang w:eastAsia="en-GB"/>
              </w:rPr>
              <w:t>7</w:t>
            </w:r>
          </w:p>
        </w:tc>
      </w:tr>
      <w:tr w:rsidR="00D768DA" w:rsidRPr="00D768DA" w14:paraId="0CBF2B70" w14:textId="77777777" w:rsidTr="00225718">
        <w:trPr>
          <w:trHeight w:val="454"/>
        </w:trPr>
        <w:tc>
          <w:tcPr>
            <w:tcW w:w="1019" w:type="dxa"/>
            <w:tcMar>
              <w:top w:w="0" w:type="dxa"/>
              <w:left w:w="108" w:type="dxa"/>
              <w:bottom w:w="0" w:type="dxa"/>
              <w:right w:w="108" w:type="dxa"/>
            </w:tcMar>
            <w:vAlign w:val="center"/>
            <w:hideMark/>
          </w:tcPr>
          <w:p w14:paraId="19DD10C9" w14:textId="3223E967" w:rsidR="00D768DA" w:rsidRPr="00D768DA" w:rsidRDefault="00225718" w:rsidP="00D768DA">
            <w:pPr>
              <w:ind w:firstLine="2"/>
              <w:rPr>
                <w:rFonts w:ascii="Montserrat" w:eastAsia="Times New Roman" w:hAnsi="Montserrat" w:cs="Times New Roman"/>
                <w:color w:val="4A5959"/>
                <w:lang w:eastAsia="en-GB"/>
              </w:rPr>
            </w:pPr>
            <w:r>
              <w:rPr>
                <w:rFonts w:ascii="Montserrat" w:eastAsia="Times New Roman" w:hAnsi="Montserrat" w:cs="Arial"/>
                <w:color w:val="4A5959"/>
                <w:lang w:eastAsia="en-GB"/>
              </w:rPr>
              <w:t>8</w:t>
            </w:r>
            <w:r w:rsidR="00D768DA" w:rsidRPr="00D768DA">
              <w:rPr>
                <w:rFonts w:ascii="Montserrat" w:eastAsia="Times New Roman" w:hAnsi="Montserrat" w:cs="Arial"/>
                <w:color w:val="4A5959"/>
                <w:lang w:eastAsia="en-GB"/>
              </w:rPr>
              <w:t>.</w:t>
            </w:r>
          </w:p>
        </w:tc>
        <w:tc>
          <w:tcPr>
            <w:tcW w:w="7907" w:type="dxa"/>
            <w:tcMar>
              <w:top w:w="0" w:type="dxa"/>
              <w:left w:w="108" w:type="dxa"/>
              <w:bottom w:w="0" w:type="dxa"/>
              <w:right w:w="108" w:type="dxa"/>
            </w:tcMar>
            <w:vAlign w:val="center"/>
            <w:hideMark/>
          </w:tcPr>
          <w:p w14:paraId="50D9A6B1" w14:textId="0FEE1402" w:rsidR="00D768DA" w:rsidRPr="00D768DA" w:rsidRDefault="00225718" w:rsidP="00D768DA">
            <w:pPr>
              <w:ind w:firstLine="2"/>
              <w:rPr>
                <w:rFonts w:ascii="Montserrat" w:eastAsia="Times New Roman" w:hAnsi="Montserrat" w:cs="Times New Roman"/>
                <w:color w:val="4A5959"/>
                <w:lang w:eastAsia="en-GB"/>
              </w:rPr>
            </w:pPr>
            <w:r>
              <w:rPr>
                <w:rFonts w:ascii="Montserrat" w:eastAsia="Times New Roman" w:hAnsi="Montserrat" w:cs="Arial"/>
                <w:color w:val="4A5959"/>
                <w:lang w:eastAsia="en-GB"/>
              </w:rPr>
              <w:t>Confidentiality</w:t>
            </w:r>
          </w:p>
          <w:p w14:paraId="48DCAC91" w14:textId="77777777" w:rsidR="00D768DA" w:rsidRPr="00D768DA" w:rsidRDefault="00D768DA" w:rsidP="00D768DA">
            <w:pPr>
              <w:rPr>
                <w:rFonts w:ascii="Montserrat" w:eastAsia="Times New Roman" w:hAnsi="Montserrat" w:cs="Times New Roman"/>
                <w:color w:val="4A5959"/>
                <w:lang w:eastAsia="en-GB"/>
              </w:rPr>
            </w:pPr>
          </w:p>
        </w:tc>
        <w:tc>
          <w:tcPr>
            <w:tcW w:w="1417" w:type="dxa"/>
            <w:tcMar>
              <w:top w:w="0" w:type="dxa"/>
              <w:left w:w="108" w:type="dxa"/>
              <w:bottom w:w="0" w:type="dxa"/>
              <w:right w:w="108" w:type="dxa"/>
            </w:tcMar>
            <w:vAlign w:val="center"/>
          </w:tcPr>
          <w:p w14:paraId="54D50F77" w14:textId="016CB2D2" w:rsidR="00D768DA" w:rsidRPr="00D768DA" w:rsidRDefault="00A0681B" w:rsidP="00D036E9">
            <w:pPr>
              <w:ind w:firstLine="2"/>
              <w:jc w:val="center"/>
              <w:rPr>
                <w:rFonts w:ascii="Montserrat" w:eastAsia="Times New Roman" w:hAnsi="Montserrat" w:cs="Times New Roman"/>
                <w:color w:val="4A5959"/>
                <w:lang w:eastAsia="en-GB"/>
              </w:rPr>
            </w:pPr>
            <w:r>
              <w:rPr>
                <w:rFonts w:ascii="Montserrat" w:eastAsia="Times New Roman" w:hAnsi="Montserrat" w:cs="Times New Roman"/>
                <w:color w:val="4A5959"/>
                <w:lang w:eastAsia="en-GB"/>
              </w:rPr>
              <w:t>7</w:t>
            </w:r>
          </w:p>
        </w:tc>
      </w:tr>
      <w:tr w:rsidR="00D768DA" w:rsidRPr="00D768DA" w14:paraId="1B7E62FA" w14:textId="77777777" w:rsidTr="00225718">
        <w:trPr>
          <w:trHeight w:val="454"/>
        </w:trPr>
        <w:tc>
          <w:tcPr>
            <w:tcW w:w="1019" w:type="dxa"/>
            <w:tcMar>
              <w:top w:w="0" w:type="dxa"/>
              <w:left w:w="108" w:type="dxa"/>
              <w:bottom w:w="0" w:type="dxa"/>
              <w:right w:w="108" w:type="dxa"/>
            </w:tcMar>
            <w:vAlign w:val="center"/>
            <w:hideMark/>
          </w:tcPr>
          <w:p w14:paraId="1CF22E0C" w14:textId="6E73DA0D" w:rsidR="00D768DA" w:rsidRPr="00D768DA" w:rsidRDefault="00225718" w:rsidP="00D768DA">
            <w:pPr>
              <w:ind w:firstLine="2"/>
              <w:rPr>
                <w:rFonts w:ascii="Montserrat" w:eastAsia="Times New Roman" w:hAnsi="Montserrat" w:cs="Times New Roman"/>
                <w:color w:val="4A5959"/>
                <w:lang w:eastAsia="en-GB"/>
              </w:rPr>
            </w:pPr>
            <w:r>
              <w:rPr>
                <w:rFonts w:ascii="Montserrat" w:eastAsia="Times New Roman" w:hAnsi="Montserrat" w:cs="Arial"/>
                <w:color w:val="4A5959"/>
                <w:lang w:eastAsia="en-GB"/>
              </w:rPr>
              <w:t>9</w:t>
            </w:r>
            <w:r w:rsidR="00D768DA" w:rsidRPr="00D768DA">
              <w:rPr>
                <w:rFonts w:ascii="Montserrat" w:eastAsia="Times New Roman" w:hAnsi="Montserrat" w:cs="Arial"/>
                <w:color w:val="4A5959"/>
                <w:lang w:eastAsia="en-GB"/>
              </w:rPr>
              <w:t>.</w:t>
            </w:r>
          </w:p>
        </w:tc>
        <w:tc>
          <w:tcPr>
            <w:tcW w:w="7907" w:type="dxa"/>
            <w:tcMar>
              <w:top w:w="0" w:type="dxa"/>
              <w:left w:w="108" w:type="dxa"/>
              <w:bottom w:w="0" w:type="dxa"/>
              <w:right w:w="108" w:type="dxa"/>
            </w:tcMar>
            <w:vAlign w:val="center"/>
            <w:hideMark/>
          </w:tcPr>
          <w:p w14:paraId="11DD4B58" w14:textId="0FD6324D" w:rsidR="00D768DA" w:rsidRPr="00D768DA" w:rsidRDefault="00225718" w:rsidP="00D768DA">
            <w:pPr>
              <w:ind w:firstLine="2"/>
              <w:rPr>
                <w:rFonts w:ascii="Montserrat" w:eastAsia="Times New Roman" w:hAnsi="Montserrat" w:cs="Times New Roman"/>
                <w:color w:val="4A5959"/>
                <w:lang w:eastAsia="en-GB"/>
              </w:rPr>
            </w:pPr>
            <w:r>
              <w:rPr>
                <w:rFonts w:ascii="Montserrat" w:eastAsia="Times New Roman" w:hAnsi="Montserrat" w:cs="Arial"/>
                <w:color w:val="4A5959"/>
                <w:lang w:eastAsia="en-GB"/>
              </w:rPr>
              <w:t xml:space="preserve">External </w:t>
            </w:r>
            <w:r w:rsidR="00805DDC">
              <w:rPr>
                <w:rFonts w:ascii="Montserrat" w:eastAsia="Times New Roman" w:hAnsi="Montserrat" w:cs="Arial"/>
                <w:color w:val="4A5959"/>
                <w:lang w:eastAsia="en-GB"/>
              </w:rPr>
              <w:t>D</w:t>
            </w:r>
            <w:r>
              <w:rPr>
                <w:rFonts w:ascii="Montserrat" w:eastAsia="Times New Roman" w:hAnsi="Montserrat" w:cs="Arial"/>
                <w:color w:val="4A5959"/>
                <w:lang w:eastAsia="en-GB"/>
              </w:rPr>
              <w:t>isclosures</w:t>
            </w:r>
          </w:p>
          <w:p w14:paraId="71A01F4B" w14:textId="77777777" w:rsidR="00D768DA" w:rsidRPr="00D768DA" w:rsidRDefault="00D768DA" w:rsidP="00D768DA">
            <w:pPr>
              <w:rPr>
                <w:rFonts w:ascii="Montserrat" w:eastAsia="Times New Roman" w:hAnsi="Montserrat" w:cs="Times New Roman"/>
                <w:color w:val="4A5959"/>
                <w:lang w:eastAsia="en-GB"/>
              </w:rPr>
            </w:pPr>
          </w:p>
        </w:tc>
        <w:tc>
          <w:tcPr>
            <w:tcW w:w="1417" w:type="dxa"/>
            <w:tcMar>
              <w:top w:w="0" w:type="dxa"/>
              <w:left w:w="108" w:type="dxa"/>
              <w:bottom w:w="0" w:type="dxa"/>
              <w:right w:w="108" w:type="dxa"/>
            </w:tcMar>
            <w:vAlign w:val="center"/>
          </w:tcPr>
          <w:p w14:paraId="26DD8685" w14:textId="2675621A" w:rsidR="00D768DA" w:rsidRPr="00D768DA" w:rsidRDefault="00C828B1" w:rsidP="00D036E9">
            <w:pPr>
              <w:ind w:firstLine="2"/>
              <w:jc w:val="center"/>
              <w:rPr>
                <w:rFonts w:ascii="Montserrat" w:eastAsia="Times New Roman" w:hAnsi="Montserrat" w:cs="Times New Roman"/>
                <w:color w:val="4A5959"/>
                <w:lang w:eastAsia="en-GB"/>
              </w:rPr>
            </w:pPr>
            <w:r>
              <w:rPr>
                <w:rFonts w:ascii="Montserrat" w:eastAsia="Times New Roman" w:hAnsi="Montserrat" w:cs="Times New Roman"/>
                <w:color w:val="4A5959"/>
                <w:lang w:eastAsia="en-GB"/>
              </w:rPr>
              <w:t>8</w:t>
            </w:r>
          </w:p>
        </w:tc>
      </w:tr>
      <w:tr w:rsidR="00D768DA" w:rsidRPr="00D768DA" w14:paraId="4121CFFD" w14:textId="77777777" w:rsidTr="00225718">
        <w:trPr>
          <w:trHeight w:val="454"/>
        </w:trPr>
        <w:tc>
          <w:tcPr>
            <w:tcW w:w="1019" w:type="dxa"/>
            <w:tcMar>
              <w:top w:w="0" w:type="dxa"/>
              <w:left w:w="108" w:type="dxa"/>
              <w:bottom w:w="0" w:type="dxa"/>
              <w:right w:w="108" w:type="dxa"/>
            </w:tcMar>
            <w:vAlign w:val="center"/>
            <w:hideMark/>
          </w:tcPr>
          <w:p w14:paraId="5AA7CF4F" w14:textId="077703C3" w:rsidR="00D768DA" w:rsidRPr="00D768DA" w:rsidRDefault="00225718" w:rsidP="00D768DA">
            <w:pPr>
              <w:ind w:firstLine="2"/>
              <w:rPr>
                <w:rFonts w:ascii="Montserrat" w:eastAsia="Times New Roman" w:hAnsi="Montserrat" w:cs="Times New Roman"/>
                <w:color w:val="4A5959"/>
                <w:lang w:eastAsia="en-GB"/>
              </w:rPr>
            </w:pPr>
            <w:r>
              <w:rPr>
                <w:rFonts w:ascii="Montserrat" w:eastAsia="Times New Roman" w:hAnsi="Montserrat" w:cs="Arial"/>
                <w:color w:val="4A5959"/>
                <w:lang w:eastAsia="en-GB"/>
              </w:rPr>
              <w:t>10</w:t>
            </w:r>
            <w:r w:rsidR="00D768DA" w:rsidRPr="00D768DA">
              <w:rPr>
                <w:rFonts w:ascii="Montserrat" w:eastAsia="Times New Roman" w:hAnsi="Montserrat" w:cs="Arial"/>
                <w:color w:val="4A5959"/>
                <w:lang w:eastAsia="en-GB"/>
              </w:rPr>
              <w:t>.</w:t>
            </w:r>
          </w:p>
        </w:tc>
        <w:tc>
          <w:tcPr>
            <w:tcW w:w="7907" w:type="dxa"/>
            <w:tcMar>
              <w:top w:w="0" w:type="dxa"/>
              <w:left w:w="108" w:type="dxa"/>
              <w:bottom w:w="0" w:type="dxa"/>
              <w:right w:w="108" w:type="dxa"/>
            </w:tcMar>
            <w:vAlign w:val="center"/>
            <w:hideMark/>
          </w:tcPr>
          <w:p w14:paraId="72C8F644" w14:textId="70803F7D" w:rsidR="00D768DA" w:rsidRPr="00D768DA" w:rsidRDefault="00225718" w:rsidP="00D768DA">
            <w:pPr>
              <w:ind w:firstLine="2"/>
              <w:rPr>
                <w:rFonts w:ascii="Montserrat" w:eastAsia="Times New Roman" w:hAnsi="Montserrat" w:cs="Times New Roman"/>
                <w:color w:val="4A5959"/>
                <w:lang w:eastAsia="en-GB"/>
              </w:rPr>
            </w:pPr>
            <w:r>
              <w:rPr>
                <w:rFonts w:ascii="Montserrat" w:eastAsia="Times New Roman" w:hAnsi="Montserrat" w:cs="Arial"/>
                <w:color w:val="4A5959"/>
                <w:lang w:eastAsia="en-GB"/>
              </w:rPr>
              <w:t>Contacts</w:t>
            </w:r>
          </w:p>
          <w:p w14:paraId="229C967A" w14:textId="77777777" w:rsidR="00D768DA" w:rsidRPr="00D768DA" w:rsidRDefault="00D768DA" w:rsidP="00D768DA">
            <w:pPr>
              <w:rPr>
                <w:rFonts w:ascii="Montserrat" w:eastAsia="Times New Roman" w:hAnsi="Montserrat" w:cs="Times New Roman"/>
                <w:color w:val="4A5959"/>
                <w:lang w:eastAsia="en-GB"/>
              </w:rPr>
            </w:pPr>
          </w:p>
        </w:tc>
        <w:tc>
          <w:tcPr>
            <w:tcW w:w="1417" w:type="dxa"/>
            <w:tcMar>
              <w:top w:w="0" w:type="dxa"/>
              <w:left w:w="108" w:type="dxa"/>
              <w:bottom w:w="0" w:type="dxa"/>
              <w:right w:w="108" w:type="dxa"/>
            </w:tcMar>
            <w:vAlign w:val="center"/>
          </w:tcPr>
          <w:p w14:paraId="6C457EE4" w14:textId="3245C9CD" w:rsidR="00D768DA" w:rsidRPr="00D768DA" w:rsidRDefault="00A0681B" w:rsidP="00D036E9">
            <w:pPr>
              <w:ind w:firstLine="2"/>
              <w:jc w:val="center"/>
              <w:rPr>
                <w:rFonts w:ascii="Montserrat" w:eastAsia="Times New Roman" w:hAnsi="Montserrat" w:cs="Times New Roman"/>
                <w:color w:val="4A5959"/>
                <w:lang w:eastAsia="en-GB"/>
              </w:rPr>
            </w:pPr>
            <w:r>
              <w:rPr>
                <w:rFonts w:ascii="Montserrat" w:eastAsia="Times New Roman" w:hAnsi="Montserrat" w:cs="Times New Roman"/>
                <w:color w:val="4A5959"/>
                <w:lang w:eastAsia="en-GB"/>
              </w:rPr>
              <w:t>8</w:t>
            </w:r>
          </w:p>
        </w:tc>
      </w:tr>
      <w:tr w:rsidR="00D768DA" w:rsidRPr="00D768DA" w14:paraId="66FDDBBA" w14:textId="77777777" w:rsidTr="00225718">
        <w:trPr>
          <w:trHeight w:val="454"/>
        </w:trPr>
        <w:tc>
          <w:tcPr>
            <w:tcW w:w="1019" w:type="dxa"/>
            <w:tcMar>
              <w:top w:w="0" w:type="dxa"/>
              <w:left w:w="108" w:type="dxa"/>
              <w:bottom w:w="0" w:type="dxa"/>
              <w:right w:w="108" w:type="dxa"/>
            </w:tcMar>
            <w:vAlign w:val="center"/>
            <w:hideMark/>
          </w:tcPr>
          <w:p w14:paraId="3F2F93CD" w14:textId="77777777" w:rsidR="00D768DA" w:rsidRPr="00D768DA" w:rsidRDefault="00D768DA" w:rsidP="00D768DA">
            <w:pPr>
              <w:ind w:firstLine="2"/>
              <w:rPr>
                <w:rFonts w:ascii="Montserrat" w:eastAsia="Times New Roman" w:hAnsi="Montserrat" w:cs="Times New Roman"/>
                <w:color w:val="4A5959"/>
                <w:lang w:eastAsia="en-GB"/>
              </w:rPr>
            </w:pPr>
            <w:r w:rsidRPr="00D768DA">
              <w:rPr>
                <w:rFonts w:ascii="Montserrat" w:eastAsia="Times New Roman" w:hAnsi="Montserrat" w:cs="Arial"/>
                <w:color w:val="4A5959"/>
                <w:lang w:eastAsia="en-GB"/>
              </w:rPr>
              <w:t>11.</w:t>
            </w:r>
          </w:p>
        </w:tc>
        <w:tc>
          <w:tcPr>
            <w:tcW w:w="7907" w:type="dxa"/>
            <w:tcMar>
              <w:top w:w="0" w:type="dxa"/>
              <w:left w:w="108" w:type="dxa"/>
              <w:bottom w:w="0" w:type="dxa"/>
              <w:right w:w="108" w:type="dxa"/>
            </w:tcMar>
            <w:vAlign w:val="center"/>
            <w:hideMark/>
          </w:tcPr>
          <w:p w14:paraId="1F45E828" w14:textId="46007BAF" w:rsidR="00D768DA" w:rsidRPr="00D768DA" w:rsidRDefault="00225718" w:rsidP="00D768DA">
            <w:pPr>
              <w:ind w:firstLine="2"/>
              <w:rPr>
                <w:rFonts w:ascii="Montserrat" w:eastAsia="Times New Roman" w:hAnsi="Montserrat" w:cs="Times New Roman"/>
                <w:color w:val="4A5959"/>
                <w:lang w:eastAsia="en-GB"/>
              </w:rPr>
            </w:pPr>
            <w:r>
              <w:rPr>
                <w:rFonts w:ascii="Montserrat" w:eastAsia="Times New Roman" w:hAnsi="Montserrat" w:cs="Arial"/>
                <w:color w:val="4A5959"/>
                <w:lang w:eastAsia="en-GB"/>
              </w:rPr>
              <w:t xml:space="preserve">Flowchart of </w:t>
            </w:r>
            <w:r w:rsidR="00D52A72">
              <w:rPr>
                <w:rFonts w:ascii="Montserrat" w:eastAsia="Times New Roman" w:hAnsi="Montserrat" w:cs="Arial"/>
                <w:color w:val="4A5959"/>
                <w:lang w:eastAsia="en-GB"/>
              </w:rPr>
              <w:t>P</w:t>
            </w:r>
            <w:r>
              <w:rPr>
                <w:rFonts w:ascii="Montserrat" w:eastAsia="Times New Roman" w:hAnsi="Montserrat" w:cs="Arial"/>
                <w:color w:val="4A5959"/>
                <w:lang w:eastAsia="en-GB"/>
              </w:rPr>
              <w:t xml:space="preserve">rocedure to be </w:t>
            </w:r>
            <w:r w:rsidR="00D52A72">
              <w:rPr>
                <w:rFonts w:ascii="Montserrat" w:eastAsia="Times New Roman" w:hAnsi="Montserrat" w:cs="Arial"/>
                <w:color w:val="4A5959"/>
                <w:lang w:eastAsia="en-GB"/>
              </w:rPr>
              <w:t>F</w:t>
            </w:r>
            <w:r>
              <w:rPr>
                <w:rFonts w:ascii="Montserrat" w:eastAsia="Times New Roman" w:hAnsi="Montserrat" w:cs="Arial"/>
                <w:color w:val="4A5959"/>
                <w:lang w:eastAsia="en-GB"/>
              </w:rPr>
              <w:t>ollowed</w:t>
            </w:r>
          </w:p>
          <w:p w14:paraId="57E80159" w14:textId="77777777" w:rsidR="00D768DA" w:rsidRPr="00D768DA" w:rsidRDefault="00D768DA" w:rsidP="00D768DA">
            <w:pPr>
              <w:rPr>
                <w:rFonts w:ascii="Montserrat" w:eastAsia="Times New Roman" w:hAnsi="Montserrat" w:cs="Times New Roman"/>
                <w:color w:val="4A5959"/>
                <w:lang w:eastAsia="en-GB"/>
              </w:rPr>
            </w:pPr>
          </w:p>
        </w:tc>
        <w:tc>
          <w:tcPr>
            <w:tcW w:w="1417" w:type="dxa"/>
            <w:tcMar>
              <w:top w:w="0" w:type="dxa"/>
              <w:left w:w="108" w:type="dxa"/>
              <w:bottom w:w="0" w:type="dxa"/>
              <w:right w:w="108" w:type="dxa"/>
            </w:tcMar>
            <w:vAlign w:val="center"/>
          </w:tcPr>
          <w:p w14:paraId="7A88A3B9" w14:textId="0DB255B9" w:rsidR="00D768DA" w:rsidRPr="00D768DA" w:rsidRDefault="00A0681B" w:rsidP="00D036E9">
            <w:pPr>
              <w:ind w:firstLine="2"/>
              <w:jc w:val="center"/>
              <w:rPr>
                <w:rFonts w:ascii="Montserrat" w:eastAsia="Times New Roman" w:hAnsi="Montserrat" w:cs="Times New Roman"/>
                <w:color w:val="4A5959"/>
                <w:lang w:eastAsia="en-GB"/>
              </w:rPr>
            </w:pPr>
            <w:r>
              <w:rPr>
                <w:rFonts w:ascii="Montserrat" w:eastAsia="Times New Roman" w:hAnsi="Montserrat" w:cs="Times New Roman"/>
                <w:color w:val="4A5959"/>
                <w:lang w:eastAsia="en-GB"/>
              </w:rPr>
              <w:t>10</w:t>
            </w:r>
          </w:p>
        </w:tc>
      </w:tr>
    </w:tbl>
    <w:p w14:paraId="67170E56" w14:textId="0CE5B6A3" w:rsidR="00D768DA" w:rsidRDefault="00D768DA" w:rsidP="00225718">
      <w:pPr>
        <w:spacing w:after="240"/>
      </w:pPr>
      <w:r w:rsidRPr="000F3C35">
        <w:rPr>
          <w:rFonts w:ascii="Times New Roman" w:eastAsia="Times New Roman" w:hAnsi="Times New Roman" w:cs="Times New Roman"/>
          <w:lang w:eastAsia="en-GB"/>
        </w:rPr>
        <w:br/>
      </w:r>
    </w:p>
    <w:p w14:paraId="639C3D31" w14:textId="7BE4608E" w:rsidR="004D2D18" w:rsidRDefault="004D2D18" w:rsidP="00225718">
      <w:pPr>
        <w:spacing w:after="240"/>
      </w:pPr>
    </w:p>
    <w:p w14:paraId="03592D0A" w14:textId="0F217914" w:rsidR="004D2D18" w:rsidRDefault="004D2D18" w:rsidP="00225718">
      <w:pPr>
        <w:spacing w:after="240"/>
      </w:pPr>
    </w:p>
    <w:p w14:paraId="122EC0B2" w14:textId="26A32AA2" w:rsidR="004D2D18" w:rsidRDefault="004D2D18" w:rsidP="00225718">
      <w:pPr>
        <w:spacing w:after="240"/>
      </w:pPr>
    </w:p>
    <w:p w14:paraId="235EC271" w14:textId="77777777" w:rsidR="00A0681B" w:rsidRDefault="00A0681B" w:rsidP="00A0681B">
      <w:pPr>
        <w:ind w:left="709" w:right="237"/>
        <w:rPr>
          <w:rFonts w:ascii="Arial" w:hAnsi="Arial" w:cs="Arial"/>
          <w:b/>
          <w:bCs/>
          <w:sz w:val="28"/>
          <w:szCs w:val="28"/>
        </w:rPr>
      </w:pPr>
      <w:r>
        <w:rPr>
          <w:rFonts w:ascii="Arial" w:hAnsi="Arial" w:cs="Arial"/>
          <w:b/>
          <w:bCs/>
          <w:sz w:val="28"/>
          <w:szCs w:val="28"/>
        </w:rPr>
        <w:t>Definitions</w:t>
      </w:r>
    </w:p>
    <w:p w14:paraId="05563ACD" w14:textId="77777777" w:rsidR="00A0681B" w:rsidRDefault="00A0681B" w:rsidP="00A0681B">
      <w:pPr>
        <w:ind w:right="237"/>
      </w:pPr>
    </w:p>
    <w:p w14:paraId="581A8477" w14:textId="77777777" w:rsidR="00A0681B" w:rsidRDefault="00A0681B" w:rsidP="00A0681B">
      <w:pPr>
        <w:pStyle w:val="xmsonormal"/>
        <w:tabs>
          <w:tab w:val="left" w:pos="9923"/>
        </w:tabs>
        <w:spacing w:line="276" w:lineRule="auto"/>
        <w:ind w:left="709" w:right="537"/>
        <w:jc w:val="both"/>
        <w:rPr>
          <w:rFonts w:ascii="Arial" w:hAnsi="Arial" w:cs="Arial"/>
        </w:rPr>
      </w:pPr>
      <w:r>
        <w:rPr>
          <w:rFonts w:ascii="Arial" w:hAnsi="Arial" w:cs="Arial"/>
        </w:rPr>
        <w:t xml:space="preserve">For the purpose of understanding where the wording Line Manager or Headteacher is used within this document, please note the Scheme of Delegation within the Trust means that these terms relate to the relationships below and each employee should relate their own circumstances to ensure they understand how the policy </w:t>
      </w:r>
      <w:proofErr w:type="gramStart"/>
      <w:r>
        <w:rPr>
          <w:rFonts w:ascii="Arial" w:hAnsi="Arial" w:cs="Arial"/>
        </w:rPr>
        <w:t>effects</w:t>
      </w:r>
      <w:proofErr w:type="gramEnd"/>
      <w:r>
        <w:rPr>
          <w:rFonts w:ascii="Arial" w:hAnsi="Arial" w:cs="Arial"/>
        </w:rPr>
        <w:t xml:space="preserve"> them.</w:t>
      </w:r>
    </w:p>
    <w:p w14:paraId="0C58B9B4" w14:textId="77777777" w:rsidR="00A0681B" w:rsidRDefault="00A0681B" w:rsidP="00A0681B">
      <w:pPr>
        <w:pStyle w:val="xmsonormal"/>
        <w:tabs>
          <w:tab w:val="left" w:pos="9923"/>
        </w:tabs>
        <w:spacing w:line="276" w:lineRule="auto"/>
        <w:ind w:left="709" w:right="537"/>
        <w:jc w:val="both"/>
        <w:rPr>
          <w:rFonts w:ascii="Arial" w:hAnsi="Arial" w:cs="Arial"/>
        </w:rPr>
      </w:pPr>
      <w:r>
        <w:rPr>
          <w:rFonts w:ascii="Arial" w:hAnsi="Arial" w:cs="Arial"/>
        </w:rPr>
        <w:t> </w:t>
      </w:r>
    </w:p>
    <w:p w14:paraId="42D8D428" w14:textId="77777777" w:rsidR="00A0681B" w:rsidRDefault="00A0681B" w:rsidP="00A0681B">
      <w:pPr>
        <w:pStyle w:val="xmsonormal"/>
        <w:numPr>
          <w:ilvl w:val="0"/>
          <w:numId w:val="14"/>
        </w:numPr>
        <w:tabs>
          <w:tab w:val="left" w:pos="9923"/>
        </w:tabs>
        <w:spacing w:line="276" w:lineRule="auto"/>
        <w:ind w:left="1985" w:right="537" w:hanging="567"/>
        <w:jc w:val="both"/>
        <w:rPr>
          <w:rFonts w:ascii="Arial" w:hAnsi="Arial" w:cs="Arial"/>
        </w:rPr>
      </w:pPr>
      <w:r>
        <w:rPr>
          <w:rFonts w:ascii="Arial" w:hAnsi="Arial" w:cs="Arial"/>
        </w:rPr>
        <w:t>CEO – Line managed by Chair of Trust and another independent person where required.</w:t>
      </w:r>
    </w:p>
    <w:p w14:paraId="134FCAFD" w14:textId="77777777" w:rsidR="00A0681B" w:rsidRDefault="00A0681B" w:rsidP="00A0681B">
      <w:pPr>
        <w:pStyle w:val="xmsonormal"/>
        <w:tabs>
          <w:tab w:val="left" w:pos="9923"/>
        </w:tabs>
        <w:spacing w:line="276" w:lineRule="auto"/>
        <w:ind w:left="1985" w:right="537" w:hanging="567"/>
        <w:jc w:val="both"/>
        <w:rPr>
          <w:rFonts w:ascii="Arial" w:hAnsi="Arial" w:cs="Arial"/>
        </w:rPr>
      </w:pPr>
    </w:p>
    <w:p w14:paraId="772B182F" w14:textId="77777777" w:rsidR="00A0681B" w:rsidRDefault="00A0681B" w:rsidP="00A0681B">
      <w:pPr>
        <w:pStyle w:val="xmsonormal"/>
        <w:numPr>
          <w:ilvl w:val="0"/>
          <w:numId w:val="14"/>
        </w:numPr>
        <w:tabs>
          <w:tab w:val="left" w:pos="9923"/>
        </w:tabs>
        <w:spacing w:line="276" w:lineRule="auto"/>
        <w:ind w:left="1985" w:right="537" w:hanging="567"/>
        <w:jc w:val="both"/>
        <w:rPr>
          <w:rFonts w:ascii="Arial" w:hAnsi="Arial" w:cs="Arial"/>
        </w:rPr>
      </w:pPr>
      <w:r>
        <w:rPr>
          <w:rFonts w:ascii="Arial" w:hAnsi="Arial" w:cs="Arial"/>
        </w:rPr>
        <w:t>CEO – Line Manager to Director of Education, Chief Finance and Operations Officer and where appropriate Executive Heads and Headteacher.</w:t>
      </w:r>
    </w:p>
    <w:p w14:paraId="4B4BBFD4" w14:textId="77777777" w:rsidR="00A0681B" w:rsidRDefault="00A0681B" w:rsidP="00A0681B">
      <w:pPr>
        <w:pStyle w:val="ListParagraph"/>
        <w:tabs>
          <w:tab w:val="left" w:pos="9923"/>
        </w:tabs>
        <w:spacing w:line="276" w:lineRule="auto"/>
        <w:ind w:left="1985" w:right="537" w:hanging="567"/>
        <w:jc w:val="both"/>
        <w:rPr>
          <w:rFonts w:ascii="Arial" w:hAnsi="Arial" w:cs="Arial"/>
          <w:sz w:val="22"/>
          <w:szCs w:val="22"/>
        </w:rPr>
      </w:pPr>
    </w:p>
    <w:p w14:paraId="340B127D" w14:textId="77777777" w:rsidR="00A0681B" w:rsidRDefault="00A0681B" w:rsidP="00A0681B">
      <w:pPr>
        <w:pStyle w:val="xmsonormal"/>
        <w:numPr>
          <w:ilvl w:val="0"/>
          <w:numId w:val="14"/>
        </w:numPr>
        <w:tabs>
          <w:tab w:val="left" w:pos="9923"/>
        </w:tabs>
        <w:spacing w:line="276" w:lineRule="auto"/>
        <w:ind w:left="1985" w:right="537" w:hanging="567"/>
        <w:jc w:val="both"/>
        <w:rPr>
          <w:rFonts w:ascii="Arial" w:hAnsi="Arial" w:cs="Arial"/>
        </w:rPr>
      </w:pPr>
      <w:r>
        <w:rPr>
          <w:rFonts w:ascii="Arial" w:hAnsi="Arial" w:cs="Arial"/>
        </w:rPr>
        <w:t>Director of Education – Line Manager to School Improvement Team, where appropriate Executive Heads, Headteacher and Head of School.</w:t>
      </w:r>
    </w:p>
    <w:p w14:paraId="27D12386" w14:textId="77777777" w:rsidR="00A0681B" w:rsidRDefault="00A0681B" w:rsidP="00A0681B">
      <w:pPr>
        <w:tabs>
          <w:tab w:val="left" w:pos="9923"/>
        </w:tabs>
        <w:spacing w:line="276" w:lineRule="auto"/>
        <w:ind w:left="1985" w:right="537" w:hanging="567"/>
        <w:jc w:val="both"/>
        <w:rPr>
          <w:rFonts w:ascii="Arial" w:hAnsi="Arial" w:cs="Arial"/>
          <w:sz w:val="22"/>
          <w:szCs w:val="22"/>
        </w:rPr>
      </w:pPr>
    </w:p>
    <w:p w14:paraId="1D4C848D" w14:textId="77777777" w:rsidR="00A0681B" w:rsidRDefault="00A0681B" w:rsidP="00A0681B">
      <w:pPr>
        <w:tabs>
          <w:tab w:val="left" w:pos="9923"/>
        </w:tabs>
        <w:spacing w:line="276" w:lineRule="auto"/>
        <w:ind w:left="709" w:right="537"/>
        <w:jc w:val="both"/>
        <w:rPr>
          <w:rFonts w:ascii="Arial" w:hAnsi="Arial" w:cs="Arial"/>
          <w:sz w:val="22"/>
          <w:szCs w:val="22"/>
        </w:rPr>
      </w:pPr>
      <w:r>
        <w:rPr>
          <w:rFonts w:ascii="Arial" w:hAnsi="Arial" w:cs="Arial"/>
          <w:sz w:val="22"/>
          <w:szCs w:val="22"/>
        </w:rPr>
        <w:t>Line Management responsibilities may be delegated to other appropriate members of staff.</w:t>
      </w:r>
    </w:p>
    <w:p w14:paraId="1CCE985F" w14:textId="1A229277" w:rsidR="00D768DA" w:rsidRDefault="00D768DA" w:rsidP="001E5693">
      <w:pPr>
        <w:jc w:val="both"/>
      </w:pPr>
    </w:p>
    <w:p w14:paraId="3B59AC08" w14:textId="77777777" w:rsidR="00A0681B" w:rsidRDefault="00A0681B" w:rsidP="001E5693">
      <w:pPr>
        <w:jc w:val="both"/>
      </w:pPr>
    </w:p>
    <w:p w14:paraId="6BA8EFE2" w14:textId="1DB80AF1" w:rsidR="00225718" w:rsidRPr="00BD516B" w:rsidRDefault="00225718" w:rsidP="00DE0FD5">
      <w:pPr>
        <w:pStyle w:val="ListParagraph"/>
        <w:keepNext/>
        <w:keepLines/>
        <w:numPr>
          <w:ilvl w:val="0"/>
          <w:numId w:val="8"/>
        </w:numPr>
        <w:spacing w:line="259" w:lineRule="auto"/>
        <w:ind w:hanging="11"/>
        <w:jc w:val="both"/>
        <w:outlineLvl w:val="0"/>
        <w:rPr>
          <w:rFonts w:ascii="Arial" w:eastAsia="Arial" w:hAnsi="Arial" w:cs="Arial"/>
          <w:b/>
          <w:color w:val="000000"/>
          <w:sz w:val="28"/>
          <w:szCs w:val="28"/>
          <w:lang w:eastAsia="en-GB"/>
        </w:rPr>
      </w:pPr>
      <w:bookmarkStart w:id="0" w:name="_Toc51670801"/>
      <w:r w:rsidRPr="00BD516B">
        <w:rPr>
          <w:rFonts w:ascii="Arial" w:eastAsia="Arial" w:hAnsi="Arial" w:cs="Arial"/>
          <w:b/>
          <w:color w:val="000000"/>
          <w:sz w:val="28"/>
          <w:szCs w:val="28"/>
          <w:lang w:eastAsia="en-GB"/>
        </w:rPr>
        <w:t>Introduction</w:t>
      </w:r>
      <w:bookmarkEnd w:id="0"/>
      <w:r w:rsidRPr="00BD516B">
        <w:rPr>
          <w:rFonts w:ascii="Arial" w:eastAsia="Arial" w:hAnsi="Arial" w:cs="Arial"/>
          <w:b/>
          <w:color w:val="000000"/>
          <w:sz w:val="28"/>
          <w:szCs w:val="28"/>
          <w:lang w:eastAsia="en-GB"/>
        </w:rPr>
        <w:t xml:space="preserve"> </w:t>
      </w:r>
    </w:p>
    <w:p w14:paraId="67A77172" w14:textId="77777777" w:rsidR="00BD516B" w:rsidRPr="00BD516B" w:rsidRDefault="00BD516B" w:rsidP="005D6B40">
      <w:pPr>
        <w:pStyle w:val="ListParagraph"/>
        <w:keepNext/>
        <w:keepLines/>
        <w:spacing w:line="259" w:lineRule="auto"/>
        <w:jc w:val="both"/>
        <w:outlineLvl w:val="0"/>
        <w:rPr>
          <w:rFonts w:ascii="Arial" w:eastAsia="Arial" w:hAnsi="Arial" w:cs="Arial"/>
          <w:b/>
          <w:color w:val="000000"/>
          <w:sz w:val="28"/>
          <w:szCs w:val="28"/>
          <w:lang w:eastAsia="en-GB"/>
        </w:rPr>
      </w:pPr>
    </w:p>
    <w:p w14:paraId="4B07AF5B" w14:textId="77777777" w:rsidR="00225718" w:rsidRPr="004D2D18" w:rsidRDefault="00225718" w:rsidP="00A0681B">
      <w:pPr>
        <w:spacing w:after="190"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Ethos Academy Trust is committed to the highest possible standards of honesty and integrity and expects all staff to maintain these standards in accordance with the Ethos Academy Trust Code of Conduct. All organisations face the risk of things going wrong from time to time, or of unknowingly harbouring illegal or unethical conduct. A culture of openness and accountability is essential to prevent such situations occurring or to address them when they do occur. </w:t>
      </w:r>
    </w:p>
    <w:p w14:paraId="33A8E6BF" w14:textId="3426D4F7" w:rsidR="00225718" w:rsidRDefault="00225718" w:rsidP="00A0681B">
      <w:pPr>
        <w:spacing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This policy has been introduced in line with the Public Interest Disclosure Act 1998 (“PIDA”) to enable workers to raise issues of concern in an appropriate manner.  </w:t>
      </w:r>
    </w:p>
    <w:p w14:paraId="700B06DC" w14:textId="77777777" w:rsidR="00555C5A" w:rsidRPr="004D2D18" w:rsidRDefault="00555C5A" w:rsidP="001E5693">
      <w:pPr>
        <w:ind w:left="709" w:right="5"/>
        <w:jc w:val="both"/>
        <w:rPr>
          <w:rFonts w:ascii="Arial" w:eastAsia="Arial" w:hAnsi="Arial" w:cs="Arial"/>
          <w:color w:val="000000"/>
          <w:sz w:val="22"/>
          <w:szCs w:val="22"/>
          <w:lang w:eastAsia="en-GB"/>
        </w:rPr>
      </w:pPr>
    </w:p>
    <w:p w14:paraId="71A8ED7C" w14:textId="77777777" w:rsidR="00225718" w:rsidRPr="004D2D18" w:rsidRDefault="00225718" w:rsidP="001E5693">
      <w:pPr>
        <w:spacing w:after="34" w:line="259" w:lineRule="auto"/>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 </w:t>
      </w:r>
    </w:p>
    <w:p w14:paraId="0AB3F606" w14:textId="592B238C" w:rsidR="00CA0D46" w:rsidRDefault="00225718" w:rsidP="005D6B40">
      <w:pPr>
        <w:pStyle w:val="ListParagraph"/>
        <w:keepNext/>
        <w:keepLines/>
        <w:numPr>
          <w:ilvl w:val="0"/>
          <w:numId w:val="8"/>
        </w:numPr>
        <w:spacing w:line="259" w:lineRule="auto"/>
        <w:ind w:hanging="11"/>
        <w:jc w:val="both"/>
        <w:outlineLvl w:val="0"/>
        <w:rPr>
          <w:rFonts w:ascii="Arial" w:eastAsia="Arial" w:hAnsi="Arial" w:cs="Arial"/>
          <w:b/>
          <w:color w:val="000000"/>
          <w:sz w:val="28"/>
          <w:szCs w:val="28"/>
          <w:lang w:eastAsia="en-GB"/>
        </w:rPr>
      </w:pPr>
      <w:bookmarkStart w:id="1" w:name="_Toc51670802"/>
      <w:r w:rsidRPr="00CA0D46">
        <w:rPr>
          <w:rFonts w:ascii="Arial" w:eastAsia="Arial" w:hAnsi="Arial" w:cs="Arial"/>
          <w:b/>
          <w:color w:val="000000"/>
          <w:sz w:val="28"/>
          <w:szCs w:val="28"/>
          <w:lang w:eastAsia="en-GB"/>
        </w:rPr>
        <w:t>Scope and Purpose</w:t>
      </w:r>
      <w:bookmarkEnd w:id="1"/>
      <w:r w:rsidRPr="00CA0D46">
        <w:rPr>
          <w:rFonts w:ascii="Arial" w:eastAsia="Arial" w:hAnsi="Arial" w:cs="Arial"/>
          <w:b/>
          <w:color w:val="000000"/>
          <w:sz w:val="28"/>
          <w:szCs w:val="28"/>
          <w:lang w:eastAsia="en-GB"/>
        </w:rPr>
        <w:t xml:space="preserve"> </w:t>
      </w:r>
    </w:p>
    <w:p w14:paraId="37C2F869" w14:textId="77777777" w:rsidR="00CA0D46" w:rsidRPr="00CA0D46" w:rsidRDefault="00CA0D46" w:rsidP="001E5693">
      <w:pPr>
        <w:spacing w:line="249" w:lineRule="auto"/>
        <w:ind w:left="24" w:right="5" w:hanging="10"/>
        <w:jc w:val="both"/>
        <w:rPr>
          <w:rFonts w:ascii="Arial" w:eastAsia="Arial" w:hAnsi="Arial" w:cs="Arial"/>
          <w:color w:val="000000"/>
          <w:sz w:val="28"/>
          <w:szCs w:val="28"/>
          <w:lang w:eastAsia="en-GB"/>
        </w:rPr>
      </w:pPr>
    </w:p>
    <w:p w14:paraId="6CABF615" w14:textId="4F3B79F8" w:rsidR="00225718" w:rsidRPr="004D2D18" w:rsidRDefault="00225718" w:rsidP="00A0681B">
      <w:pPr>
        <w:spacing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The aims of this policy </w:t>
      </w:r>
      <w:r w:rsidR="006E150A" w:rsidRPr="004D2D18">
        <w:rPr>
          <w:rFonts w:ascii="Arial" w:eastAsia="Arial" w:hAnsi="Arial" w:cs="Arial"/>
          <w:color w:val="000000"/>
          <w:sz w:val="22"/>
          <w:szCs w:val="22"/>
          <w:lang w:eastAsia="en-GB"/>
        </w:rPr>
        <w:t>are: -</w:t>
      </w:r>
      <w:r w:rsidRPr="004D2D18">
        <w:rPr>
          <w:rFonts w:ascii="Arial" w:eastAsia="Arial" w:hAnsi="Arial" w:cs="Arial"/>
          <w:color w:val="000000"/>
          <w:sz w:val="22"/>
          <w:szCs w:val="22"/>
          <w:lang w:eastAsia="en-GB"/>
        </w:rPr>
        <w:t xml:space="preserve"> </w:t>
      </w:r>
    </w:p>
    <w:p w14:paraId="1C0C61F7" w14:textId="77777777" w:rsidR="00225718" w:rsidRPr="004D2D18" w:rsidRDefault="00225718" w:rsidP="00A0681B">
      <w:pPr>
        <w:spacing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 </w:t>
      </w:r>
    </w:p>
    <w:p w14:paraId="22170E95" w14:textId="77777777" w:rsidR="00225718" w:rsidRPr="004D2D18" w:rsidRDefault="00225718" w:rsidP="00F05CBA">
      <w:pPr>
        <w:numPr>
          <w:ilvl w:val="0"/>
          <w:numId w:val="1"/>
        </w:numPr>
        <w:spacing w:line="276" w:lineRule="auto"/>
        <w:ind w:left="1985" w:right="537" w:hanging="56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To encourage staff to feel confident to report suspected </w:t>
      </w:r>
      <w:proofErr w:type="gramStart"/>
      <w:r w:rsidRPr="004D2D18">
        <w:rPr>
          <w:rFonts w:ascii="Arial" w:eastAsia="Arial" w:hAnsi="Arial" w:cs="Arial"/>
          <w:color w:val="000000"/>
          <w:sz w:val="22"/>
          <w:szCs w:val="22"/>
          <w:lang w:eastAsia="en-GB"/>
        </w:rPr>
        <w:t>wrong doing</w:t>
      </w:r>
      <w:proofErr w:type="gramEnd"/>
      <w:r w:rsidRPr="004D2D18">
        <w:rPr>
          <w:rFonts w:ascii="Arial" w:eastAsia="Arial" w:hAnsi="Arial" w:cs="Arial"/>
          <w:color w:val="000000"/>
          <w:sz w:val="22"/>
          <w:szCs w:val="22"/>
          <w:lang w:eastAsia="en-GB"/>
        </w:rPr>
        <w:t xml:space="preserve"> as soon as possible. </w:t>
      </w:r>
    </w:p>
    <w:p w14:paraId="69973967" w14:textId="36FD5A62" w:rsidR="00225718" w:rsidRPr="004D2D18" w:rsidRDefault="00225718" w:rsidP="00F05CBA">
      <w:pPr>
        <w:numPr>
          <w:ilvl w:val="0"/>
          <w:numId w:val="1"/>
        </w:numPr>
        <w:spacing w:line="276" w:lineRule="auto"/>
        <w:ind w:left="1985" w:right="537" w:hanging="56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To establish a fair and impartial investigative procedure in the knowledge that their concerns will be taken seriously and investigated as appropriate and that their confidentiality will be respect</w:t>
      </w:r>
      <w:r w:rsidR="00BD04B7">
        <w:rPr>
          <w:rFonts w:ascii="Arial" w:eastAsia="Arial" w:hAnsi="Arial" w:cs="Arial"/>
          <w:color w:val="000000"/>
          <w:sz w:val="22"/>
          <w:szCs w:val="22"/>
          <w:lang w:eastAsia="en-GB"/>
        </w:rPr>
        <w:t>ed</w:t>
      </w:r>
      <w:r w:rsidRPr="004D2D18">
        <w:rPr>
          <w:rFonts w:ascii="Arial" w:eastAsia="Arial" w:hAnsi="Arial" w:cs="Arial"/>
          <w:color w:val="000000"/>
          <w:sz w:val="22"/>
          <w:szCs w:val="22"/>
          <w:lang w:eastAsia="en-GB"/>
        </w:rPr>
        <w:t xml:space="preserve">. </w:t>
      </w:r>
    </w:p>
    <w:p w14:paraId="69820500" w14:textId="33A55A04" w:rsidR="00225718" w:rsidRPr="004D2D18" w:rsidRDefault="00225718" w:rsidP="00F05CBA">
      <w:pPr>
        <w:numPr>
          <w:ilvl w:val="0"/>
          <w:numId w:val="1"/>
        </w:numPr>
        <w:spacing w:line="276" w:lineRule="auto"/>
        <w:ind w:left="1985" w:right="537" w:hanging="56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To provide staff with guidance </w:t>
      </w:r>
      <w:r w:rsidR="00290E4E" w:rsidRPr="004D2D18">
        <w:rPr>
          <w:rFonts w:ascii="Arial" w:eastAsia="Arial" w:hAnsi="Arial" w:cs="Arial"/>
          <w:color w:val="000000"/>
          <w:sz w:val="22"/>
          <w:szCs w:val="22"/>
          <w:lang w:eastAsia="en-GB"/>
        </w:rPr>
        <w:t xml:space="preserve">and set out clear procedures </w:t>
      </w:r>
      <w:r w:rsidRPr="004D2D18">
        <w:rPr>
          <w:rFonts w:ascii="Arial" w:eastAsia="Arial" w:hAnsi="Arial" w:cs="Arial"/>
          <w:color w:val="000000"/>
          <w:sz w:val="22"/>
          <w:szCs w:val="22"/>
          <w:lang w:eastAsia="en-GB"/>
        </w:rPr>
        <w:t xml:space="preserve">on how to raise concerns.  </w:t>
      </w:r>
    </w:p>
    <w:p w14:paraId="3C06B002" w14:textId="68C3C4A4" w:rsidR="00225718" w:rsidRPr="004D2D18" w:rsidRDefault="00225718" w:rsidP="00F05CBA">
      <w:pPr>
        <w:numPr>
          <w:ilvl w:val="0"/>
          <w:numId w:val="1"/>
        </w:numPr>
        <w:spacing w:line="276" w:lineRule="auto"/>
        <w:ind w:left="1985" w:right="537" w:hanging="56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lastRenderedPageBreak/>
        <w:t xml:space="preserve">To ensure that workers will be protected from any reprisals or victimisation by the </w:t>
      </w:r>
      <w:r w:rsidR="00290E4E" w:rsidRPr="004D2D18">
        <w:rPr>
          <w:rFonts w:ascii="Arial" w:eastAsia="Arial" w:hAnsi="Arial" w:cs="Arial"/>
          <w:color w:val="000000"/>
          <w:sz w:val="22"/>
          <w:szCs w:val="22"/>
          <w:lang w:eastAsia="en-GB"/>
        </w:rPr>
        <w:t>Trust</w:t>
      </w:r>
      <w:r w:rsidRPr="004D2D18">
        <w:rPr>
          <w:rFonts w:ascii="Arial" w:eastAsia="Arial" w:hAnsi="Arial" w:cs="Arial"/>
          <w:color w:val="000000"/>
          <w:sz w:val="22"/>
          <w:szCs w:val="22"/>
          <w:lang w:eastAsia="en-GB"/>
        </w:rPr>
        <w:t xml:space="preserve">, if there is reasonable belief that the disclosure has been made in an appropriate manner. </w:t>
      </w:r>
    </w:p>
    <w:p w14:paraId="679B22DA" w14:textId="77777777" w:rsidR="00225718" w:rsidRPr="004D2D18" w:rsidRDefault="00225718" w:rsidP="00F05CBA">
      <w:pPr>
        <w:numPr>
          <w:ilvl w:val="0"/>
          <w:numId w:val="1"/>
        </w:numPr>
        <w:spacing w:line="276" w:lineRule="auto"/>
        <w:ind w:left="1985" w:right="537" w:hanging="56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To reassure staff that they should be able to raise genuine concerns without fear of reprisals, even if they turn out to be mistaken.   </w:t>
      </w:r>
    </w:p>
    <w:p w14:paraId="5227F140" w14:textId="183C5E6A" w:rsidR="00290E4E" w:rsidRPr="004D2D18" w:rsidRDefault="00225718" w:rsidP="00A0681B">
      <w:pPr>
        <w:spacing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 </w:t>
      </w:r>
    </w:p>
    <w:p w14:paraId="0DB00A98" w14:textId="6EAD9DA8" w:rsidR="00225718" w:rsidRPr="004D2D18" w:rsidRDefault="00225718" w:rsidP="00A0681B">
      <w:pPr>
        <w:spacing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This policy applies to all employees of Ethos Academy Trust, </w:t>
      </w:r>
      <w:r w:rsidR="009E410A">
        <w:rPr>
          <w:rFonts w:ascii="Arial" w:eastAsia="Arial" w:hAnsi="Arial" w:cs="Arial"/>
          <w:color w:val="000000"/>
          <w:sz w:val="22"/>
          <w:szCs w:val="22"/>
          <w:lang w:eastAsia="en-GB"/>
        </w:rPr>
        <w:t>G</w:t>
      </w:r>
      <w:r w:rsidRPr="004D2D18">
        <w:rPr>
          <w:rFonts w:ascii="Arial" w:eastAsia="Arial" w:hAnsi="Arial" w:cs="Arial"/>
          <w:color w:val="000000"/>
          <w:sz w:val="22"/>
          <w:szCs w:val="22"/>
          <w:lang w:eastAsia="en-GB"/>
        </w:rPr>
        <w:t xml:space="preserve">overnors, Trustees, Members, consultants, contractors, casual and agency staff, and volunteers (collectively referred to as staff in this policy). </w:t>
      </w:r>
    </w:p>
    <w:p w14:paraId="359331E6" w14:textId="77777777" w:rsidR="00225718" w:rsidRPr="004D2D18" w:rsidRDefault="00225718" w:rsidP="00A0681B">
      <w:pPr>
        <w:spacing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 </w:t>
      </w:r>
    </w:p>
    <w:p w14:paraId="6AEE25BC" w14:textId="77777777" w:rsidR="00225718" w:rsidRPr="004D2D18" w:rsidRDefault="00225718" w:rsidP="00A0681B">
      <w:pPr>
        <w:spacing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The recognised Trade Unions have been consulted regarding this policy and the Trust recognises the role that Trade Union representatives play in supporting the raising of concerns. </w:t>
      </w:r>
    </w:p>
    <w:p w14:paraId="4D2A8DB0" w14:textId="77777777" w:rsidR="00225718" w:rsidRPr="004D2D18" w:rsidRDefault="00225718" w:rsidP="001E5693">
      <w:pPr>
        <w:spacing w:line="259" w:lineRule="auto"/>
        <w:ind w:left="709"/>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 </w:t>
      </w:r>
    </w:p>
    <w:p w14:paraId="3BA83478" w14:textId="77777777" w:rsidR="00225718" w:rsidRPr="004D2D18" w:rsidRDefault="00225718" w:rsidP="001E5693">
      <w:pPr>
        <w:spacing w:after="33" w:line="259" w:lineRule="auto"/>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 </w:t>
      </w:r>
    </w:p>
    <w:p w14:paraId="3EF1A115" w14:textId="4C1EEFC0" w:rsidR="00225718" w:rsidRDefault="00225718" w:rsidP="005D6B40">
      <w:pPr>
        <w:spacing w:line="259" w:lineRule="auto"/>
        <w:ind w:left="709" w:hanging="10"/>
        <w:jc w:val="both"/>
        <w:rPr>
          <w:rFonts w:ascii="Arial" w:eastAsia="Arial" w:hAnsi="Arial" w:cs="Arial"/>
          <w:b/>
          <w:color w:val="000000"/>
          <w:sz w:val="28"/>
          <w:szCs w:val="28"/>
          <w:lang w:eastAsia="en-GB"/>
        </w:rPr>
      </w:pPr>
      <w:r w:rsidRPr="004D2D18">
        <w:rPr>
          <w:rFonts w:ascii="Arial" w:eastAsia="Arial" w:hAnsi="Arial" w:cs="Arial"/>
          <w:b/>
          <w:color w:val="000000"/>
          <w:sz w:val="28"/>
          <w:szCs w:val="28"/>
          <w:lang w:eastAsia="en-GB"/>
        </w:rPr>
        <w:t xml:space="preserve">3. </w:t>
      </w:r>
      <w:r w:rsidR="00CA0D46">
        <w:rPr>
          <w:rFonts w:ascii="Arial" w:eastAsia="Arial" w:hAnsi="Arial" w:cs="Arial"/>
          <w:b/>
          <w:color w:val="000000"/>
          <w:sz w:val="28"/>
          <w:szCs w:val="28"/>
          <w:lang w:eastAsia="en-GB"/>
        </w:rPr>
        <w:tab/>
      </w:r>
      <w:r w:rsidRPr="004D2D18">
        <w:rPr>
          <w:rFonts w:ascii="Arial" w:eastAsia="Arial" w:hAnsi="Arial" w:cs="Arial"/>
          <w:b/>
          <w:color w:val="000000"/>
          <w:sz w:val="28"/>
          <w:szCs w:val="28"/>
          <w:lang w:eastAsia="en-GB"/>
        </w:rPr>
        <w:t xml:space="preserve">What is Whistleblowing?  </w:t>
      </w:r>
    </w:p>
    <w:p w14:paraId="59E08984" w14:textId="77777777" w:rsidR="00CA0D46" w:rsidRPr="004D2D18" w:rsidRDefault="00CA0D46" w:rsidP="005D6B40">
      <w:pPr>
        <w:spacing w:line="259" w:lineRule="auto"/>
        <w:ind w:left="709" w:hanging="10"/>
        <w:jc w:val="both"/>
        <w:rPr>
          <w:rFonts w:ascii="Arial" w:eastAsia="Arial" w:hAnsi="Arial" w:cs="Arial"/>
          <w:color w:val="000000"/>
          <w:sz w:val="28"/>
          <w:szCs w:val="28"/>
          <w:lang w:eastAsia="en-GB"/>
        </w:rPr>
      </w:pPr>
    </w:p>
    <w:p w14:paraId="56BD7E7D" w14:textId="77777777" w:rsidR="00225718" w:rsidRPr="004D2D18" w:rsidRDefault="00225718" w:rsidP="00A0681B">
      <w:pPr>
        <w:spacing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Whistleblowing is the disclosure of information which relates to suspected wrongdoing or dangers at work. The law (PIDA) provides protection for workers who raise legitimate concerns about specified matters or "qualifying disclosures". A qualifying disclosure is one made in the public interest by a worker who has a reasonable belief that there is wrongdoing or dangers at work. This may include the following:  </w:t>
      </w:r>
    </w:p>
    <w:p w14:paraId="3EAA75C6" w14:textId="77777777" w:rsidR="00225718" w:rsidRPr="004D2D18" w:rsidRDefault="00225718" w:rsidP="00A0681B">
      <w:pPr>
        <w:spacing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 </w:t>
      </w:r>
    </w:p>
    <w:p w14:paraId="2C750A24" w14:textId="77777777" w:rsidR="00225718" w:rsidRPr="004D2D18" w:rsidRDefault="00225718" w:rsidP="00F05CBA">
      <w:pPr>
        <w:numPr>
          <w:ilvl w:val="0"/>
          <w:numId w:val="9"/>
        </w:numPr>
        <w:spacing w:line="276" w:lineRule="auto"/>
        <w:ind w:left="1985" w:right="537" w:hanging="56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That a crime has been committed, is being committed, or is likely to be </w:t>
      </w:r>
      <w:proofErr w:type="gramStart"/>
      <w:r w:rsidRPr="004D2D18">
        <w:rPr>
          <w:rFonts w:ascii="Arial" w:eastAsia="Arial" w:hAnsi="Arial" w:cs="Arial"/>
          <w:color w:val="000000"/>
          <w:sz w:val="22"/>
          <w:szCs w:val="22"/>
          <w:lang w:eastAsia="en-GB"/>
        </w:rPr>
        <w:t>committed;</w:t>
      </w:r>
      <w:proofErr w:type="gramEnd"/>
      <w:r w:rsidRPr="004D2D18">
        <w:rPr>
          <w:rFonts w:ascii="Arial" w:eastAsia="Arial" w:hAnsi="Arial" w:cs="Arial"/>
          <w:color w:val="000000"/>
          <w:sz w:val="22"/>
          <w:szCs w:val="22"/>
          <w:lang w:eastAsia="en-GB"/>
        </w:rPr>
        <w:t xml:space="preserve"> </w:t>
      </w:r>
    </w:p>
    <w:p w14:paraId="6C11EBA1" w14:textId="0E26F65F" w:rsidR="00225718" w:rsidRPr="00AE651E" w:rsidRDefault="00225718" w:rsidP="00F05CBA">
      <w:pPr>
        <w:numPr>
          <w:ilvl w:val="0"/>
          <w:numId w:val="9"/>
        </w:numPr>
        <w:spacing w:line="276" w:lineRule="auto"/>
        <w:ind w:left="1985" w:right="537" w:hanging="56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That a person has failed, is failing or is likely to fail to comply with any legal obligation to which they are </w:t>
      </w:r>
      <w:proofErr w:type="gramStart"/>
      <w:r w:rsidRPr="004D2D18">
        <w:rPr>
          <w:rFonts w:ascii="Arial" w:eastAsia="Arial" w:hAnsi="Arial" w:cs="Arial"/>
          <w:color w:val="000000"/>
          <w:sz w:val="22"/>
          <w:szCs w:val="22"/>
          <w:lang w:eastAsia="en-GB"/>
        </w:rPr>
        <w:t>subject;</w:t>
      </w:r>
      <w:proofErr w:type="gramEnd"/>
      <w:r w:rsidRPr="004D2D18">
        <w:rPr>
          <w:rFonts w:ascii="Arial" w:eastAsia="Arial" w:hAnsi="Arial" w:cs="Arial"/>
          <w:color w:val="000000"/>
          <w:sz w:val="22"/>
          <w:szCs w:val="22"/>
          <w:lang w:eastAsia="en-GB"/>
        </w:rPr>
        <w:t xml:space="preserve"> </w:t>
      </w:r>
    </w:p>
    <w:p w14:paraId="06895E93" w14:textId="77777777" w:rsidR="00225718" w:rsidRPr="004D2D18" w:rsidRDefault="00225718" w:rsidP="00F05CBA">
      <w:pPr>
        <w:numPr>
          <w:ilvl w:val="0"/>
          <w:numId w:val="9"/>
        </w:numPr>
        <w:spacing w:line="276" w:lineRule="auto"/>
        <w:ind w:left="1985" w:right="537" w:hanging="56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That an injustice has occurred, is occurring or is likely to </w:t>
      </w:r>
      <w:proofErr w:type="gramStart"/>
      <w:r w:rsidRPr="004D2D18">
        <w:rPr>
          <w:rFonts w:ascii="Arial" w:eastAsia="Arial" w:hAnsi="Arial" w:cs="Arial"/>
          <w:color w:val="000000"/>
          <w:sz w:val="22"/>
          <w:szCs w:val="22"/>
          <w:lang w:eastAsia="en-GB"/>
        </w:rPr>
        <w:t>occur;</w:t>
      </w:r>
      <w:proofErr w:type="gramEnd"/>
      <w:r w:rsidRPr="004D2D18">
        <w:rPr>
          <w:rFonts w:ascii="Arial" w:eastAsia="Arial" w:hAnsi="Arial" w:cs="Arial"/>
          <w:color w:val="000000"/>
          <w:sz w:val="22"/>
          <w:szCs w:val="22"/>
          <w:lang w:eastAsia="en-GB"/>
        </w:rPr>
        <w:t xml:space="preserve">  </w:t>
      </w:r>
    </w:p>
    <w:p w14:paraId="5EFDF435" w14:textId="77777777" w:rsidR="00225718" w:rsidRPr="004D2D18" w:rsidRDefault="00225718" w:rsidP="00F05CBA">
      <w:pPr>
        <w:numPr>
          <w:ilvl w:val="0"/>
          <w:numId w:val="9"/>
        </w:numPr>
        <w:spacing w:line="276" w:lineRule="auto"/>
        <w:ind w:left="1985" w:right="537" w:hanging="56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That the health and safety of an individual has been, is being, or is likely to be </w:t>
      </w:r>
      <w:proofErr w:type="gramStart"/>
      <w:r w:rsidRPr="004D2D18">
        <w:rPr>
          <w:rFonts w:ascii="Arial" w:eastAsia="Arial" w:hAnsi="Arial" w:cs="Arial"/>
          <w:color w:val="000000"/>
          <w:sz w:val="22"/>
          <w:szCs w:val="22"/>
          <w:lang w:eastAsia="en-GB"/>
        </w:rPr>
        <w:t>endangered;</w:t>
      </w:r>
      <w:proofErr w:type="gramEnd"/>
      <w:r w:rsidRPr="004D2D18">
        <w:rPr>
          <w:rFonts w:ascii="Arial" w:eastAsia="Arial" w:hAnsi="Arial" w:cs="Arial"/>
          <w:color w:val="000000"/>
          <w:sz w:val="22"/>
          <w:szCs w:val="22"/>
          <w:lang w:eastAsia="en-GB"/>
        </w:rPr>
        <w:t xml:space="preserve">  </w:t>
      </w:r>
    </w:p>
    <w:p w14:paraId="4F8E880B" w14:textId="77777777" w:rsidR="00225718" w:rsidRPr="004D2D18" w:rsidRDefault="00225718" w:rsidP="00F05CBA">
      <w:pPr>
        <w:numPr>
          <w:ilvl w:val="0"/>
          <w:numId w:val="9"/>
        </w:numPr>
        <w:spacing w:line="276" w:lineRule="auto"/>
        <w:ind w:left="1985" w:right="537" w:hanging="56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That the environment has been, is being or is likely to be damaged; or  </w:t>
      </w:r>
    </w:p>
    <w:p w14:paraId="2A05F254" w14:textId="4FF6A5C0" w:rsidR="00225718" w:rsidRPr="004D2D18" w:rsidRDefault="00225718" w:rsidP="00F05CBA">
      <w:pPr>
        <w:numPr>
          <w:ilvl w:val="0"/>
          <w:numId w:val="9"/>
        </w:numPr>
        <w:spacing w:line="276" w:lineRule="auto"/>
        <w:ind w:left="1985" w:right="537" w:hanging="56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That information tending to show any of</w:t>
      </w:r>
      <w:r w:rsidR="00487661">
        <w:rPr>
          <w:rFonts w:ascii="Arial" w:eastAsia="Arial" w:hAnsi="Arial" w:cs="Arial"/>
          <w:color w:val="000000"/>
          <w:sz w:val="22"/>
          <w:szCs w:val="22"/>
          <w:lang w:eastAsia="en-GB"/>
        </w:rPr>
        <w:t xml:space="preserve"> the </w:t>
      </w:r>
      <w:r w:rsidRPr="004D2D18">
        <w:rPr>
          <w:rFonts w:ascii="Arial" w:eastAsia="Arial" w:hAnsi="Arial" w:cs="Arial"/>
          <w:color w:val="000000"/>
          <w:sz w:val="22"/>
          <w:szCs w:val="22"/>
          <w:lang w:eastAsia="en-GB"/>
        </w:rPr>
        <w:t xml:space="preserve">above has been concealed or is likely to be deliberately concealed  </w:t>
      </w:r>
    </w:p>
    <w:p w14:paraId="412E3C4F" w14:textId="77777777" w:rsidR="00225718" w:rsidRPr="004D2D18" w:rsidRDefault="00225718" w:rsidP="00A0681B">
      <w:pPr>
        <w:spacing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 </w:t>
      </w:r>
    </w:p>
    <w:p w14:paraId="25CC7A98" w14:textId="77777777" w:rsidR="00225718" w:rsidRPr="004D2D18" w:rsidRDefault="00225718" w:rsidP="00A0681B">
      <w:pPr>
        <w:spacing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A whistleblower is a person who raises a genuine concern relating to any of the above. If you have any genuine concerns related to suspected wrongdoing or danger affecting any of the organisation's activities (a whistleblowing concern) you should report it under this policy. </w:t>
      </w:r>
    </w:p>
    <w:p w14:paraId="3087CF2B" w14:textId="77777777" w:rsidR="00225718" w:rsidRPr="004D2D18" w:rsidRDefault="00225718" w:rsidP="00A0681B">
      <w:pPr>
        <w:spacing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 </w:t>
      </w:r>
    </w:p>
    <w:p w14:paraId="65237611" w14:textId="20336F4B" w:rsidR="00225718" w:rsidRDefault="00225718" w:rsidP="00A0681B">
      <w:pPr>
        <w:spacing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This policy should not be used for complaints relating to your own personal circumstances, such as the way you have been treated at work. In those cases, you should use the Grievance Procedure as appropriate. </w:t>
      </w:r>
    </w:p>
    <w:p w14:paraId="70415999" w14:textId="77777777" w:rsidR="003B04B7" w:rsidRPr="004D2D18" w:rsidRDefault="003B04B7" w:rsidP="00A0681B">
      <w:pPr>
        <w:spacing w:line="276" w:lineRule="auto"/>
        <w:ind w:left="709" w:right="537"/>
        <w:jc w:val="both"/>
        <w:rPr>
          <w:rFonts w:ascii="Arial" w:eastAsia="Arial" w:hAnsi="Arial" w:cs="Arial"/>
          <w:color w:val="000000"/>
          <w:sz w:val="22"/>
          <w:szCs w:val="22"/>
          <w:lang w:eastAsia="en-GB"/>
        </w:rPr>
      </w:pPr>
    </w:p>
    <w:p w14:paraId="1C755507" w14:textId="1A2ABD8E" w:rsidR="00225718" w:rsidRDefault="00225718" w:rsidP="00A0681B">
      <w:pPr>
        <w:spacing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If you are uncertain whether something is within the scope of this policy, you should seek advice from a senior leader or Human Resources. </w:t>
      </w:r>
    </w:p>
    <w:p w14:paraId="74B6B465" w14:textId="77777777" w:rsidR="003B04B7" w:rsidRPr="004D2D18" w:rsidRDefault="003B04B7" w:rsidP="005A52F6">
      <w:pPr>
        <w:spacing w:line="249" w:lineRule="auto"/>
        <w:ind w:left="709" w:right="537"/>
        <w:jc w:val="both"/>
        <w:rPr>
          <w:rFonts w:ascii="Arial" w:eastAsia="Arial" w:hAnsi="Arial" w:cs="Arial"/>
          <w:color w:val="000000"/>
          <w:sz w:val="22"/>
          <w:szCs w:val="22"/>
          <w:lang w:eastAsia="en-GB"/>
        </w:rPr>
      </w:pPr>
    </w:p>
    <w:p w14:paraId="5C4BA1C4" w14:textId="77777777" w:rsidR="00225718" w:rsidRPr="004D2D18" w:rsidRDefault="00225718" w:rsidP="001E5693">
      <w:pPr>
        <w:spacing w:after="35" w:line="259" w:lineRule="auto"/>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 </w:t>
      </w:r>
    </w:p>
    <w:p w14:paraId="5C89CD32" w14:textId="187AC7C7" w:rsidR="00225718" w:rsidRPr="004C664A" w:rsidRDefault="00225718" w:rsidP="001E5693">
      <w:pPr>
        <w:keepNext/>
        <w:keepLines/>
        <w:spacing w:line="259" w:lineRule="auto"/>
        <w:ind w:left="709"/>
        <w:jc w:val="both"/>
        <w:outlineLvl w:val="0"/>
        <w:rPr>
          <w:rFonts w:ascii="Arial" w:eastAsia="Arial" w:hAnsi="Arial" w:cs="Arial"/>
          <w:b/>
          <w:color w:val="000000"/>
          <w:sz w:val="28"/>
          <w:szCs w:val="28"/>
          <w:lang w:eastAsia="en-GB"/>
        </w:rPr>
      </w:pPr>
      <w:bookmarkStart w:id="2" w:name="_Toc51670803"/>
      <w:r w:rsidRPr="004C664A">
        <w:rPr>
          <w:rFonts w:ascii="Arial" w:eastAsia="Arial" w:hAnsi="Arial" w:cs="Arial"/>
          <w:b/>
          <w:color w:val="000000"/>
          <w:sz w:val="28"/>
          <w:szCs w:val="28"/>
          <w:lang w:eastAsia="en-GB"/>
        </w:rPr>
        <w:t xml:space="preserve">4. </w:t>
      </w:r>
      <w:r w:rsidR="00CA0D46">
        <w:rPr>
          <w:rFonts w:ascii="Arial" w:eastAsia="Arial" w:hAnsi="Arial" w:cs="Arial"/>
          <w:b/>
          <w:color w:val="000000"/>
          <w:sz w:val="28"/>
          <w:szCs w:val="28"/>
          <w:lang w:eastAsia="en-GB"/>
        </w:rPr>
        <w:tab/>
      </w:r>
      <w:r w:rsidRPr="004C664A">
        <w:rPr>
          <w:rFonts w:ascii="Arial" w:eastAsia="Arial" w:hAnsi="Arial" w:cs="Arial"/>
          <w:b/>
          <w:color w:val="000000"/>
          <w:sz w:val="28"/>
          <w:szCs w:val="28"/>
          <w:lang w:eastAsia="en-GB"/>
        </w:rPr>
        <w:t>Trust Assurances to Workers</w:t>
      </w:r>
      <w:bookmarkEnd w:id="2"/>
      <w:r w:rsidRPr="004C664A">
        <w:rPr>
          <w:rFonts w:ascii="Arial" w:eastAsia="Arial" w:hAnsi="Arial" w:cs="Arial"/>
          <w:b/>
          <w:color w:val="000000"/>
          <w:sz w:val="28"/>
          <w:szCs w:val="28"/>
          <w:lang w:eastAsia="en-GB"/>
        </w:rPr>
        <w:t xml:space="preserve">  </w:t>
      </w:r>
    </w:p>
    <w:p w14:paraId="5867C9E8" w14:textId="747C8EE5" w:rsidR="00B218A9" w:rsidRPr="00C43F3F" w:rsidRDefault="00B218A9" w:rsidP="001E5693">
      <w:pPr>
        <w:spacing w:line="259" w:lineRule="auto"/>
        <w:jc w:val="both"/>
        <w:rPr>
          <w:rFonts w:ascii="Arial" w:eastAsia="Arial" w:hAnsi="Arial" w:cs="Arial"/>
          <w:color w:val="000000"/>
          <w:sz w:val="28"/>
          <w:szCs w:val="28"/>
          <w:lang w:eastAsia="en-GB"/>
        </w:rPr>
      </w:pPr>
    </w:p>
    <w:p w14:paraId="4D8D6ABA" w14:textId="17CE0C91" w:rsidR="00225718" w:rsidRPr="001B51B9" w:rsidRDefault="00225718" w:rsidP="00F05CBA">
      <w:pPr>
        <w:spacing w:after="5" w:line="249" w:lineRule="auto"/>
        <w:ind w:left="1134" w:firstLine="284"/>
        <w:jc w:val="both"/>
        <w:rPr>
          <w:rFonts w:ascii="Arial" w:eastAsia="Arial" w:hAnsi="Arial" w:cs="Arial"/>
          <w:b/>
          <w:bCs/>
          <w:color w:val="000000"/>
          <w:lang w:eastAsia="en-GB"/>
        </w:rPr>
      </w:pPr>
      <w:r w:rsidRPr="001B51B9">
        <w:rPr>
          <w:rFonts w:ascii="Arial" w:eastAsia="Arial" w:hAnsi="Arial" w:cs="Arial"/>
          <w:b/>
          <w:bCs/>
          <w:color w:val="000000"/>
          <w:lang w:eastAsia="en-GB"/>
        </w:rPr>
        <w:lastRenderedPageBreak/>
        <w:t xml:space="preserve">4.1 To </w:t>
      </w:r>
      <w:r w:rsidR="00AE651E" w:rsidRPr="001B51B9">
        <w:rPr>
          <w:rFonts w:ascii="Arial" w:eastAsia="Arial" w:hAnsi="Arial" w:cs="Arial"/>
          <w:b/>
          <w:bCs/>
          <w:color w:val="000000"/>
          <w:lang w:eastAsia="en-GB"/>
        </w:rPr>
        <w:t>E</w:t>
      </w:r>
      <w:r w:rsidRPr="001B51B9">
        <w:rPr>
          <w:rFonts w:ascii="Arial" w:eastAsia="Arial" w:hAnsi="Arial" w:cs="Arial"/>
          <w:b/>
          <w:bCs/>
          <w:color w:val="000000"/>
          <w:lang w:eastAsia="en-GB"/>
        </w:rPr>
        <w:t xml:space="preserve">nsure that </w:t>
      </w:r>
      <w:r w:rsidR="00AE651E" w:rsidRPr="001B51B9">
        <w:rPr>
          <w:rFonts w:ascii="Arial" w:eastAsia="Arial" w:hAnsi="Arial" w:cs="Arial"/>
          <w:b/>
          <w:bCs/>
          <w:color w:val="000000"/>
          <w:lang w:eastAsia="en-GB"/>
        </w:rPr>
        <w:t>W</w:t>
      </w:r>
      <w:r w:rsidRPr="001B51B9">
        <w:rPr>
          <w:rFonts w:ascii="Arial" w:eastAsia="Arial" w:hAnsi="Arial" w:cs="Arial"/>
          <w:b/>
          <w:bCs/>
          <w:color w:val="000000"/>
          <w:lang w:eastAsia="en-GB"/>
        </w:rPr>
        <w:t xml:space="preserve">orkers have the </w:t>
      </w:r>
      <w:r w:rsidR="00AE651E" w:rsidRPr="001B51B9">
        <w:rPr>
          <w:rFonts w:ascii="Arial" w:eastAsia="Arial" w:hAnsi="Arial" w:cs="Arial"/>
          <w:b/>
          <w:bCs/>
          <w:color w:val="000000"/>
          <w:lang w:eastAsia="en-GB"/>
        </w:rPr>
        <w:t>R</w:t>
      </w:r>
      <w:r w:rsidRPr="001B51B9">
        <w:rPr>
          <w:rFonts w:ascii="Arial" w:eastAsia="Arial" w:hAnsi="Arial" w:cs="Arial"/>
          <w:b/>
          <w:bCs/>
          <w:color w:val="000000"/>
          <w:lang w:eastAsia="en-GB"/>
        </w:rPr>
        <w:t xml:space="preserve">ight to </w:t>
      </w:r>
      <w:r w:rsidR="00AE651E" w:rsidRPr="001B51B9">
        <w:rPr>
          <w:rFonts w:ascii="Arial" w:eastAsia="Arial" w:hAnsi="Arial" w:cs="Arial"/>
          <w:b/>
          <w:bCs/>
          <w:color w:val="000000"/>
          <w:lang w:eastAsia="en-GB"/>
        </w:rPr>
        <w:t>D</w:t>
      </w:r>
      <w:r w:rsidRPr="001B51B9">
        <w:rPr>
          <w:rFonts w:ascii="Arial" w:eastAsia="Arial" w:hAnsi="Arial" w:cs="Arial"/>
          <w:b/>
          <w:bCs/>
          <w:color w:val="000000"/>
          <w:lang w:eastAsia="en-GB"/>
        </w:rPr>
        <w:t xml:space="preserve">isclose a </w:t>
      </w:r>
      <w:r w:rsidR="00AE651E" w:rsidRPr="001B51B9">
        <w:rPr>
          <w:rFonts w:ascii="Arial" w:eastAsia="Arial" w:hAnsi="Arial" w:cs="Arial"/>
          <w:b/>
          <w:bCs/>
          <w:color w:val="000000"/>
          <w:lang w:eastAsia="en-GB"/>
        </w:rPr>
        <w:t>C</w:t>
      </w:r>
      <w:r w:rsidRPr="001B51B9">
        <w:rPr>
          <w:rFonts w:ascii="Arial" w:eastAsia="Arial" w:hAnsi="Arial" w:cs="Arial"/>
          <w:b/>
          <w:bCs/>
          <w:color w:val="000000"/>
          <w:lang w:eastAsia="en-GB"/>
        </w:rPr>
        <w:t xml:space="preserve">oncern </w:t>
      </w:r>
    </w:p>
    <w:p w14:paraId="45443078" w14:textId="77777777" w:rsidR="00225718" w:rsidRPr="001B51B9" w:rsidRDefault="00225718" w:rsidP="001E5693">
      <w:pPr>
        <w:spacing w:line="259" w:lineRule="auto"/>
        <w:ind w:left="709"/>
        <w:jc w:val="both"/>
        <w:rPr>
          <w:rFonts w:ascii="Arial" w:eastAsia="Arial" w:hAnsi="Arial" w:cs="Arial"/>
          <w:color w:val="000000"/>
          <w:lang w:eastAsia="en-GB"/>
        </w:rPr>
      </w:pPr>
      <w:r w:rsidRPr="004D2D18">
        <w:rPr>
          <w:rFonts w:ascii="Arial" w:eastAsia="Arial" w:hAnsi="Arial" w:cs="Arial"/>
          <w:color w:val="000000"/>
          <w:sz w:val="22"/>
          <w:szCs w:val="22"/>
          <w:lang w:eastAsia="en-GB"/>
        </w:rPr>
        <w:t xml:space="preserve"> </w:t>
      </w:r>
    </w:p>
    <w:p w14:paraId="64044FB2" w14:textId="2ED1B797" w:rsidR="00225718" w:rsidRDefault="00225718" w:rsidP="00A0681B">
      <w:pPr>
        <w:spacing w:after="5"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Workers have the right to disclose a concern/issue if the Trust does not deal with the matter. However, the duty of fidelity is implied by the law in every contract of employment and prohibits employees from disclosing employers’ confidential information, unless it is in the public interest that information is disclosed or unless the Trust fails to properly consider or deal with the issue. </w:t>
      </w:r>
    </w:p>
    <w:p w14:paraId="3E7CE8BB" w14:textId="77777777" w:rsidR="005D1799" w:rsidRPr="004D2D18" w:rsidRDefault="005D1799" w:rsidP="005A52F6">
      <w:pPr>
        <w:spacing w:after="5" w:line="249" w:lineRule="auto"/>
        <w:ind w:left="709" w:right="537"/>
        <w:jc w:val="both"/>
        <w:rPr>
          <w:rFonts w:ascii="Arial" w:eastAsia="Arial" w:hAnsi="Arial" w:cs="Arial"/>
          <w:color w:val="000000"/>
          <w:sz w:val="22"/>
          <w:szCs w:val="22"/>
          <w:lang w:eastAsia="en-GB"/>
        </w:rPr>
      </w:pPr>
    </w:p>
    <w:p w14:paraId="14725348" w14:textId="77777777" w:rsidR="00225718" w:rsidRPr="004D2D18" w:rsidRDefault="00225718" w:rsidP="005A52F6">
      <w:pPr>
        <w:spacing w:line="259"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 </w:t>
      </w:r>
    </w:p>
    <w:p w14:paraId="00F1AF0D" w14:textId="490B369F" w:rsidR="00225718" w:rsidRPr="001B51B9" w:rsidRDefault="00225718" w:rsidP="00F05CBA">
      <w:pPr>
        <w:spacing w:after="5" w:line="249" w:lineRule="auto"/>
        <w:ind w:left="1134" w:right="537" w:firstLine="284"/>
        <w:jc w:val="both"/>
        <w:rPr>
          <w:rFonts w:ascii="Arial" w:eastAsia="Arial" w:hAnsi="Arial" w:cs="Arial"/>
          <w:b/>
          <w:bCs/>
          <w:color w:val="000000"/>
          <w:lang w:eastAsia="en-GB"/>
        </w:rPr>
      </w:pPr>
      <w:r w:rsidRPr="001B51B9">
        <w:rPr>
          <w:rFonts w:ascii="Arial" w:eastAsia="Arial" w:hAnsi="Arial" w:cs="Arial"/>
          <w:b/>
          <w:bCs/>
          <w:color w:val="000000"/>
          <w:lang w:eastAsia="en-GB"/>
        </w:rPr>
        <w:t xml:space="preserve">4.2 To </w:t>
      </w:r>
      <w:r w:rsidR="00AE651E" w:rsidRPr="001B51B9">
        <w:rPr>
          <w:rFonts w:ascii="Arial" w:eastAsia="Arial" w:hAnsi="Arial" w:cs="Arial"/>
          <w:b/>
          <w:bCs/>
          <w:color w:val="000000"/>
          <w:lang w:eastAsia="en-GB"/>
        </w:rPr>
        <w:t>P</w:t>
      </w:r>
      <w:r w:rsidRPr="001B51B9">
        <w:rPr>
          <w:rFonts w:ascii="Arial" w:eastAsia="Arial" w:hAnsi="Arial" w:cs="Arial"/>
          <w:b/>
          <w:bCs/>
          <w:color w:val="000000"/>
          <w:lang w:eastAsia="en-GB"/>
        </w:rPr>
        <w:t xml:space="preserve">rotect </w:t>
      </w:r>
      <w:r w:rsidR="00AE651E" w:rsidRPr="001B51B9">
        <w:rPr>
          <w:rFonts w:ascii="Arial" w:eastAsia="Arial" w:hAnsi="Arial" w:cs="Arial"/>
          <w:b/>
          <w:bCs/>
          <w:color w:val="000000"/>
          <w:lang w:eastAsia="en-GB"/>
        </w:rPr>
        <w:t>W</w:t>
      </w:r>
      <w:r w:rsidRPr="001B51B9">
        <w:rPr>
          <w:rFonts w:ascii="Arial" w:eastAsia="Arial" w:hAnsi="Arial" w:cs="Arial"/>
          <w:b/>
          <w:bCs/>
          <w:color w:val="000000"/>
          <w:lang w:eastAsia="en-GB"/>
        </w:rPr>
        <w:t xml:space="preserve">orkers  </w:t>
      </w:r>
    </w:p>
    <w:p w14:paraId="52D53A8C" w14:textId="77777777" w:rsidR="00225718" w:rsidRPr="001B51B9" w:rsidRDefault="00225718" w:rsidP="005A52F6">
      <w:pPr>
        <w:spacing w:line="259" w:lineRule="auto"/>
        <w:ind w:left="709" w:right="537"/>
        <w:jc w:val="both"/>
        <w:rPr>
          <w:rFonts w:ascii="Arial" w:eastAsia="Arial" w:hAnsi="Arial" w:cs="Arial"/>
          <w:color w:val="000000"/>
          <w:lang w:eastAsia="en-GB"/>
        </w:rPr>
      </w:pPr>
      <w:r w:rsidRPr="004D2D18">
        <w:rPr>
          <w:rFonts w:ascii="Arial" w:eastAsia="Arial" w:hAnsi="Arial" w:cs="Arial"/>
          <w:color w:val="000000"/>
          <w:sz w:val="22"/>
          <w:szCs w:val="22"/>
          <w:lang w:eastAsia="en-GB"/>
        </w:rPr>
        <w:t xml:space="preserve"> </w:t>
      </w:r>
    </w:p>
    <w:p w14:paraId="5933E8DF" w14:textId="77777777" w:rsidR="00225718" w:rsidRPr="004D2D18" w:rsidRDefault="00225718" w:rsidP="00A0681B">
      <w:pPr>
        <w:spacing w:after="5"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If a worker makes a disclosure on one or more of the matters listed above and they have a reasonable belief that the concern is real, the worker will not suffer any detriment, even if after investigation it transpires that the concern is unfounded. The Trust will not tolerate the harassment or victimisation of any worker raising a genuine concern, this may include disciplinary action. </w:t>
      </w:r>
    </w:p>
    <w:p w14:paraId="37799A6A" w14:textId="77777777" w:rsidR="00225718" w:rsidRPr="004D2D18" w:rsidRDefault="00225718" w:rsidP="00A0681B">
      <w:pPr>
        <w:spacing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 </w:t>
      </w:r>
    </w:p>
    <w:p w14:paraId="4F25A175" w14:textId="4E3B435C" w:rsidR="00225718" w:rsidRPr="004D2D18" w:rsidRDefault="00225718" w:rsidP="00A0681B">
      <w:pPr>
        <w:spacing w:after="5"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If a worker requests that their identity is protected, the</w:t>
      </w:r>
      <w:r w:rsidR="00290E4E" w:rsidRPr="004D2D18">
        <w:rPr>
          <w:rFonts w:ascii="Arial" w:eastAsia="Arial" w:hAnsi="Arial" w:cs="Arial"/>
          <w:color w:val="000000"/>
          <w:sz w:val="22"/>
          <w:szCs w:val="22"/>
          <w:lang w:eastAsia="en-GB"/>
        </w:rPr>
        <w:t xml:space="preserve"> </w:t>
      </w:r>
      <w:r w:rsidRPr="004D2D18">
        <w:rPr>
          <w:rFonts w:ascii="Arial" w:eastAsia="Arial" w:hAnsi="Arial" w:cs="Arial"/>
          <w:color w:val="000000"/>
          <w:sz w:val="22"/>
          <w:szCs w:val="22"/>
          <w:lang w:eastAsia="en-GB"/>
        </w:rPr>
        <w:t xml:space="preserve">Trust will not disclose it unless required to do so in law. If the situation arises where the Trust is unable to resolve the concern without revealing the worker’s identity (for instance because the worker’s evidence is needed in court), the Trust will discuss with the worker how the matter should proceed. However, it must also be stated that if a worker chooses not to disclose their identity it will be much more difficult for the Trust to investigate the matter or to protect their position or to give feedback. Accordingly, while we will consider anonymous reports, it may not be possible to apply all aspects of this policy for concerns raised anonymously. </w:t>
      </w:r>
    </w:p>
    <w:p w14:paraId="71AFF43F" w14:textId="44646601" w:rsidR="00225718" w:rsidRDefault="00225718" w:rsidP="005A52F6">
      <w:pPr>
        <w:spacing w:after="33" w:line="259" w:lineRule="auto"/>
        <w:ind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 </w:t>
      </w:r>
    </w:p>
    <w:p w14:paraId="5AAA1E3C" w14:textId="77777777" w:rsidR="0000519D" w:rsidRPr="004D2D18" w:rsidRDefault="0000519D" w:rsidP="001E5693">
      <w:pPr>
        <w:spacing w:after="33" w:line="259" w:lineRule="auto"/>
        <w:jc w:val="both"/>
        <w:rPr>
          <w:rFonts w:ascii="Arial" w:eastAsia="Arial" w:hAnsi="Arial" w:cs="Arial"/>
          <w:color w:val="000000"/>
          <w:sz w:val="22"/>
          <w:szCs w:val="22"/>
          <w:lang w:eastAsia="en-GB"/>
        </w:rPr>
      </w:pPr>
    </w:p>
    <w:p w14:paraId="063A0090" w14:textId="079B3CFE" w:rsidR="00225718" w:rsidRPr="004C664A" w:rsidRDefault="00225718" w:rsidP="001E5693">
      <w:pPr>
        <w:keepNext/>
        <w:keepLines/>
        <w:spacing w:line="259" w:lineRule="auto"/>
        <w:ind w:left="709"/>
        <w:jc w:val="both"/>
        <w:outlineLvl w:val="0"/>
        <w:rPr>
          <w:rFonts w:ascii="Arial" w:eastAsia="Arial" w:hAnsi="Arial" w:cs="Arial"/>
          <w:b/>
          <w:color w:val="000000"/>
          <w:sz w:val="28"/>
          <w:szCs w:val="28"/>
          <w:lang w:eastAsia="en-GB"/>
        </w:rPr>
      </w:pPr>
      <w:bookmarkStart w:id="3" w:name="_Toc51670804"/>
      <w:r w:rsidRPr="004C664A">
        <w:rPr>
          <w:rFonts w:ascii="Arial" w:eastAsia="Arial" w:hAnsi="Arial" w:cs="Arial"/>
          <w:b/>
          <w:color w:val="000000"/>
          <w:sz w:val="28"/>
          <w:szCs w:val="28"/>
          <w:lang w:eastAsia="en-GB"/>
        </w:rPr>
        <w:t>5.</w:t>
      </w:r>
      <w:r w:rsidR="0001486E">
        <w:rPr>
          <w:rFonts w:ascii="Arial" w:eastAsia="Arial" w:hAnsi="Arial" w:cs="Arial"/>
          <w:b/>
          <w:color w:val="000000"/>
          <w:sz w:val="28"/>
          <w:szCs w:val="28"/>
          <w:lang w:eastAsia="en-GB"/>
        </w:rPr>
        <w:tab/>
      </w:r>
      <w:r w:rsidRPr="004C664A">
        <w:rPr>
          <w:rFonts w:ascii="Arial" w:eastAsia="Arial" w:hAnsi="Arial" w:cs="Arial"/>
          <w:b/>
          <w:color w:val="000000"/>
          <w:sz w:val="28"/>
          <w:szCs w:val="28"/>
          <w:lang w:eastAsia="en-GB"/>
        </w:rPr>
        <w:t xml:space="preserve"> Internal Procedure for Staff</w:t>
      </w:r>
      <w:bookmarkEnd w:id="3"/>
      <w:r w:rsidRPr="004C664A">
        <w:rPr>
          <w:rFonts w:ascii="Arial" w:eastAsia="Arial" w:hAnsi="Arial" w:cs="Arial"/>
          <w:b/>
          <w:color w:val="000000"/>
          <w:sz w:val="28"/>
          <w:szCs w:val="28"/>
          <w:lang w:eastAsia="en-GB"/>
        </w:rPr>
        <w:t xml:space="preserve"> </w:t>
      </w:r>
    </w:p>
    <w:p w14:paraId="7A344889" w14:textId="2EFD52D3" w:rsidR="00225718" w:rsidRPr="005D6B40" w:rsidRDefault="00225718" w:rsidP="006E74D3">
      <w:pPr>
        <w:spacing w:line="259" w:lineRule="auto"/>
        <w:ind w:left="567"/>
        <w:jc w:val="both"/>
        <w:rPr>
          <w:rFonts w:ascii="Arial" w:eastAsia="Arial" w:hAnsi="Arial" w:cs="Arial"/>
          <w:color w:val="000000"/>
          <w:sz w:val="28"/>
          <w:szCs w:val="28"/>
          <w:lang w:eastAsia="en-GB"/>
        </w:rPr>
      </w:pPr>
      <w:r w:rsidRPr="004D2D18">
        <w:rPr>
          <w:rFonts w:ascii="Arial" w:eastAsia="Arial" w:hAnsi="Arial" w:cs="Arial"/>
          <w:b/>
          <w:color w:val="000000"/>
          <w:sz w:val="22"/>
          <w:szCs w:val="22"/>
          <w:lang w:eastAsia="en-GB"/>
        </w:rPr>
        <w:t xml:space="preserve"> </w:t>
      </w:r>
    </w:p>
    <w:p w14:paraId="42CFA0C3" w14:textId="1C04F053" w:rsidR="00225718" w:rsidRPr="001B51B9" w:rsidRDefault="00225718" w:rsidP="00F05CBA">
      <w:pPr>
        <w:spacing w:after="5" w:line="249" w:lineRule="auto"/>
        <w:ind w:left="1134" w:firstLine="284"/>
        <w:jc w:val="both"/>
        <w:rPr>
          <w:rFonts w:ascii="Arial" w:eastAsia="Arial" w:hAnsi="Arial" w:cs="Arial"/>
          <w:b/>
          <w:bCs/>
          <w:color w:val="000000"/>
          <w:lang w:eastAsia="en-GB"/>
        </w:rPr>
      </w:pPr>
      <w:r w:rsidRPr="001B51B9">
        <w:rPr>
          <w:rFonts w:ascii="Arial" w:eastAsia="Arial" w:hAnsi="Arial" w:cs="Arial"/>
          <w:b/>
          <w:bCs/>
          <w:color w:val="000000"/>
          <w:lang w:eastAsia="en-GB"/>
        </w:rPr>
        <w:t xml:space="preserve">5.1 Raising a </w:t>
      </w:r>
      <w:r w:rsidR="00CF75B2" w:rsidRPr="001B51B9">
        <w:rPr>
          <w:rFonts w:ascii="Arial" w:eastAsia="Arial" w:hAnsi="Arial" w:cs="Arial"/>
          <w:b/>
          <w:bCs/>
          <w:color w:val="000000"/>
          <w:lang w:eastAsia="en-GB"/>
        </w:rPr>
        <w:t>W</w:t>
      </w:r>
      <w:r w:rsidRPr="001B51B9">
        <w:rPr>
          <w:rFonts w:ascii="Arial" w:eastAsia="Arial" w:hAnsi="Arial" w:cs="Arial"/>
          <w:b/>
          <w:bCs/>
          <w:color w:val="000000"/>
          <w:lang w:eastAsia="en-GB"/>
        </w:rPr>
        <w:t xml:space="preserve">histleblowing </w:t>
      </w:r>
      <w:r w:rsidR="00CF75B2" w:rsidRPr="001B51B9">
        <w:rPr>
          <w:rFonts w:ascii="Arial" w:eastAsia="Arial" w:hAnsi="Arial" w:cs="Arial"/>
          <w:b/>
          <w:bCs/>
          <w:color w:val="000000"/>
          <w:lang w:eastAsia="en-GB"/>
        </w:rPr>
        <w:t>C</w:t>
      </w:r>
      <w:r w:rsidRPr="001B51B9">
        <w:rPr>
          <w:rFonts w:ascii="Arial" w:eastAsia="Arial" w:hAnsi="Arial" w:cs="Arial"/>
          <w:b/>
          <w:bCs/>
          <w:color w:val="000000"/>
          <w:lang w:eastAsia="en-GB"/>
        </w:rPr>
        <w:t xml:space="preserve">oncern – </w:t>
      </w:r>
      <w:r w:rsidR="00CF75B2" w:rsidRPr="001B51B9">
        <w:rPr>
          <w:rFonts w:ascii="Arial" w:eastAsia="Arial" w:hAnsi="Arial" w:cs="Arial"/>
          <w:b/>
          <w:bCs/>
          <w:color w:val="000000"/>
          <w:lang w:eastAsia="en-GB"/>
        </w:rPr>
        <w:t>N</w:t>
      </w:r>
      <w:r w:rsidRPr="001B51B9">
        <w:rPr>
          <w:rFonts w:ascii="Arial" w:eastAsia="Arial" w:hAnsi="Arial" w:cs="Arial"/>
          <w:b/>
          <w:bCs/>
          <w:color w:val="000000"/>
          <w:lang w:eastAsia="en-GB"/>
        </w:rPr>
        <w:t xml:space="preserve">otification  </w:t>
      </w:r>
    </w:p>
    <w:p w14:paraId="32572F62" w14:textId="77777777" w:rsidR="00225718" w:rsidRPr="001B51B9" w:rsidRDefault="00225718" w:rsidP="001E5693">
      <w:pPr>
        <w:spacing w:after="40" w:line="259" w:lineRule="auto"/>
        <w:ind w:left="709"/>
        <w:jc w:val="both"/>
        <w:rPr>
          <w:rFonts w:ascii="Arial" w:eastAsia="Arial" w:hAnsi="Arial" w:cs="Arial"/>
          <w:color w:val="000000"/>
          <w:lang w:eastAsia="en-GB"/>
        </w:rPr>
      </w:pPr>
      <w:r w:rsidRPr="004D2D18">
        <w:rPr>
          <w:rFonts w:ascii="Arial" w:eastAsia="Arial" w:hAnsi="Arial" w:cs="Arial"/>
          <w:color w:val="000000"/>
          <w:sz w:val="22"/>
          <w:szCs w:val="22"/>
          <w:lang w:eastAsia="en-GB"/>
        </w:rPr>
        <w:t xml:space="preserve"> </w:t>
      </w:r>
    </w:p>
    <w:p w14:paraId="55C19492" w14:textId="77777777" w:rsidR="00225718" w:rsidRPr="004D2D18" w:rsidRDefault="00225718" w:rsidP="00A0681B">
      <w:pPr>
        <w:spacing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The Trust hopes that you will be able to raise any concerns with your line manager. You may tell them in person or put the matter in writing if you prefer. They may be able to agree a way of resolving your concern quickly and effectively. </w:t>
      </w:r>
    </w:p>
    <w:p w14:paraId="4A276828" w14:textId="77777777" w:rsidR="009E3C3A" w:rsidRDefault="00225718" w:rsidP="00A0681B">
      <w:pPr>
        <w:spacing w:after="219"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Where the matter is more serious, or you feel that your line manager has not addressed your concern, or you prefer not to raise it with them for any reason, or they are the subject of the complaint, then you can raise the matter with the Headteacher of the Academy in which you are based. </w:t>
      </w:r>
    </w:p>
    <w:p w14:paraId="286E0F26" w14:textId="16EE19B2" w:rsidR="009E3C3A" w:rsidRDefault="00225718" w:rsidP="00A0681B">
      <w:pPr>
        <w:spacing w:after="219"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If your concern is regarding the conduct of the Headteacher </w:t>
      </w:r>
      <w:r w:rsidR="00DA78ED" w:rsidRPr="004D2D18">
        <w:rPr>
          <w:rFonts w:ascii="Arial" w:eastAsia="Arial" w:hAnsi="Arial" w:cs="Arial"/>
          <w:color w:val="000000"/>
          <w:sz w:val="22"/>
          <w:szCs w:val="22"/>
          <w:lang w:eastAsia="en-GB"/>
        </w:rPr>
        <w:t>this must be raised with the</w:t>
      </w:r>
      <w:r w:rsidR="00DA78ED" w:rsidRPr="004D2D18">
        <w:rPr>
          <w:rFonts w:ascii="Arial" w:hAnsi="Arial" w:cs="Arial"/>
          <w:b/>
          <w:bCs/>
          <w:color w:val="000000"/>
          <w:sz w:val="22"/>
          <w:szCs w:val="22"/>
          <w:shd w:val="clear" w:color="auto" w:fill="FFFFFF"/>
        </w:rPr>
        <w:t xml:space="preserve"> </w:t>
      </w:r>
      <w:r w:rsidR="00290E4E" w:rsidRPr="003823AB">
        <w:rPr>
          <w:rFonts w:ascii="Arial" w:eastAsia="Arial" w:hAnsi="Arial" w:cs="Arial"/>
          <w:color w:val="000000"/>
          <w:sz w:val="22"/>
          <w:szCs w:val="22"/>
          <w:lang w:eastAsia="en-GB"/>
        </w:rPr>
        <w:t>C</w:t>
      </w:r>
      <w:r w:rsidR="00DA78ED" w:rsidRPr="003823AB">
        <w:rPr>
          <w:rFonts w:ascii="Arial" w:eastAsia="Arial" w:hAnsi="Arial" w:cs="Arial"/>
          <w:color w:val="000000"/>
          <w:sz w:val="22"/>
          <w:szCs w:val="22"/>
          <w:lang w:eastAsia="en-GB"/>
        </w:rPr>
        <w:t xml:space="preserve">hair of </w:t>
      </w:r>
      <w:r w:rsidR="00290E4E" w:rsidRPr="003823AB">
        <w:rPr>
          <w:rFonts w:ascii="Arial" w:eastAsia="Arial" w:hAnsi="Arial" w:cs="Arial"/>
          <w:color w:val="000000"/>
          <w:sz w:val="22"/>
          <w:szCs w:val="22"/>
          <w:lang w:eastAsia="en-GB"/>
        </w:rPr>
        <w:t>Trustees</w:t>
      </w:r>
      <w:r w:rsidR="00290E4E" w:rsidRPr="004D2D18">
        <w:rPr>
          <w:rFonts w:ascii="Arial" w:eastAsia="Arial" w:hAnsi="Arial" w:cs="Arial"/>
          <w:color w:val="000000"/>
          <w:sz w:val="22"/>
          <w:szCs w:val="22"/>
          <w:lang w:eastAsia="en-GB"/>
        </w:rPr>
        <w:t xml:space="preserve"> or CEO. </w:t>
      </w:r>
    </w:p>
    <w:p w14:paraId="5D71C61E" w14:textId="384F7ADF" w:rsidR="009E3C3A" w:rsidRDefault="00290E4E" w:rsidP="00A0681B">
      <w:pPr>
        <w:spacing w:after="219"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Concerns about the </w:t>
      </w:r>
      <w:r w:rsidR="00225718" w:rsidRPr="004D2D18">
        <w:rPr>
          <w:rFonts w:ascii="Arial" w:eastAsia="Arial" w:hAnsi="Arial" w:cs="Arial"/>
          <w:color w:val="000000"/>
          <w:sz w:val="22"/>
          <w:szCs w:val="22"/>
          <w:lang w:eastAsia="en-GB"/>
        </w:rPr>
        <w:t>CEO (Chief Executive Officer) must be raised with the Chair of the Board o</w:t>
      </w:r>
      <w:r w:rsidR="00374511">
        <w:rPr>
          <w:rFonts w:ascii="Arial" w:eastAsia="Arial" w:hAnsi="Arial" w:cs="Arial"/>
          <w:color w:val="000000"/>
          <w:sz w:val="22"/>
          <w:szCs w:val="22"/>
          <w:lang w:eastAsia="en-GB"/>
        </w:rPr>
        <w:t>f</w:t>
      </w:r>
      <w:r w:rsidR="00225718" w:rsidRPr="004D2D18">
        <w:rPr>
          <w:rFonts w:ascii="Arial" w:eastAsia="Arial" w:hAnsi="Arial" w:cs="Arial"/>
          <w:color w:val="000000"/>
          <w:sz w:val="22"/>
          <w:szCs w:val="22"/>
          <w:lang w:eastAsia="en-GB"/>
        </w:rPr>
        <w:t xml:space="preserve"> Trustees. </w:t>
      </w:r>
    </w:p>
    <w:p w14:paraId="1E7DEA81" w14:textId="77777777" w:rsidR="009E3C3A" w:rsidRDefault="00225718" w:rsidP="00A0681B">
      <w:pPr>
        <w:spacing w:after="219"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Should it be alleged that the Chair of the Board of Trustees is involved in the malpractice, the </w:t>
      </w:r>
      <w:r w:rsidR="00290E4E" w:rsidRPr="004D2D18">
        <w:rPr>
          <w:rFonts w:ascii="Arial" w:eastAsia="Arial" w:hAnsi="Arial" w:cs="Arial"/>
          <w:color w:val="000000"/>
          <w:sz w:val="22"/>
          <w:szCs w:val="22"/>
          <w:lang w:eastAsia="en-GB"/>
        </w:rPr>
        <w:t>People and Culture Lead</w:t>
      </w:r>
      <w:r w:rsidRPr="004D2D18">
        <w:rPr>
          <w:rFonts w:ascii="Arial" w:eastAsia="Arial" w:hAnsi="Arial" w:cs="Arial"/>
          <w:color w:val="000000"/>
          <w:sz w:val="22"/>
          <w:szCs w:val="22"/>
          <w:lang w:eastAsia="en-GB"/>
        </w:rPr>
        <w:t xml:space="preserve"> should be contacted in place of the Chair of the Board of Trustees. </w:t>
      </w:r>
    </w:p>
    <w:p w14:paraId="7E6D9A4C" w14:textId="220257AD" w:rsidR="00225718" w:rsidRPr="004D2D18" w:rsidRDefault="00225718" w:rsidP="00A0681B">
      <w:pPr>
        <w:spacing w:after="219"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lastRenderedPageBreak/>
        <w:t>The person dealing with the investigation into the complaint shall be known as the ‘’Assessor’’ who shall be appointed by the Head</w:t>
      </w:r>
      <w:r w:rsidR="007747BD">
        <w:rPr>
          <w:rFonts w:ascii="Arial" w:eastAsia="Arial" w:hAnsi="Arial" w:cs="Arial"/>
          <w:color w:val="000000"/>
          <w:sz w:val="22"/>
          <w:szCs w:val="22"/>
          <w:lang w:eastAsia="en-GB"/>
        </w:rPr>
        <w:t>t</w:t>
      </w:r>
      <w:r w:rsidRPr="004D2D18">
        <w:rPr>
          <w:rFonts w:ascii="Arial" w:eastAsia="Arial" w:hAnsi="Arial" w:cs="Arial"/>
          <w:color w:val="000000"/>
          <w:sz w:val="22"/>
          <w:szCs w:val="22"/>
          <w:lang w:eastAsia="en-GB"/>
        </w:rPr>
        <w:t xml:space="preserve">eacher, Chair of the Board of Trustees, </w:t>
      </w:r>
      <w:r w:rsidR="00290E4E" w:rsidRPr="004D2D18">
        <w:rPr>
          <w:rFonts w:ascii="Arial" w:eastAsia="Arial" w:hAnsi="Arial" w:cs="Arial"/>
          <w:color w:val="000000"/>
          <w:sz w:val="22"/>
          <w:szCs w:val="22"/>
          <w:lang w:eastAsia="en-GB"/>
        </w:rPr>
        <w:t>or a member of the HR Team</w:t>
      </w:r>
      <w:r w:rsidRPr="004D2D18">
        <w:rPr>
          <w:rFonts w:ascii="Arial" w:eastAsia="Arial" w:hAnsi="Arial" w:cs="Arial"/>
          <w:color w:val="000000"/>
          <w:sz w:val="22"/>
          <w:szCs w:val="22"/>
          <w:lang w:eastAsia="en-GB"/>
        </w:rPr>
        <w:t xml:space="preserve">. </w:t>
      </w:r>
    </w:p>
    <w:p w14:paraId="4DC56014" w14:textId="77777777" w:rsidR="00225718" w:rsidRPr="004D2D18" w:rsidRDefault="00225718" w:rsidP="00A0681B">
      <w:pPr>
        <w:spacing w:after="234"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Within five working days of a concern being received (or earlier if there is an immediate danger), where appropriate, the Trust will write to you: </w:t>
      </w:r>
    </w:p>
    <w:p w14:paraId="2803AC85" w14:textId="77777777" w:rsidR="00225718" w:rsidRPr="004D2D18" w:rsidRDefault="00225718" w:rsidP="00F05CBA">
      <w:pPr>
        <w:numPr>
          <w:ilvl w:val="0"/>
          <w:numId w:val="3"/>
        </w:numPr>
        <w:spacing w:line="276" w:lineRule="auto"/>
        <w:ind w:left="1985" w:right="537" w:hanging="56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acknowledging that the concern has been </w:t>
      </w:r>
      <w:proofErr w:type="gramStart"/>
      <w:r w:rsidRPr="004D2D18">
        <w:rPr>
          <w:rFonts w:ascii="Arial" w:eastAsia="Arial" w:hAnsi="Arial" w:cs="Arial"/>
          <w:color w:val="000000"/>
          <w:sz w:val="22"/>
          <w:szCs w:val="22"/>
          <w:lang w:eastAsia="en-GB"/>
        </w:rPr>
        <w:t>received;</w:t>
      </w:r>
      <w:proofErr w:type="gramEnd"/>
      <w:r w:rsidRPr="004D2D18">
        <w:rPr>
          <w:rFonts w:ascii="Arial" w:eastAsia="Arial" w:hAnsi="Arial" w:cs="Arial"/>
          <w:color w:val="000000"/>
          <w:sz w:val="22"/>
          <w:szCs w:val="22"/>
          <w:lang w:eastAsia="en-GB"/>
        </w:rPr>
        <w:t xml:space="preserve"> </w:t>
      </w:r>
    </w:p>
    <w:p w14:paraId="2FFE2835" w14:textId="77777777" w:rsidR="00225718" w:rsidRPr="004D2D18" w:rsidRDefault="00225718" w:rsidP="00F05CBA">
      <w:pPr>
        <w:numPr>
          <w:ilvl w:val="0"/>
          <w:numId w:val="3"/>
        </w:numPr>
        <w:spacing w:line="276" w:lineRule="auto"/>
        <w:ind w:left="1985" w:right="537" w:hanging="56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indicating how the concern will be dealt with and confirming who your key point of contact will be and how you can stay connected with </w:t>
      </w:r>
      <w:proofErr w:type="gramStart"/>
      <w:r w:rsidRPr="004D2D18">
        <w:rPr>
          <w:rFonts w:ascii="Arial" w:eastAsia="Arial" w:hAnsi="Arial" w:cs="Arial"/>
          <w:color w:val="000000"/>
          <w:sz w:val="22"/>
          <w:szCs w:val="22"/>
          <w:lang w:eastAsia="en-GB"/>
        </w:rPr>
        <w:t>them;</w:t>
      </w:r>
      <w:proofErr w:type="gramEnd"/>
      <w:r w:rsidRPr="004D2D18">
        <w:rPr>
          <w:rFonts w:ascii="Arial" w:eastAsia="Arial" w:hAnsi="Arial" w:cs="Arial"/>
          <w:color w:val="000000"/>
          <w:sz w:val="22"/>
          <w:szCs w:val="22"/>
          <w:lang w:eastAsia="en-GB"/>
        </w:rPr>
        <w:t xml:space="preserve"> </w:t>
      </w:r>
    </w:p>
    <w:p w14:paraId="44595471" w14:textId="77777777" w:rsidR="00225718" w:rsidRPr="004D2D18" w:rsidRDefault="00225718" w:rsidP="00F05CBA">
      <w:pPr>
        <w:numPr>
          <w:ilvl w:val="0"/>
          <w:numId w:val="3"/>
        </w:numPr>
        <w:spacing w:line="276" w:lineRule="auto"/>
        <w:ind w:left="1985" w:right="537" w:hanging="56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informing you whether any initial enquiries have been made; and  </w:t>
      </w:r>
    </w:p>
    <w:p w14:paraId="32094F10" w14:textId="409C6091" w:rsidR="00225718" w:rsidRPr="004D2D18" w:rsidRDefault="00225718" w:rsidP="00F05CBA">
      <w:pPr>
        <w:numPr>
          <w:ilvl w:val="0"/>
          <w:numId w:val="3"/>
        </w:numPr>
        <w:spacing w:line="276" w:lineRule="auto"/>
        <w:ind w:left="1985" w:right="537" w:hanging="56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inviting you to a meeting (within 10 working days of the initial complaint) to discuss your complaint. </w:t>
      </w:r>
    </w:p>
    <w:p w14:paraId="2A2AF4C0" w14:textId="77777777" w:rsidR="00225718" w:rsidRPr="004D2D18" w:rsidRDefault="00225718" w:rsidP="00A0681B">
      <w:pPr>
        <w:spacing w:after="144" w:line="276" w:lineRule="auto"/>
        <w:ind w:left="709"/>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 </w:t>
      </w:r>
    </w:p>
    <w:p w14:paraId="4CFC3EB8" w14:textId="1032135F" w:rsidR="00225718" w:rsidRPr="001B51B9" w:rsidRDefault="00225718" w:rsidP="00F05CBA">
      <w:pPr>
        <w:spacing w:line="249" w:lineRule="auto"/>
        <w:ind w:left="1134" w:firstLine="284"/>
        <w:jc w:val="both"/>
        <w:rPr>
          <w:rFonts w:ascii="Arial" w:eastAsia="Arial" w:hAnsi="Arial" w:cs="Arial"/>
          <w:b/>
          <w:bCs/>
          <w:color w:val="000000"/>
          <w:lang w:eastAsia="en-GB"/>
        </w:rPr>
      </w:pPr>
      <w:r w:rsidRPr="001B51B9">
        <w:rPr>
          <w:rFonts w:ascii="Arial" w:eastAsia="Arial" w:hAnsi="Arial" w:cs="Arial"/>
          <w:b/>
          <w:bCs/>
          <w:color w:val="000000"/>
          <w:lang w:eastAsia="en-GB"/>
        </w:rPr>
        <w:t xml:space="preserve">5.2 The </w:t>
      </w:r>
      <w:r w:rsidR="00915F4B" w:rsidRPr="001B51B9">
        <w:rPr>
          <w:rFonts w:ascii="Arial" w:eastAsia="Arial" w:hAnsi="Arial" w:cs="Arial"/>
          <w:b/>
          <w:bCs/>
          <w:color w:val="000000"/>
          <w:lang w:eastAsia="en-GB"/>
        </w:rPr>
        <w:t>M</w:t>
      </w:r>
      <w:r w:rsidRPr="001B51B9">
        <w:rPr>
          <w:rFonts w:ascii="Arial" w:eastAsia="Arial" w:hAnsi="Arial" w:cs="Arial"/>
          <w:b/>
          <w:bCs/>
          <w:color w:val="000000"/>
          <w:lang w:eastAsia="en-GB"/>
        </w:rPr>
        <w:t xml:space="preserve">eeting  </w:t>
      </w:r>
    </w:p>
    <w:p w14:paraId="70C54F39" w14:textId="77777777" w:rsidR="00E65A37" w:rsidRPr="001B51B9" w:rsidRDefault="00E65A37" w:rsidP="001E5693">
      <w:pPr>
        <w:spacing w:line="249" w:lineRule="auto"/>
        <w:ind w:left="709" w:right="5"/>
        <w:jc w:val="both"/>
        <w:rPr>
          <w:rFonts w:ascii="Arial" w:eastAsia="Arial" w:hAnsi="Arial" w:cs="Arial"/>
          <w:color w:val="000000"/>
          <w:lang w:eastAsia="en-GB"/>
        </w:rPr>
      </w:pPr>
    </w:p>
    <w:p w14:paraId="03FEF1F0" w14:textId="2F51D0D5" w:rsidR="00225718" w:rsidRPr="004D2D18" w:rsidRDefault="00225718" w:rsidP="00A0681B">
      <w:pPr>
        <w:spacing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A meeting will also be arranged with you within 10 working days of your initial complaint to discuss your concern with the Assessor. You may bring a colleague or Trade Union representative to any meetings under this policy. Your companion must respect the confidentiality of your disclosure and any subsequent investigation. </w:t>
      </w:r>
    </w:p>
    <w:p w14:paraId="6694368A" w14:textId="77777777" w:rsidR="00225718" w:rsidRPr="004D2D18" w:rsidRDefault="00225718" w:rsidP="00A0681B">
      <w:pPr>
        <w:spacing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 </w:t>
      </w:r>
    </w:p>
    <w:p w14:paraId="5EFD285E" w14:textId="77777777" w:rsidR="00225718" w:rsidRPr="004D2D18" w:rsidRDefault="00225718" w:rsidP="00A0681B">
      <w:pPr>
        <w:spacing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The purpose of the meeting is as follows:  </w:t>
      </w:r>
    </w:p>
    <w:p w14:paraId="31028EFE" w14:textId="77777777" w:rsidR="00225718" w:rsidRPr="004D2D18" w:rsidRDefault="00225718" w:rsidP="00A0681B">
      <w:pPr>
        <w:spacing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 </w:t>
      </w:r>
    </w:p>
    <w:p w14:paraId="4A346EE1" w14:textId="77777777" w:rsidR="00225718" w:rsidRPr="004D2D18" w:rsidRDefault="00225718" w:rsidP="00F05CBA">
      <w:pPr>
        <w:numPr>
          <w:ilvl w:val="0"/>
          <w:numId w:val="10"/>
        </w:numPr>
        <w:spacing w:line="276" w:lineRule="auto"/>
        <w:ind w:left="1985" w:right="537" w:hanging="56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To obtain as much information as possible regarding the grounds for the belief of </w:t>
      </w:r>
      <w:proofErr w:type="gramStart"/>
      <w:r w:rsidRPr="004D2D18">
        <w:rPr>
          <w:rFonts w:ascii="Arial" w:eastAsia="Arial" w:hAnsi="Arial" w:cs="Arial"/>
          <w:color w:val="000000"/>
          <w:sz w:val="22"/>
          <w:szCs w:val="22"/>
          <w:lang w:eastAsia="en-GB"/>
        </w:rPr>
        <w:t>malpractice;</w:t>
      </w:r>
      <w:proofErr w:type="gramEnd"/>
      <w:r w:rsidRPr="004D2D18">
        <w:rPr>
          <w:rFonts w:ascii="Arial" w:eastAsia="Arial" w:hAnsi="Arial" w:cs="Arial"/>
          <w:color w:val="000000"/>
          <w:sz w:val="22"/>
          <w:szCs w:val="22"/>
          <w:lang w:eastAsia="en-GB"/>
        </w:rPr>
        <w:t xml:space="preserve">  </w:t>
      </w:r>
    </w:p>
    <w:p w14:paraId="588E87F3" w14:textId="77777777" w:rsidR="00225718" w:rsidRPr="004D2D18" w:rsidRDefault="00225718" w:rsidP="00F05CBA">
      <w:pPr>
        <w:numPr>
          <w:ilvl w:val="0"/>
          <w:numId w:val="10"/>
        </w:numPr>
        <w:spacing w:line="276" w:lineRule="auto"/>
        <w:ind w:left="1985" w:right="537" w:hanging="56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Consult with you about the further steps that may be </w:t>
      </w:r>
      <w:proofErr w:type="gramStart"/>
      <w:r w:rsidRPr="004D2D18">
        <w:rPr>
          <w:rFonts w:ascii="Arial" w:eastAsia="Arial" w:hAnsi="Arial" w:cs="Arial"/>
          <w:color w:val="000000"/>
          <w:sz w:val="22"/>
          <w:szCs w:val="22"/>
          <w:lang w:eastAsia="en-GB"/>
        </w:rPr>
        <w:t>taken;</w:t>
      </w:r>
      <w:proofErr w:type="gramEnd"/>
      <w:r w:rsidRPr="004D2D18">
        <w:rPr>
          <w:rFonts w:ascii="Arial" w:eastAsia="Arial" w:hAnsi="Arial" w:cs="Arial"/>
          <w:color w:val="000000"/>
          <w:sz w:val="22"/>
          <w:szCs w:val="22"/>
          <w:lang w:eastAsia="en-GB"/>
        </w:rPr>
        <w:t xml:space="preserve">  </w:t>
      </w:r>
    </w:p>
    <w:p w14:paraId="6F0269CA" w14:textId="77777777" w:rsidR="00225718" w:rsidRPr="004D2D18" w:rsidRDefault="00225718" w:rsidP="00F05CBA">
      <w:pPr>
        <w:numPr>
          <w:ilvl w:val="0"/>
          <w:numId w:val="10"/>
        </w:numPr>
        <w:spacing w:line="276" w:lineRule="auto"/>
        <w:ind w:left="1985" w:right="537" w:hanging="56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Inform you about appropriate routes if the matter does not fall within this Whistleblowing Policy. </w:t>
      </w:r>
    </w:p>
    <w:p w14:paraId="4AA15588" w14:textId="77777777" w:rsidR="00225718" w:rsidRPr="004D2D18" w:rsidRDefault="00225718" w:rsidP="00A0681B">
      <w:pPr>
        <w:spacing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 </w:t>
      </w:r>
    </w:p>
    <w:p w14:paraId="2A5B12A8" w14:textId="77777777" w:rsidR="00225718" w:rsidRPr="004D2D18" w:rsidRDefault="00225718" w:rsidP="00A0681B">
      <w:pPr>
        <w:spacing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A summary of your concerns will be written down and you will be provided with a copy after the meeting. If appropriate, you will be given an indication of how the matter will be dealt with. </w:t>
      </w:r>
    </w:p>
    <w:p w14:paraId="02E77F1E" w14:textId="77777777" w:rsidR="00225718" w:rsidRPr="004D2D18" w:rsidRDefault="00225718" w:rsidP="00A0681B">
      <w:pPr>
        <w:spacing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 </w:t>
      </w:r>
    </w:p>
    <w:p w14:paraId="06044B56" w14:textId="77777777" w:rsidR="00225718" w:rsidRPr="004D2D18" w:rsidRDefault="00225718" w:rsidP="001E5693">
      <w:pPr>
        <w:spacing w:after="14" w:line="259" w:lineRule="auto"/>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 </w:t>
      </w:r>
    </w:p>
    <w:p w14:paraId="6DCAE6E0" w14:textId="0C7348D4" w:rsidR="00225718" w:rsidRPr="004C664A" w:rsidRDefault="00225718" w:rsidP="00DE0FD5">
      <w:pPr>
        <w:keepNext/>
        <w:keepLines/>
        <w:spacing w:line="259" w:lineRule="auto"/>
        <w:ind w:left="709"/>
        <w:jc w:val="both"/>
        <w:outlineLvl w:val="0"/>
        <w:rPr>
          <w:rFonts w:ascii="Arial" w:eastAsia="Arial" w:hAnsi="Arial" w:cs="Arial"/>
          <w:b/>
          <w:color w:val="000000"/>
          <w:sz w:val="28"/>
          <w:szCs w:val="28"/>
          <w:lang w:eastAsia="en-GB"/>
        </w:rPr>
      </w:pPr>
      <w:bookmarkStart w:id="4" w:name="_Toc51670805"/>
      <w:r w:rsidRPr="004C664A">
        <w:rPr>
          <w:rFonts w:ascii="Arial" w:eastAsia="Arial" w:hAnsi="Arial" w:cs="Arial"/>
          <w:b/>
          <w:color w:val="000000"/>
          <w:sz w:val="28"/>
          <w:szCs w:val="28"/>
          <w:lang w:eastAsia="en-GB"/>
        </w:rPr>
        <w:t>6.</w:t>
      </w:r>
      <w:r w:rsidR="00E22ACA">
        <w:rPr>
          <w:rFonts w:ascii="Arial" w:eastAsia="Arial" w:hAnsi="Arial" w:cs="Arial"/>
          <w:b/>
          <w:color w:val="000000"/>
          <w:sz w:val="28"/>
          <w:szCs w:val="28"/>
          <w:lang w:eastAsia="en-GB"/>
        </w:rPr>
        <w:tab/>
      </w:r>
      <w:r w:rsidRPr="004C664A">
        <w:rPr>
          <w:rFonts w:ascii="Arial" w:eastAsia="Arial" w:hAnsi="Arial" w:cs="Arial"/>
          <w:b/>
          <w:color w:val="000000"/>
          <w:sz w:val="28"/>
          <w:szCs w:val="28"/>
          <w:lang w:eastAsia="en-GB"/>
        </w:rPr>
        <w:t xml:space="preserve"> Investigation and Outcome</w:t>
      </w:r>
      <w:bookmarkEnd w:id="4"/>
      <w:r w:rsidRPr="004C664A">
        <w:rPr>
          <w:rFonts w:ascii="Arial" w:eastAsia="Arial" w:hAnsi="Arial" w:cs="Arial"/>
          <w:b/>
          <w:color w:val="000000"/>
          <w:sz w:val="28"/>
          <w:szCs w:val="28"/>
          <w:lang w:eastAsia="en-GB"/>
        </w:rPr>
        <w:t xml:space="preserve">  </w:t>
      </w:r>
    </w:p>
    <w:p w14:paraId="30B13D34" w14:textId="77777777" w:rsidR="00E22ACA" w:rsidRPr="00E22ACA" w:rsidRDefault="00E22ACA" w:rsidP="001E5693">
      <w:pPr>
        <w:spacing w:line="249" w:lineRule="auto"/>
        <w:ind w:left="24" w:right="5" w:hanging="10"/>
        <w:jc w:val="both"/>
        <w:rPr>
          <w:rFonts w:ascii="Arial" w:eastAsia="Arial" w:hAnsi="Arial" w:cs="Arial"/>
          <w:color w:val="000000"/>
          <w:sz w:val="28"/>
          <w:szCs w:val="28"/>
          <w:lang w:eastAsia="en-GB"/>
        </w:rPr>
      </w:pPr>
    </w:p>
    <w:p w14:paraId="1C081EE5" w14:textId="1A0E5272" w:rsidR="00225718" w:rsidRPr="004D2D18" w:rsidRDefault="00225718" w:rsidP="00A0681B">
      <w:pPr>
        <w:spacing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Within 10 working days of the meeting, the Assessor will recommend to the Head</w:t>
      </w:r>
      <w:r w:rsidR="00DC50E5">
        <w:rPr>
          <w:rFonts w:ascii="Arial" w:eastAsia="Arial" w:hAnsi="Arial" w:cs="Arial"/>
          <w:color w:val="000000"/>
          <w:sz w:val="22"/>
          <w:szCs w:val="22"/>
          <w:lang w:eastAsia="en-GB"/>
        </w:rPr>
        <w:t>t</w:t>
      </w:r>
      <w:r w:rsidRPr="004D2D18">
        <w:rPr>
          <w:rFonts w:ascii="Arial" w:eastAsia="Arial" w:hAnsi="Arial" w:cs="Arial"/>
          <w:color w:val="000000"/>
          <w:sz w:val="22"/>
          <w:szCs w:val="22"/>
          <w:lang w:eastAsia="en-GB"/>
        </w:rPr>
        <w:t xml:space="preserve">eacher of the Academy in which the worker is based, one or more of the following:  </w:t>
      </w:r>
    </w:p>
    <w:p w14:paraId="7E9607BC" w14:textId="77777777" w:rsidR="00225718" w:rsidRPr="004D2D18" w:rsidRDefault="00225718" w:rsidP="00A0681B">
      <w:pPr>
        <w:spacing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 </w:t>
      </w:r>
    </w:p>
    <w:p w14:paraId="5CB3C19D" w14:textId="77777777" w:rsidR="00225718" w:rsidRPr="004D2D18" w:rsidRDefault="00225718" w:rsidP="00F05CBA">
      <w:pPr>
        <w:numPr>
          <w:ilvl w:val="0"/>
          <w:numId w:val="11"/>
        </w:numPr>
        <w:spacing w:line="276" w:lineRule="auto"/>
        <w:ind w:left="1985" w:right="537" w:hanging="56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The matter be investigated internally by the </w:t>
      </w:r>
      <w:proofErr w:type="gramStart"/>
      <w:r w:rsidRPr="004D2D18">
        <w:rPr>
          <w:rFonts w:ascii="Arial" w:eastAsia="Arial" w:hAnsi="Arial" w:cs="Arial"/>
          <w:color w:val="000000"/>
          <w:sz w:val="22"/>
          <w:szCs w:val="22"/>
          <w:lang w:eastAsia="en-GB"/>
        </w:rPr>
        <w:t>Academy;</w:t>
      </w:r>
      <w:proofErr w:type="gramEnd"/>
      <w:r w:rsidRPr="004D2D18">
        <w:rPr>
          <w:rFonts w:ascii="Arial" w:eastAsia="Arial" w:hAnsi="Arial" w:cs="Arial"/>
          <w:color w:val="000000"/>
          <w:sz w:val="22"/>
          <w:szCs w:val="22"/>
          <w:lang w:eastAsia="en-GB"/>
        </w:rPr>
        <w:t xml:space="preserve"> </w:t>
      </w:r>
    </w:p>
    <w:p w14:paraId="5D10B75A" w14:textId="57E90E8B" w:rsidR="00225718" w:rsidRPr="002B1989" w:rsidRDefault="00225718" w:rsidP="00F05CBA">
      <w:pPr>
        <w:numPr>
          <w:ilvl w:val="0"/>
          <w:numId w:val="11"/>
        </w:numPr>
        <w:spacing w:line="276" w:lineRule="auto"/>
        <w:ind w:left="1985" w:right="537" w:hanging="567"/>
        <w:jc w:val="both"/>
        <w:rPr>
          <w:rFonts w:ascii="Arial" w:eastAsia="Arial" w:hAnsi="Arial" w:cs="Arial"/>
          <w:color w:val="000000"/>
          <w:sz w:val="22"/>
          <w:szCs w:val="22"/>
          <w:lang w:eastAsia="en-GB"/>
        </w:rPr>
      </w:pPr>
      <w:r w:rsidRPr="002B1989">
        <w:rPr>
          <w:rFonts w:ascii="Arial" w:eastAsia="Arial" w:hAnsi="Arial" w:cs="Arial"/>
          <w:color w:val="000000"/>
          <w:sz w:val="22"/>
          <w:szCs w:val="22"/>
          <w:lang w:eastAsia="en-GB"/>
        </w:rPr>
        <w:t xml:space="preserve">The matter be investigated by an external person appointed by the </w:t>
      </w:r>
      <w:proofErr w:type="gramStart"/>
      <w:r w:rsidRPr="002B1989">
        <w:rPr>
          <w:rFonts w:ascii="Arial" w:eastAsia="Arial" w:hAnsi="Arial" w:cs="Arial"/>
          <w:color w:val="000000"/>
          <w:sz w:val="22"/>
          <w:szCs w:val="22"/>
          <w:lang w:eastAsia="en-GB"/>
        </w:rPr>
        <w:t>Academy;</w:t>
      </w:r>
      <w:proofErr w:type="gramEnd"/>
      <w:r w:rsidRPr="002B1989">
        <w:rPr>
          <w:rFonts w:ascii="Arial" w:eastAsia="Arial" w:hAnsi="Arial" w:cs="Arial"/>
          <w:color w:val="000000"/>
          <w:sz w:val="22"/>
          <w:szCs w:val="22"/>
          <w:lang w:eastAsia="en-GB"/>
        </w:rPr>
        <w:t xml:space="preserve">  </w:t>
      </w:r>
    </w:p>
    <w:p w14:paraId="6556F067" w14:textId="77777777" w:rsidR="00225718" w:rsidRPr="004D2D18" w:rsidRDefault="00225718" w:rsidP="00F05CBA">
      <w:pPr>
        <w:numPr>
          <w:ilvl w:val="0"/>
          <w:numId w:val="11"/>
        </w:numPr>
        <w:spacing w:line="276" w:lineRule="auto"/>
        <w:ind w:left="1985" w:right="537" w:hanging="56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The matter be reported to the Department for </w:t>
      </w:r>
      <w:proofErr w:type="gramStart"/>
      <w:r w:rsidRPr="004D2D18">
        <w:rPr>
          <w:rFonts w:ascii="Arial" w:eastAsia="Arial" w:hAnsi="Arial" w:cs="Arial"/>
          <w:color w:val="000000"/>
          <w:sz w:val="22"/>
          <w:szCs w:val="22"/>
          <w:lang w:eastAsia="en-GB"/>
        </w:rPr>
        <w:t>Education;</w:t>
      </w:r>
      <w:proofErr w:type="gramEnd"/>
      <w:r w:rsidRPr="004D2D18">
        <w:rPr>
          <w:rFonts w:ascii="Arial" w:eastAsia="Arial" w:hAnsi="Arial" w:cs="Arial"/>
          <w:color w:val="000000"/>
          <w:sz w:val="22"/>
          <w:szCs w:val="22"/>
          <w:lang w:eastAsia="en-GB"/>
        </w:rPr>
        <w:t xml:space="preserve">  </w:t>
      </w:r>
    </w:p>
    <w:p w14:paraId="53519129" w14:textId="77777777" w:rsidR="00225718" w:rsidRPr="004D2D18" w:rsidRDefault="00225718" w:rsidP="00F05CBA">
      <w:pPr>
        <w:numPr>
          <w:ilvl w:val="0"/>
          <w:numId w:val="11"/>
        </w:numPr>
        <w:spacing w:line="276" w:lineRule="auto"/>
        <w:ind w:left="1985" w:right="537" w:hanging="56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The matter to be reported to the </w:t>
      </w:r>
      <w:proofErr w:type="gramStart"/>
      <w:r w:rsidRPr="004D2D18">
        <w:rPr>
          <w:rFonts w:ascii="Arial" w:eastAsia="Arial" w:hAnsi="Arial" w:cs="Arial"/>
          <w:color w:val="000000"/>
          <w:sz w:val="22"/>
          <w:szCs w:val="22"/>
          <w:lang w:eastAsia="en-GB"/>
        </w:rPr>
        <w:t>Police;</w:t>
      </w:r>
      <w:proofErr w:type="gramEnd"/>
      <w:r w:rsidRPr="004D2D18">
        <w:rPr>
          <w:rFonts w:ascii="Arial" w:eastAsia="Arial" w:hAnsi="Arial" w:cs="Arial"/>
          <w:color w:val="000000"/>
          <w:sz w:val="22"/>
          <w:szCs w:val="22"/>
          <w:lang w:eastAsia="en-GB"/>
        </w:rPr>
        <w:t xml:space="preserve"> </w:t>
      </w:r>
    </w:p>
    <w:p w14:paraId="7B3AA164" w14:textId="77777777" w:rsidR="00225718" w:rsidRPr="004D2D18" w:rsidRDefault="00225718" w:rsidP="00F05CBA">
      <w:pPr>
        <w:numPr>
          <w:ilvl w:val="0"/>
          <w:numId w:val="11"/>
        </w:numPr>
        <w:spacing w:line="276" w:lineRule="auto"/>
        <w:ind w:left="1985" w:right="537" w:hanging="56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No further action to be taken. </w:t>
      </w:r>
    </w:p>
    <w:p w14:paraId="134E6ED2" w14:textId="77777777" w:rsidR="00225718" w:rsidRPr="004D2D18" w:rsidRDefault="00225718" w:rsidP="00A0681B">
      <w:pPr>
        <w:spacing w:line="276" w:lineRule="auto"/>
        <w:ind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 </w:t>
      </w:r>
    </w:p>
    <w:p w14:paraId="42FE1A92" w14:textId="77777777" w:rsidR="00225718" w:rsidRPr="004D2D18" w:rsidRDefault="00225718" w:rsidP="00A0681B">
      <w:pPr>
        <w:spacing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The grounds on which no further action is taken may include:  </w:t>
      </w:r>
    </w:p>
    <w:p w14:paraId="294E3A4B" w14:textId="77777777" w:rsidR="00225718" w:rsidRPr="004D2D18" w:rsidRDefault="00225718" w:rsidP="00A0681B">
      <w:pPr>
        <w:spacing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 </w:t>
      </w:r>
    </w:p>
    <w:p w14:paraId="391F0E43" w14:textId="77777777" w:rsidR="00225718" w:rsidRPr="004D2D18" w:rsidRDefault="00225718" w:rsidP="00F05CBA">
      <w:pPr>
        <w:numPr>
          <w:ilvl w:val="0"/>
          <w:numId w:val="12"/>
        </w:numPr>
        <w:spacing w:line="276" w:lineRule="auto"/>
        <w:ind w:left="1985" w:right="537" w:hanging="56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lastRenderedPageBreak/>
        <w:t xml:space="preserve">The Assessor is satisfied that, on the balance of probabilities, there is no evidence that malpractice has occurred, is occurring or is likely to </w:t>
      </w:r>
      <w:proofErr w:type="gramStart"/>
      <w:r w:rsidRPr="004D2D18">
        <w:rPr>
          <w:rFonts w:ascii="Arial" w:eastAsia="Arial" w:hAnsi="Arial" w:cs="Arial"/>
          <w:color w:val="000000"/>
          <w:sz w:val="22"/>
          <w:szCs w:val="22"/>
          <w:lang w:eastAsia="en-GB"/>
        </w:rPr>
        <w:t>occur;</w:t>
      </w:r>
      <w:proofErr w:type="gramEnd"/>
      <w:r w:rsidRPr="004D2D18">
        <w:rPr>
          <w:rFonts w:ascii="Arial" w:eastAsia="Arial" w:hAnsi="Arial" w:cs="Arial"/>
          <w:color w:val="000000"/>
          <w:sz w:val="22"/>
          <w:szCs w:val="22"/>
          <w:lang w:eastAsia="en-GB"/>
        </w:rPr>
        <w:t xml:space="preserve"> </w:t>
      </w:r>
    </w:p>
    <w:p w14:paraId="7772F0F6" w14:textId="77777777" w:rsidR="00225718" w:rsidRPr="004D2D18" w:rsidRDefault="00225718" w:rsidP="00F05CBA">
      <w:pPr>
        <w:numPr>
          <w:ilvl w:val="0"/>
          <w:numId w:val="12"/>
        </w:numPr>
        <w:spacing w:line="276" w:lineRule="auto"/>
        <w:ind w:left="1985" w:right="537" w:hanging="56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The matter is already (or has been) the subject of proceedings under one of the other Academy Trust policies or </w:t>
      </w:r>
      <w:proofErr w:type="gramStart"/>
      <w:r w:rsidRPr="004D2D18">
        <w:rPr>
          <w:rFonts w:ascii="Arial" w:eastAsia="Arial" w:hAnsi="Arial" w:cs="Arial"/>
          <w:color w:val="000000"/>
          <w:sz w:val="22"/>
          <w:szCs w:val="22"/>
          <w:lang w:eastAsia="en-GB"/>
        </w:rPr>
        <w:t>procedures;</w:t>
      </w:r>
      <w:proofErr w:type="gramEnd"/>
      <w:r w:rsidRPr="004D2D18">
        <w:rPr>
          <w:rFonts w:ascii="Arial" w:eastAsia="Arial" w:hAnsi="Arial" w:cs="Arial"/>
          <w:color w:val="000000"/>
          <w:sz w:val="22"/>
          <w:szCs w:val="22"/>
          <w:lang w:eastAsia="en-GB"/>
        </w:rPr>
        <w:t xml:space="preserve">  </w:t>
      </w:r>
    </w:p>
    <w:p w14:paraId="0F92F84B" w14:textId="77777777" w:rsidR="00225718" w:rsidRPr="004D2D18" w:rsidRDefault="00225718" w:rsidP="00F05CBA">
      <w:pPr>
        <w:numPr>
          <w:ilvl w:val="0"/>
          <w:numId w:val="12"/>
        </w:numPr>
        <w:spacing w:line="276" w:lineRule="auto"/>
        <w:ind w:left="1985" w:right="537" w:hanging="56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The matter is already the subject of legal proceedings, or has already been referred to the police, an external investigator, the Department for Education, or another public authority. </w:t>
      </w:r>
    </w:p>
    <w:p w14:paraId="144C1084" w14:textId="77777777" w:rsidR="00225718" w:rsidRPr="004D2D18" w:rsidRDefault="00225718" w:rsidP="005A52F6">
      <w:pPr>
        <w:spacing w:line="259" w:lineRule="auto"/>
        <w:ind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 </w:t>
      </w:r>
    </w:p>
    <w:p w14:paraId="4522656E" w14:textId="77777777" w:rsidR="00225718" w:rsidRPr="004D2D18" w:rsidRDefault="00225718" w:rsidP="00A0681B">
      <w:pPr>
        <w:spacing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If it is concluded that a whistleblower has made false allegations maliciously, or with a view to personal gain, the whistleblower may be subject to disciplinary action. </w:t>
      </w:r>
    </w:p>
    <w:p w14:paraId="5399FFC1" w14:textId="77777777" w:rsidR="00225718" w:rsidRPr="004D2D18" w:rsidRDefault="00225718" w:rsidP="005A52F6">
      <w:pPr>
        <w:spacing w:line="259"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 </w:t>
      </w:r>
    </w:p>
    <w:p w14:paraId="55F5844D" w14:textId="77777777" w:rsidR="00225718" w:rsidRPr="004D2D18" w:rsidRDefault="00225718" w:rsidP="005A52F6">
      <w:pPr>
        <w:spacing w:after="14" w:line="259" w:lineRule="auto"/>
        <w:ind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 </w:t>
      </w:r>
    </w:p>
    <w:p w14:paraId="46E15B1C" w14:textId="3A521BE0" w:rsidR="00225718" w:rsidRPr="004C664A" w:rsidRDefault="00225718" w:rsidP="00DE0FD5">
      <w:pPr>
        <w:keepNext/>
        <w:keepLines/>
        <w:spacing w:line="259" w:lineRule="auto"/>
        <w:ind w:left="709"/>
        <w:jc w:val="both"/>
        <w:outlineLvl w:val="0"/>
        <w:rPr>
          <w:rFonts w:ascii="Arial" w:eastAsia="Arial" w:hAnsi="Arial" w:cs="Arial"/>
          <w:b/>
          <w:color w:val="000000"/>
          <w:sz w:val="28"/>
          <w:szCs w:val="28"/>
          <w:lang w:eastAsia="en-GB"/>
        </w:rPr>
      </w:pPr>
      <w:r w:rsidRPr="004C664A">
        <w:rPr>
          <w:rFonts w:ascii="Arial" w:eastAsia="Arial" w:hAnsi="Arial" w:cs="Arial"/>
          <w:b/>
          <w:color w:val="000000"/>
          <w:sz w:val="28"/>
          <w:szCs w:val="28"/>
          <w:lang w:eastAsia="en-GB"/>
        </w:rPr>
        <w:t>7.</w:t>
      </w:r>
      <w:r w:rsidR="00E22ACA">
        <w:rPr>
          <w:rFonts w:ascii="Arial" w:eastAsia="Arial" w:hAnsi="Arial" w:cs="Arial"/>
          <w:b/>
          <w:color w:val="000000"/>
          <w:sz w:val="28"/>
          <w:szCs w:val="28"/>
          <w:lang w:eastAsia="en-GB"/>
        </w:rPr>
        <w:tab/>
      </w:r>
      <w:bookmarkStart w:id="5" w:name="_Toc51670806"/>
      <w:r w:rsidRPr="004C664A">
        <w:rPr>
          <w:rFonts w:ascii="Arial" w:eastAsia="Arial" w:hAnsi="Arial" w:cs="Arial"/>
          <w:b/>
          <w:color w:val="000000"/>
          <w:sz w:val="28"/>
          <w:szCs w:val="28"/>
          <w:lang w:eastAsia="en-GB"/>
        </w:rPr>
        <w:t xml:space="preserve"> If you are not </w:t>
      </w:r>
      <w:r w:rsidR="00805DDC">
        <w:rPr>
          <w:rFonts w:ascii="Arial" w:eastAsia="Arial" w:hAnsi="Arial" w:cs="Arial"/>
          <w:b/>
          <w:color w:val="000000"/>
          <w:sz w:val="28"/>
          <w:szCs w:val="28"/>
          <w:lang w:eastAsia="en-GB"/>
        </w:rPr>
        <w:t>S</w:t>
      </w:r>
      <w:r w:rsidRPr="004C664A">
        <w:rPr>
          <w:rFonts w:ascii="Arial" w:eastAsia="Arial" w:hAnsi="Arial" w:cs="Arial"/>
          <w:b/>
          <w:color w:val="000000"/>
          <w:sz w:val="28"/>
          <w:szCs w:val="28"/>
          <w:lang w:eastAsia="en-GB"/>
        </w:rPr>
        <w:t>atisfied</w:t>
      </w:r>
      <w:bookmarkEnd w:id="5"/>
      <w:r w:rsidRPr="004C664A">
        <w:rPr>
          <w:rFonts w:ascii="Arial" w:eastAsia="Arial" w:hAnsi="Arial" w:cs="Arial"/>
          <w:b/>
          <w:color w:val="000000"/>
          <w:sz w:val="28"/>
          <w:szCs w:val="28"/>
          <w:lang w:eastAsia="en-GB"/>
        </w:rPr>
        <w:t xml:space="preserve">  </w:t>
      </w:r>
    </w:p>
    <w:p w14:paraId="3EF32FA6" w14:textId="77777777" w:rsidR="00E22ACA" w:rsidRPr="00E22ACA" w:rsidRDefault="00E22ACA" w:rsidP="001E5693">
      <w:pPr>
        <w:spacing w:line="249" w:lineRule="auto"/>
        <w:ind w:left="24" w:right="5" w:hanging="10"/>
        <w:jc w:val="both"/>
        <w:rPr>
          <w:rFonts w:ascii="Arial" w:eastAsia="Arial" w:hAnsi="Arial" w:cs="Arial"/>
          <w:color w:val="000000"/>
          <w:sz w:val="28"/>
          <w:szCs w:val="28"/>
          <w:lang w:eastAsia="en-GB"/>
        </w:rPr>
      </w:pPr>
    </w:p>
    <w:p w14:paraId="4E71128B" w14:textId="54AAFE86" w:rsidR="00225718" w:rsidRPr="004D2D18" w:rsidRDefault="00225718" w:rsidP="00A0681B">
      <w:pPr>
        <w:spacing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While an assessment or investigation cannot always guarantee the outcome you are seeking, your concerns will be dealt with fairly and in an appropriate way. </w:t>
      </w:r>
    </w:p>
    <w:p w14:paraId="62E14260" w14:textId="77777777" w:rsidR="00225718" w:rsidRPr="004D2D18" w:rsidRDefault="00225718" w:rsidP="00A0681B">
      <w:pPr>
        <w:spacing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 </w:t>
      </w:r>
    </w:p>
    <w:p w14:paraId="76BC3B95" w14:textId="1A3A5969" w:rsidR="00225718" w:rsidRPr="004D2D18" w:rsidRDefault="00225718" w:rsidP="00A0681B">
      <w:pPr>
        <w:spacing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If you are not happy with the way in which your concern has been handled, you can raise it with one of the other key contacts outlined in section 10</w:t>
      </w:r>
      <w:r w:rsidR="005A52F6">
        <w:rPr>
          <w:rFonts w:ascii="Arial" w:eastAsia="Arial" w:hAnsi="Arial" w:cs="Arial"/>
          <w:color w:val="000000"/>
          <w:sz w:val="22"/>
          <w:szCs w:val="22"/>
          <w:lang w:eastAsia="en-GB"/>
        </w:rPr>
        <w:t>.</w:t>
      </w:r>
      <w:r w:rsidRPr="004D2D18">
        <w:rPr>
          <w:rFonts w:ascii="Arial" w:eastAsia="Arial" w:hAnsi="Arial" w:cs="Arial"/>
          <w:color w:val="000000"/>
          <w:sz w:val="22"/>
          <w:szCs w:val="22"/>
          <w:lang w:eastAsia="en-GB"/>
        </w:rPr>
        <w:t xml:space="preserve"> </w:t>
      </w:r>
    </w:p>
    <w:p w14:paraId="2E46B3BF" w14:textId="77777777" w:rsidR="00225718" w:rsidRPr="004D2D18" w:rsidRDefault="00225718" w:rsidP="00A0681B">
      <w:pPr>
        <w:spacing w:line="276" w:lineRule="auto"/>
        <w:ind w:left="709"/>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 </w:t>
      </w:r>
    </w:p>
    <w:p w14:paraId="696A8086" w14:textId="06EB8D51" w:rsidR="00225718" w:rsidRPr="001B51B9" w:rsidRDefault="00225718" w:rsidP="00A0681B">
      <w:pPr>
        <w:spacing w:line="276" w:lineRule="auto"/>
        <w:ind w:left="709"/>
        <w:jc w:val="both"/>
        <w:rPr>
          <w:rFonts w:ascii="Arial" w:eastAsia="Arial" w:hAnsi="Arial" w:cs="Arial"/>
          <w:color w:val="000000"/>
          <w:lang w:eastAsia="en-GB"/>
        </w:rPr>
      </w:pPr>
      <w:r w:rsidRPr="001B51B9">
        <w:rPr>
          <w:rFonts w:ascii="Arial" w:eastAsia="Arial" w:hAnsi="Arial" w:cs="Arial"/>
          <w:b/>
          <w:color w:val="000000"/>
          <w:lang w:eastAsia="en-GB"/>
        </w:rPr>
        <w:t xml:space="preserve">Protection and </w:t>
      </w:r>
      <w:r w:rsidR="00805DDC" w:rsidRPr="001B51B9">
        <w:rPr>
          <w:rFonts w:ascii="Arial" w:eastAsia="Arial" w:hAnsi="Arial" w:cs="Arial"/>
          <w:b/>
          <w:color w:val="000000"/>
          <w:lang w:eastAsia="en-GB"/>
        </w:rPr>
        <w:t>S</w:t>
      </w:r>
      <w:r w:rsidRPr="001B51B9">
        <w:rPr>
          <w:rFonts w:ascii="Arial" w:eastAsia="Arial" w:hAnsi="Arial" w:cs="Arial"/>
          <w:b/>
          <w:color w:val="000000"/>
          <w:lang w:eastAsia="en-GB"/>
        </w:rPr>
        <w:t xml:space="preserve">upport for </w:t>
      </w:r>
      <w:r w:rsidR="00805DDC" w:rsidRPr="001B51B9">
        <w:rPr>
          <w:rFonts w:ascii="Arial" w:eastAsia="Arial" w:hAnsi="Arial" w:cs="Arial"/>
          <w:b/>
          <w:color w:val="000000"/>
          <w:lang w:eastAsia="en-GB"/>
        </w:rPr>
        <w:t>W</w:t>
      </w:r>
      <w:r w:rsidRPr="001B51B9">
        <w:rPr>
          <w:rFonts w:ascii="Arial" w:eastAsia="Arial" w:hAnsi="Arial" w:cs="Arial"/>
          <w:b/>
          <w:color w:val="000000"/>
          <w:lang w:eastAsia="en-GB"/>
        </w:rPr>
        <w:t xml:space="preserve">histleblowers </w:t>
      </w:r>
    </w:p>
    <w:p w14:paraId="35D1823A" w14:textId="77777777" w:rsidR="00225718" w:rsidRPr="004D2D18" w:rsidRDefault="00225718" w:rsidP="00A0681B">
      <w:pPr>
        <w:spacing w:line="276" w:lineRule="auto"/>
        <w:ind w:left="709"/>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 </w:t>
      </w:r>
    </w:p>
    <w:p w14:paraId="417DB3FA" w14:textId="77777777" w:rsidR="00225718" w:rsidRPr="004D2D18" w:rsidRDefault="00225718" w:rsidP="00A0681B">
      <w:pPr>
        <w:spacing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It is understandable that whistleblowers are sometimes worried about repercussions. The Trust aims to encourage openness and will support staff who raise genuine concerns under this policy, even if they turn out to be mistaken. </w:t>
      </w:r>
    </w:p>
    <w:p w14:paraId="0E6E4D8C" w14:textId="77777777" w:rsidR="00225718" w:rsidRPr="004D2D18" w:rsidRDefault="00225718" w:rsidP="00A0681B">
      <w:pPr>
        <w:spacing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 </w:t>
      </w:r>
    </w:p>
    <w:p w14:paraId="38A1B187" w14:textId="4F709D22" w:rsidR="00225718" w:rsidRPr="004D2D18" w:rsidRDefault="00225718" w:rsidP="00A0681B">
      <w:pPr>
        <w:spacing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Staff must not suffer any detrimental </w:t>
      </w:r>
      <w:r w:rsidR="006E150A" w:rsidRPr="004D2D18">
        <w:rPr>
          <w:rFonts w:ascii="Arial" w:eastAsia="Arial" w:hAnsi="Arial" w:cs="Arial"/>
          <w:color w:val="000000"/>
          <w:sz w:val="22"/>
          <w:szCs w:val="22"/>
          <w:lang w:eastAsia="en-GB"/>
        </w:rPr>
        <w:t>treatment because</w:t>
      </w:r>
      <w:r w:rsidRPr="004D2D18">
        <w:rPr>
          <w:rFonts w:ascii="Arial" w:eastAsia="Arial" w:hAnsi="Arial" w:cs="Arial"/>
          <w:color w:val="000000"/>
          <w:sz w:val="22"/>
          <w:szCs w:val="22"/>
          <w:lang w:eastAsia="en-GB"/>
        </w:rPr>
        <w:t xml:space="preserve"> of raising a genuine concern. Detrimental treatment includes dismissal, disciplinary action, threats, or other unfavourable treatment connected with raising a concern. If you believe that you have suffered any such treatment, you should inform HR or one of the contacts outlined below immediately. If the matter is not remedied, you should raise it formally using the Grievance Procedure. </w:t>
      </w:r>
    </w:p>
    <w:p w14:paraId="2E244E54" w14:textId="77777777" w:rsidR="00225718" w:rsidRPr="004D2D18" w:rsidRDefault="00225718" w:rsidP="00A0681B">
      <w:pPr>
        <w:spacing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 </w:t>
      </w:r>
    </w:p>
    <w:p w14:paraId="41DDAE87" w14:textId="77777777" w:rsidR="00225718" w:rsidRPr="004D2D18" w:rsidRDefault="00225718" w:rsidP="00A0681B">
      <w:pPr>
        <w:spacing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Staff must not threaten or retaliate against whistleblowers in any way. Anyone involved in such conduct will be subject to disciplinary action. </w:t>
      </w:r>
    </w:p>
    <w:p w14:paraId="707D4BDA" w14:textId="77777777" w:rsidR="00225718" w:rsidRPr="004D2D18" w:rsidRDefault="00225718" w:rsidP="005A52F6">
      <w:pPr>
        <w:spacing w:line="259"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 </w:t>
      </w:r>
    </w:p>
    <w:p w14:paraId="11D3F018" w14:textId="77777777" w:rsidR="00225718" w:rsidRPr="004D2D18" w:rsidRDefault="00225718" w:rsidP="005A52F6">
      <w:pPr>
        <w:spacing w:after="14" w:line="259" w:lineRule="auto"/>
        <w:ind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 </w:t>
      </w:r>
    </w:p>
    <w:p w14:paraId="0AAE92FA" w14:textId="5BB6EC3D" w:rsidR="00225718" w:rsidRPr="004C664A" w:rsidRDefault="00225718" w:rsidP="00DE0FD5">
      <w:pPr>
        <w:keepNext/>
        <w:keepLines/>
        <w:spacing w:line="259" w:lineRule="auto"/>
        <w:ind w:left="709"/>
        <w:jc w:val="both"/>
        <w:outlineLvl w:val="0"/>
        <w:rPr>
          <w:rFonts w:ascii="Arial" w:eastAsia="Arial" w:hAnsi="Arial" w:cs="Arial"/>
          <w:b/>
          <w:color w:val="000000"/>
          <w:sz w:val="28"/>
          <w:szCs w:val="28"/>
          <w:lang w:eastAsia="en-GB"/>
        </w:rPr>
      </w:pPr>
      <w:bookmarkStart w:id="6" w:name="_Toc51670807"/>
      <w:r w:rsidRPr="004C664A">
        <w:rPr>
          <w:rFonts w:ascii="Arial" w:eastAsia="Arial" w:hAnsi="Arial" w:cs="Arial"/>
          <w:b/>
          <w:color w:val="000000"/>
          <w:sz w:val="28"/>
          <w:szCs w:val="28"/>
          <w:lang w:eastAsia="en-GB"/>
        </w:rPr>
        <w:t xml:space="preserve">8. </w:t>
      </w:r>
      <w:r w:rsidR="00E2735A">
        <w:rPr>
          <w:rFonts w:ascii="Arial" w:eastAsia="Arial" w:hAnsi="Arial" w:cs="Arial"/>
          <w:b/>
          <w:color w:val="000000"/>
          <w:sz w:val="28"/>
          <w:szCs w:val="28"/>
          <w:lang w:eastAsia="en-GB"/>
        </w:rPr>
        <w:tab/>
      </w:r>
      <w:r w:rsidRPr="004C664A">
        <w:rPr>
          <w:rFonts w:ascii="Arial" w:eastAsia="Arial" w:hAnsi="Arial" w:cs="Arial"/>
          <w:b/>
          <w:color w:val="000000"/>
          <w:sz w:val="28"/>
          <w:szCs w:val="28"/>
          <w:lang w:eastAsia="en-GB"/>
        </w:rPr>
        <w:t>Confidentiality</w:t>
      </w:r>
      <w:bookmarkEnd w:id="6"/>
      <w:r w:rsidRPr="004C664A">
        <w:rPr>
          <w:rFonts w:ascii="Arial" w:eastAsia="Arial" w:hAnsi="Arial" w:cs="Arial"/>
          <w:b/>
          <w:color w:val="000000"/>
          <w:sz w:val="28"/>
          <w:szCs w:val="28"/>
          <w:lang w:eastAsia="en-GB"/>
        </w:rPr>
        <w:t xml:space="preserve"> </w:t>
      </w:r>
    </w:p>
    <w:p w14:paraId="57EFCB4D" w14:textId="77777777" w:rsidR="00E2735A" w:rsidRPr="00E2735A" w:rsidRDefault="00E2735A" w:rsidP="001E5693">
      <w:pPr>
        <w:spacing w:line="249" w:lineRule="auto"/>
        <w:ind w:left="24" w:right="5" w:hanging="10"/>
        <w:jc w:val="both"/>
        <w:rPr>
          <w:rFonts w:ascii="Arial" w:eastAsia="Arial" w:hAnsi="Arial" w:cs="Arial"/>
          <w:color w:val="000000"/>
          <w:sz w:val="28"/>
          <w:szCs w:val="28"/>
          <w:lang w:eastAsia="en-GB"/>
        </w:rPr>
      </w:pPr>
    </w:p>
    <w:p w14:paraId="66493485" w14:textId="1391B595" w:rsidR="00225718" w:rsidRPr="004D2D18" w:rsidRDefault="00225718" w:rsidP="00A0681B">
      <w:pPr>
        <w:spacing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The Trust hopes that staff will feel able to voice whistleblowing concerns openly under this policy. However, if you want to raise your concern confidentially, every effort will be made to keep your identity secret. If it is necessary for anyone investigating your concern to know your identity, this will be discussed with you. </w:t>
      </w:r>
    </w:p>
    <w:p w14:paraId="2170B8E5" w14:textId="77777777" w:rsidR="00225718" w:rsidRPr="004D2D18" w:rsidRDefault="00225718" w:rsidP="00A0681B">
      <w:pPr>
        <w:spacing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 </w:t>
      </w:r>
    </w:p>
    <w:p w14:paraId="7C71F637" w14:textId="160D94D9" w:rsidR="00225718" w:rsidRPr="004D2D18" w:rsidRDefault="00225718" w:rsidP="00A0681B">
      <w:pPr>
        <w:spacing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The Trust does not encourage staff to make disclosures anonymously. Proper investigation may be more difficult or impossible if further information cannot be obtained from you. It is also more difficult to establish whether any allegations are credible. Whistleblowers who are concerned about potential reprisals if their identity is revealed should come forward to one of the other </w:t>
      </w:r>
      <w:r w:rsidRPr="004D2D18">
        <w:rPr>
          <w:rFonts w:ascii="Arial" w:eastAsia="Arial" w:hAnsi="Arial" w:cs="Arial"/>
          <w:color w:val="000000"/>
          <w:sz w:val="22"/>
          <w:szCs w:val="22"/>
          <w:lang w:eastAsia="en-GB"/>
        </w:rPr>
        <w:lastRenderedPageBreak/>
        <w:t xml:space="preserve">contact points listed below and appropriate measures can then be taken to preserve confidentiality. If you are in any </w:t>
      </w:r>
      <w:r w:rsidR="00AE6891" w:rsidRPr="004D2D18">
        <w:rPr>
          <w:rFonts w:ascii="Arial" w:eastAsia="Arial" w:hAnsi="Arial" w:cs="Arial"/>
          <w:color w:val="000000"/>
          <w:sz w:val="22"/>
          <w:szCs w:val="22"/>
          <w:lang w:eastAsia="en-GB"/>
        </w:rPr>
        <w:t>doubt,</w:t>
      </w:r>
      <w:r w:rsidRPr="004D2D18">
        <w:rPr>
          <w:rFonts w:ascii="Arial" w:eastAsia="Arial" w:hAnsi="Arial" w:cs="Arial"/>
          <w:color w:val="000000"/>
          <w:sz w:val="22"/>
          <w:szCs w:val="22"/>
          <w:lang w:eastAsia="en-GB"/>
        </w:rPr>
        <w:t xml:space="preserve"> you can seek advice from Protect, the independent whistleblowing charity, which a confidential helpline. Their contact details are given at the end of this policy. </w:t>
      </w:r>
    </w:p>
    <w:p w14:paraId="3AFF91B2" w14:textId="77777777" w:rsidR="00225718" w:rsidRPr="004D2D18" w:rsidRDefault="00225718" w:rsidP="00A0681B">
      <w:pPr>
        <w:spacing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 </w:t>
      </w:r>
    </w:p>
    <w:p w14:paraId="79851AEC" w14:textId="77777777" w:rsidR="00225718" w:rsidRPr="004D2D18" w:rsidRDefault="00225718" w:rsidP="00A0681B">
      <w:pPr>
        <w:spacing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Where anonymous complaints are received, a determination will be made about whether to investigate based on: </w:t>
      </w:r>
    </w:p>
    <w:p w14:paraId="0266D7F5" w14:textId="77777777" w:rsidR="00225718" w:rsidRPr="004D2D18" w:rsidRDefault="00225718" w:rsidP="00A0681B">
      <w:pPr>
        <w:spacing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 </w:t>
      </w:r>
    </w:p>
    <w:p w14:paraId="3E778E2C" w14:textId="77777777" w:rsidR="00225718" w:rsidRPr="004D2D18" w:rsidRDefault="00225718" w:rsidP="00F05CBA">
      <w:pPr>
        <w:numPr>
          <w:ilvl w:val="0"/>
          <w:numId w:val="13"/>
        </w:numPr>
        <w:spacing w:line="276" w:lineRule="auto"/>
        <w:ind w:left="1985" w:right="537" w:hanging="56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the seriousness of the issue </w:t>
      </w:r>
      <w:proofErr w:type="gramStart"/>
      <w:r w:rsidRPr="004D2D18">
        <w:rPr>
          <w:rFonts w:ascii="Arial" w:eastAsia="Arial" w:hAnsi="Arial" w:cs="Arial"/>
          <w:color w:val="000000"/>
          <w:sz w:val="22"/>
          <w:szCs w:val="22"/>
          <w:lang w:eastAsia="en-GB"/>
        </w:rPr>
        <w:t>raised;</w:t>
      </w:r>
      <w:proofErr w:type="gramEnd"/>
      <w:r w:rsidRPr="004D2D18">
        <w:rPr>
          <w:rFonts w:ascii="Arial" w:eastAsia="Arial" w:hAnsi="Arial" w:cs="Arial"/>
          <w:color w:val="000000"/>
          <w:sz w:val="22"/>
          <w:szCs w:val="22"/>
          <w:lang w:eastAsia="en-GB"/>
        </w:rPr>
        <w:t xml:space="preserve">   </w:t>
      </w:r>
    </w:p>
    <w:p w14:paraId="0B96025C" w14:textId="77777777" w:rsidR="00225718" w:rsidRPr="004D2D18" w:rsidRDefault="00225718" w:rsidP="00F05CBA">
      <w:pPr>
        <w:numPr>
          <w:ilvl w:val="0"/>
          <w:numId w:val="13"/>
        </w:numPr>
        <w:spacing w:line="276" w:lineRule="auto"/>
        <w:ind w:left="1985" w:right="537" w:hanging="56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the credibility of the concern; and  </w:t>
      </w:r>
    </w:p>
    <w:p w14:paraId="14E53BC5" w14:textId="77777777" w:rsidR="00225718" w:rsidRPr="004D2D18" w:rsidRDefault="00225718" w:rsidP="00F05CBA">
      <w:pPr>
        <w:numPr>
          <w:ilvl w:val="0"/>
          <w:numId w:val="13"/>
        </w:numPr>
        <w:spacing w:line="276" w:lineRule="auto"/>
        <w:ind w:left="1985" w:right="537" w:hanging="56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the likelihood of confirming the allegation from other sources. </w:t>
      </w:r>
    </w:p>
    <w:p w14:paraId="3932BED2" w14:textId="77777777" w:rsidR="00225718" w:rsidRPr="004D2D18" w:rsidRDefault="00225718" w:rsidP="00A0681B">
      <w:pPr>
        <w:spacing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 </w:t>
      </w:r>
    </w:p>
    <w:p w14:paraId="6ACF585A" w14:textId="77777777" w:rsidR="00225718" w:rsidRPr="004D2D18" w:rsidRDefault="00225718" w:rsidP="00A0681B">
      <w:pPr>
        <w:spacing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A central record of disclosures made under this policy will be kept. Any records will comply with data protection requirements. </w:t>
      </w:r>
    </w:p>
    <w:p w14:paraId="2F7D5B46" w14:textId="77777777" w:rsidR="00225718" w:rsidRPr="004D2D18" w:rsidRDefault="00225718" w:rsidP="005A52F6">
      <w:pPr>
        <w:spacing w:line="259" w:lineRule="auto"/>
        <w:ind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 </w:t>
      </w:r>
    </w:p>
    <w:p w14:paraId="77235987" w14:textId="77777777" w:rsidR="00225718" w:rsidRPr="004D2D18" w:rsidRDefault="00225718" w:rsidP="001E5693">
      <w:pPr>
        <w:spacing w:after="14" w:line="259" w:lineRule="auto"/>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 </w:t>
      </w:r>
    </w:p>
    <w:p w14:paraId="222E8CBA" w14:textId="25CC51A8" w:rsidR="00225718" w:rsidRPr="004C664A" w:rsidRDefault="00225718" w:rsidP="0064791C">
      <w:pPr>
        <w:keepNext/>
        <w:keepLines/>
        <w:spacing w:line="259" w:lineRule="auto"/>
        <w:ind w:left="709"/>
        <w:jc w:val="both"/>
        <w:outlineLvl w:val="0"/>
        <w:rPr>
          <w:rFonts w:ascii="Arial" w:eastAsia="Arial" w:hAnsi="Arial" w:cs="Arial"/>
          <w:b/>
          <w:color w:val="000000"/>
          <w:sz w:val="28"/>
          <w:szCs w:val="28"/>
          <w:lang w:eastAsia="en-GB"/>
        </w:rPr>
      </w:pPr>
      <w:bookmarkStart w:id="7" w:name="_Toc51670808"/>
      <w:r w:rsidRPr="004C664A">
        <w:rPr>
          <w:rFonts w:ascii="Arial" w:eastAsia="Arial" w:hAnsi="Arial" w:cs="Arial"/>
          <w:b/>
          <w:color w:val="000000"/>
          <w:sz w:val="28"/>
          <w:szCs w:val="28"/>
          <w:lang w:eastAsia="en-GB"/>
        </w:rPr>
        <w:t xml:space="preserve">9. </w:t>
      </w:r>
      <w:r w:rsidR="00E2735A">
        <w:rPr>
          <w:rFonts w:ascii="Arial" w:eastAsia="Arial" w:hAnsi="Arial" w:cs="Arial"/>
          <w:b/>
          <w:color w:val="000000"/>
          <w:sz w:val="28"/>
          <w:szCs w:val="28"/>
          <w:lang w:eastAsia="en-GB"/>
        </w:rPr>
        <w:tab/>
      </w:r>
      <w:r w:rsidRPr="004C664A">
        <w:rPr>
          <w:rFonts w:ascii="Arial" w:eastAsia="Arial" w:hAnsi="Arial" w:cs="Arial"/>
          <w:b/>
          <w:color w:val="000000"/>
          <w:sz w:val="28"/>
          <w:szCs w:val="28"/>
          <w:lang w:eastAsia="en-GB"/>
        </w:rPr>
        <w:t xml:space="preserve">External </w:t>
      </w:r>
      <w:r w:rsidR="00805DDC">
        <w:rPr>
          <w:rFonts w:ascii="Arial" w:eastAsia="Arial" w:hAnsi="Arial" w:cs="Arial"/>
          <w:b/>
          <w:color w:val="000000"/>
          <w:sz w:val="28"/>
          <w:szCs w:val="28"/>
          <w:lang w:eastAsia="en-GB"/>
        </w:rPr>
        <w:t>D</w:t>
      </w:r>
      <w:r w:rsidRPr="004C664A">
        <w:rPr>
          <w:rFonts w:ascii="Arial" w:eastAsia="Arial" w:hAnsi="Arial" w:cs="Arial"/>
          <w:b/>
          <w:color w:val="000000"/>
          <w:sz w:val="28"/>
          <w:szCs w:val="28"/>
          <w:lang w:eastAsia="en-GB"/>
        </w:rPr>
        <w:t>isclosures</w:t>
      </w:r>
      <w:bookmarkEnd w:id="7"/>
      <w:r w:rsidRPr="004C664A">
        <w:rPr>
          <w:rFonts w:ascii="Arial" w:eastAsia="Arial" w:hAnsi="Arial" w:cs="Arial"/>
          <w:b/>
          <w:color w:val="000000"/>
          <w:sz w:val="28"/>
          <w:szCs w:val="28"/>
          <w:lang w:eastAsia="en-GB"/>
        </w:rPr>
        <w:t xml:space="preserve">  </w:t>
      </w:r>
    </w:p>
    <w:p w14:paraId="3AA63E85" w14:textId="77777777" w:rsidR="00E2735A" w:rsidRPr="00E2735A" w:rsidRDefault="00E2735A" w:rsidP="001E5693">
      <w:pPr>
        <w:spacing w:line="249" w:lineRule="auto"/>
        <w:ind w:left="24" w:right="5" w:hanging="10"/>
        <w:jc w:val="both"/>
        <w:rPr>
          <w:rFonts w:ascii="Arial" w:eastAsia="Arial" w:hAnsi="Arial" w:cs="Arial"/>
          <w:color w:val="000000"/>
          <w:sz w:val="28"/>
          <w:szCs w:val="28"/>
          <w:lang w:eastAsia="en-GB"/>
        </w:rPr>
      </w:pPr>
    </w:p>
    <w:p w14:paraId="6ED978A2" w14:textId="7B4FACD4" w:rsidR="00225718" w:rsidRPr="004D2D18" w:rsidRDefault="00225718" w:rsidP="00A0681B">
      <w:pPr>
        <w:spacing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The aim of this policy is to provide an internal mechanism for reporting, investigating, and remedying any wrongdoing in the workplace. In most cases you should not find it necessary to alert anyone externally. </w:t>
      </w:r>
    </w:p>
    <w:p w14:paraId="27F5E07B" w14:textId="77777777" w:rsidR="00225718" w:rsidRPr="004D2D18" w:rsidRDefault="00225718" w:rsidP="00A0681B">
      <w:pPr>
        <w:spacing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 </w:t>
      </w:r>
    </w:p>
    <w:p w14:paraId="1EB18B74" w14:textId="77777777" w:rsidR="00225718" w:rsidRPr="004D2D18" w:rsidRDefault="00225718" w:rsidP="00A0681B">
      <w:pPr>
        <w:spacing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The law recognises that in some circumstances it may be appropriate for you to report your concerns to an external body, such as a regulator. It will very rarely, if ever, be appropriate to alert the media. Staff are strongly encouraged to seek advice before reporting a concern to anyone external. Protect holds a list of prescribed regulators for reporting certain types of concern which can be found at </w:t>
      </w:r>
      <w:hyperlink r:id="rId13" w:history="1">
        <w:r w:rsidRPr="004D2D18">
          <w:rPr>
            <w:rFonts w:ascii="Arial" w:eastAsia="Arial" w:hAnsi="Arial" w:cs="Arial"/>
            <w:color w:val="0563C1" w:themeColor="hyperlink"/>
            <w:sz w:val="22"/>
            <w:szCs w:val="22"/>
            <w:u w:val="single"/>
            <w:lang w:eastAsia="en-GB"/>
          </w:rPr>
          <w:t>https://www.gov.uk/government/publications/blowing-the-whistle-list-of-prescribed-people-and-bodies--2/whistleblowing-list-of-prescribed-people-and-bodies</w:t>
        </w:r>
      </w:hyperlink>
      <w:r w:rsidRPr="004D2D18">
        <w:rPr>
          <w:rFonts w:ascii="Arial" w:eastAsia="Arial" w:hAnsi="Arial" w:cs="Arial"/>
          <w:color w:val="000000"/>
          <w:sz w:val="22"/>
          <w:szCs w:val="22"/>
          <w:lang w:eastAsia="en-GB"/>
        </w:rPr>
        <w:t xml:space="preserve"> </w:t>
      </w:r>
    </w:p>
    <w:p w14:paraId="1C3FA088" w14:textId="77777777" w:rsidR="00225718" w:rsidRPr="004D2D18" w:rsidRDefault="00225718" w:rsidP="00A0681B">
      <w:pPr>
        <w:spacing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 </w:t>
      </w:r>
    </w:p>
    <w:p w14:paraId="4FFE4E82" w14:textId="77777777" w:rsidR="00225718" w:rsidRPr="004D2D18" w:rsidRDefault="00225718" w:rsidP="00A0681B">
      <w:pPr>
        <w:spacing w:line="276" w:lineRule="auto"/>
        <w:ind w:left="709" w:right="537"/>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Whistleblowing concerns usually relate to the conduct of staff within the organisation, but they may sometimes relate to the actions of a third party, such as a contractor, supplier, or service provider. The law allows you to raise a concern with a third party, where you reasonably believe it relates mainly to their actions or something that is legally their responsibility. However, staff are encouraged to report such concerns internally first. You should contact your line manager or one of the other individuals set out below for guidance </w:t>
      </w:r>
    </w:p>
    <w:p w14:paraId="6A16A78B" w14:textId="599B9CA2" w:rsidR="00225718" w:rsidRPr="004D2D18" w:rsidRDefault="00225718" w:rsidP="001E5693">
      <w:pPr>
        <w:spacing w:line="259" w:lineRule="auto"/>
        <w:ind w:left="709"/>
        <w:jc w:val="both"/>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 </w:t>
      </w:r>
    </w:p>
    <w:p w14:paraId="69942990" w14:textId="56118CB4" w:rsidR="00A80FCF" w:rsidRPr="004D2D18" w:rsidRDefault="00A80FCF" w:rsidP="00225718">
      <w:pPr>
        <w:spacing w:line="259" w:lineRule="auto"/>
        <w:rPr>
          <w:rFonts w:ascii="Arial" w:eastAsia="Arial" w:hAnsi="Arial" w:cs="Arial"/>
          <w:color w:val="000000"/>
          <w:sz w:val="22"/>
          <w:szCs w:val="22"/>
          <w:lang w:eastAsia="en-GB"/>
        </w:rPr>
      </w:pPr>
    </w:p>
    <w:p w14:paraId="15ADF95D" w14:textId="6B5B758C" w:rsidR="00225718" w:rsidRPr="004C664A" w:rsidRDefault="00225718" w:rsidP="00162F45">
      <w:pPr>
        <w:spacing w:line="259" w:lineRule="auto"/>
        <w:ind w:left="709"/>
        <w:rPr>
          <w:rFonts w:ascii="Arial" w:eastAsia="Arial" w:hAnsi="Arial" w:cs="Arial"/>
          <w:b/>
          <w:color w:val="000000"/>
          <w:sz w:val="28"/>
          <w:szCs w:val="28"/>
          <w:lang w:eastAsia="en-GB"/>
        </w:rPr>
      </w:pPr>
      <w:r w:rsidRPr="004C664A">
        <w:rPr>
          <w:rFonts w:ascii="Arial" w:eastAsia="Arial" w:hAnsi="Arial" w:cs="Arial"/>
          <w:color w:val="000000"/>
          <w:sz w:val="28"/>
          <w:szCs w:val="28"/>
          <w:lang w:eastAsia="en-GB"/>
        </w:rPr>
        <w:t xml:space="preserve"> </w:t>
      </w:r>
      <w:bookmarkStart w:id="8" w:name="_Toc51670809"/>
      <w:r w:rsidRPr="004C664A">
        <w:rPr>
          <w:rFonts w:ascii="Arial" w:eastAsia="Arial" w:hAnsi="Arial" w:cs="Arial"/>
          <w:b/>
          <w:color w:val="000000"/>
          <w:sz w:val="28"/>
          <w:szCs w:val="28"/>
          <w:lang w:eastAsia="en-GB"/>
        </w:rPr>
        <w:t xml:space="preserve">10. </w:t>
      </w:r>
      <w:r w:rsidR="0054390A">
        <w:rPr>
          <w:rFonts w:ascii="Arial" w:eastAsia="Arial" w:hAnsi="Arial" w:cs="Arial"/>
          <w:b/>
          <w:color w:val="000000"/>
          <w:sz w:val="28"/>
          <w:szCs w:val="28"/>
          <w:lang w:eastAsia="en-GB"/>
        </w:rPr>
        <w:tab/>
      </w:r>
      <w:r w:rsidRPr="004C664A">
        <w:rPr>
          <w:rFonts w:ascii="Arial" w:eastAsia="Arial" w:hAnsi="Arial" w:cs="Arial"/>
          <w:b/>
          <w:color w:val="000000"/>
          <w:sz w:val="28"/>
          <w:szCs w:val="28"/>
          <w:lang w:eastAsia="en-GB"/>
        </w:rPr>
        <w:t>Contacts</w:t>
      </w:r>
      <w:bookmarkEnd w:id="8"/>
      <w:r w:rsidRPr="004C664A">
        <w:rPr>
          <w:rFonts w:ascii="Arial" w:eastAsia="Arial" w:hAnsi="Arial" w:cs="Arial"/>
          <w:b/>
          <w:color w:val="000000"/>
          <w:sz w:val="28"/>
          <w:szCs w:val="28"/>
          <w:lang w:eastAsia="en-GB"/>
        </w:rPr>
        <w:t xml:space="preserve">  </w:t>
      </w:r>
    </w:p>
    <w:p w14:paraId="4E442167" w14:textId="77777777" w:rsidR="00225718" w:rsidRPr="0054390A" w:rsidRDefault="00225718" w:rsidP="00225718">
      <w:pPr>
        <w:spacing w:line="259" w:lineRule="auto"/>
        <w:ind w:left="732" w:right="4452"/>
        <w:jc w:val="center"/>
        <w:rPr>
          <w:rFonts w:ascii="Arial" w:eastAsia="Arial" w:hAnsi="Arial" w:cs="Arial"/>
          <w:color w:val="000000"/>
          <w:sz w:val="28"/>
          <w:szCs w:val="28"/>
          <w:lang w:eastAsia="en-GB"/>
        </w:rPr>
      </w:pPr>
    </w:p>
    <w:tbl>
      <w:tblPr>
        <w:tblStyle w:val="TableGrid"/>
        <w:tblW w:w="8286" w:type="dxa"/>
        <w:tblInd w:w="706" w:type="dxa"/>
        <w:tblCellMar>
          <w:top w:w="40" w:type="dxa"/>
          <w:left w:w="101" w:type="dxa"/>
          <w:right w:w="115" w:type="dxa"/>
        </w:tblCellMar>
        <w:tblLook w:val="04A0" w:firstRow="1" w:lastRow="0" w:firstColumn="1" w:lastColumn="0" w:noHBand="0" w:noVBand="1"/>
      </w:tblPr>
      <w:tblGrid>
        <w:gridCol w:w="3562"/>
        <w:gridCol w:w="4724"/>
      </w:tblGrid>
      <w:tr w:rsidR="00225718" w:rsidRPr="004D2D18" w14:paraId="1D84A5FD" w14:textId="77777777" w:rsidTr="005D3CD5">
        <w:trPr>
          <w:trHeight w:val="800"/>
        </w:trPr>
        <w:tc>
          <w:tcPr>
            <w:tcW w:w="3562" w:type="dxa"/>
            <w:tcBorders>
              <w:top w:val="single" w:sz="2" w:space="0" w:color="000000"/>
              <w:left w:val="single" w:sz="2" w:space="0" w:color="000000"/>
              <w:bottom w:val="single" w:sz="2" w:space="0" w:color="000000"/>
              <w:right w:val="single" w:sz="2" w:space="0" w:color="000000"/>
            </w:tcBorders>
          </w:tcPr>
          <w:p w14:paraId="07E48578" w14:textId="1AA56CD6" w:rsidR="00C522B6" w:rsidRPr="004D2D18" w:rsidRDefault="00225718" w:rsidP="00225718">
            <w:pPr>
              <w:spacing w:line="259" w:lineRule="auto"/>
              <w:ind w:left="19"/>
              <w:rPr>
                <w:rFonts w:ascii="Arial" w:eastAsia="Arial" w:hAnsi="Arial" w:cs="Arial"/>
                <w:color w:val="000000"/>
              </w:rPr>
            </w:pPr>
            <w:r w:rsidRPr="004D2D18">
              <w:rPr>
                <w:rFonts w:ascii="Arial" w:eastAsia="Arial" w:hAnsi="Arial" w:cs="Arial"/>
                <w:color w:val="000000"/>
              </w:rPr>
              <w:t xml:space="preserve">Ethos Academy Trust </w:t>
            </w:r>
            <w:r w:rsidR="00C522B6" w:rsidRPr="004D2D18">
              <w:rPr>
                <w:rFonts w:ascii="Arial" w:eastAsia="Arial" w:hAnsi="Arial" w:cs="Arial"/>
                <w:color w:val="000000"/>
              </w:rPr>
              <w:t>People and Culture Lead</w:t>
            </w:r>
          </w:p>
          <w:p w14:paraId="250098E8" w14:textId="77777777" w:rsidR="00C522B6" w:rsidRPr="004D2D18" w:rsidRDefault="00C522B6" w:rsidP="00225718">
            <w:pPr>
              <w:spacing w:line="259" w:lineRule="auto"/>
              <w:ind w:left="19"/>
              <w:rPr>
                <w:rFonts w:ascii="Arial" w:eastAsia="Arial" w:hAnsi="Arial" w:cs="Arial"/>
                <w:color w:val="000000"/>
              </w:rPr>
            </w:pPr>
          </w:p>
          <w:p w14:paraId="6DC42B82" w14:textId="77777777" w:rsidR="00C522B6" w:rsidRPr="004D2D18" w:rsidRDefault="00C522B6" w:rsidP="00225718">
            <w:pPr>
              <w:spacing w:line="259" w:lineRule="auto"/>
              <w:ind w:left="19"/>
              <w:rPr>
                <w:rFonts w:ascii="Arial" w:eastAsia="Arial" w:hAnsi="Arial" w:cs="Arial"/>
                <w:color w:val="000000"/>
              </w:rPr>
            </w:pPr>
          </w:p>
          <w:p w14:paraId="5C086CB6" w14:textId="77777777" w:rsidR="00C522B6" w:rsidRPr="004D2D18" w:rsidRDefault="00C522B6" w:rsidP="00225718">
            <w:pPr>
              <w:spacing w:line="259" w:lineRule="auto"/>
              <w:ind w:left="19"/>
              <w:rPr>
                <w:rFonts w:ascii="Arial" w:eastAsia="Arial" w:hAnsi="Arial" w:cs="Arial"/>
                <w:color w:val="000000"/>
              </w:rPr>
            </w:pPr>
          </w:p>
          <w:p w14:paraId="26C25B3D" w14:textId="11FF071F" w:rsidR="00225718" w:rsidRPr="004D2D18" w:rsidRDefault="00C522B6" w:rsidP="004D2D18">
            <w:pPr>
              <w:spacing w:line="259" w:lineRule="auto"/>
              <w:rPr>
                <w:rFonts w:ascii="Arial" w:eastAsia="Arial" w:hAnsi="Arial" w:cs="Arial"/>
                <w:color w:val="000000"/>
              </w:rPr>
            </w:pPr>
            <w:r w:rsidRPr="004D2D18">
              <w:rPr>
                <w:rFonts w:ascii="Arial" w:eastAsia="Arial" w:hAnsi="Arial" w:cs="Arial"/>
                <w:color w:val="000000"/>
              </w:rPr>
              <w:t xml:space="preserve">HR Team </w:t>
            </w:r>
            <w:r w:rsidR="00225718" w:rsidRPr="004D2D18">
              <w:rPr>
                <w:rFonts w:ascii="Arial" w:eastAsia="Arial" w:hAnsi="Arial" w:cs="Arial"/>
                <w:color w:val="000000"/>
              </w:rPr>
              <w:t xml:space="preserve"> </w:t>
            </w:r>
          </w:p>
        </w:tc>
        <w:tc>
          <w:tcPr>
            <w:tcW w:w="4724" w:type="dxa"/>
            <w:tcBorders>
              <w:top w:val="single" w:sz="2" w:space="0" w:color="000000"/>
              <w:left w:val="single" w:sz="2" w:space="0" w:color="000000"/>
              <w:bottom w:val="single" w:sz="2" w:space="0" w:color="000000"/>
              <w:right w:val="single" w:sz="2" w:space="0" w:color="000000"/>
            </w:tcBorders>
          </w:tcPr>
          <w:p w14:paraId="0932FF71" w14:textId="77777777" w:rsidR="00225718" w:rsidRPr="004D2D18" w:rsidRDefault="00225718" w:rsidP="00225718">
            <w:pPr>
              <w:spacing w:line="259" w:lineRule="auto"/>
              <w:ind w:left="19"/>
              <w:rPr>
                <w:rFonts w:ascii="Arial" w:eastAsia="Arial" w:hAnsi="Arial" w:cs="Arial"/>
                <w:color w:val="000000"/>
              </w:rPr>
            </w:pPr>
            <w:r w:rsidRPr="004D2D18">
              <w:rPr>
                <w:rFonts w:ascii="Arial" w:eastAsia="Arial" w:hAnsi="Arial" w:cs="Arial"/>
                <w:color w:val="000000"/>
              </w:rPr>
              <w:t xml:space="preserve">Lesley Conway (based at Reach Academy)  </w:t>
            </w:r>
          </w:p>
          <w:p w14:paraId="7AB9E3A9" w14:textId="2F190768" w:rsidR="00225718" w:rsidRPr="004D2D18" w:rsidRDefault="008C3194" w:rsidP="00915F4B">
            <w:pPr>
              <w:spacing w:line="259" w:lineRule="auto"/>
              <w:ind w:left="19"/>
              <w:rPr>
                <w:rFonts w:ascii="Arial" w:eastAsia="Arial" w:hAnsi="Arial" w:cs="Arial"/>
                <w:color w:val="000000"/>
              </w:rPr>
            </w:pPr>
            <w:r>
              <w:rPr>
                <w:rFonts w:ascii="Arial" w:eastAsia="Arial" w:hAnsi="Arial" w:cs="Arial"/>
                <w:color w:val="0563C1"/>
                <w:u w:val="single" w:color="0563C1"/>
              </w:rPr>
              <w:t>L</w:t>
            </w:r>
            <w:r w:rsidR="00225718" w:rsidRPr="004D2D18">
              <w:rPr>
                <w:rFonts w:ascii="Arial" w:eastAsia="Arial" w:hAnsi="Arial" w:cs="Arial"/>
                <w:color w:val="0563C1"/>
                <w:u w:val="single" w:color="0563C1"/>
              </w:rPr>
              <w:t>conway@eat.uk.com</w:t>
            </w:r>
            <w:r w:rsidR="00225718" w:rsidRPr="004D2D18">
              <w:rPr>
                <w:rFonts w:ascii="Arial" w:eastAsia="Arial" w:hAnsi="Arial" w:cs="Arial"/>
                <w:color w:val="000000"/>
              </w:rPr>
              <w:t xml:space="preserve"> </w:t>
            </w:r>
          </w:p>
          <w:p w14:paraId="5C639B84" w14:textId="77777777" w:rsidR="00225718" w:rsidRPr="004D2D18" w:rsidRDefault="00225718" w:rsidP="00225718">
            <w:pPr>
              <w:spacing w:line="259" w:lineRule="auto"/>
              <w:ind w:left="19"/>
              <w:rPr>
                <w:rFonts w:ascii="Arial" w:eastAsia="Arial" w:hAnsi="Arial" w:cs="Arial"/>
                <w:color w:val="000000"/>
              </w:rPr>
            </w:pPr>
            <w:r w:rsidRPr="004D2D18">
              <w:rPr>
                <w:rFonts w:ascii="Arial" w:eastAsia="Arial" w:hAnsi="Arial" w:cs="Arial"/>
                <w:color w:val="000000"/>
              </w:rPr>
              <w:t xml:space="preserve"> </w:t>
            </w:r>
          </w:p>
          <w:p w14:paraId="091BF011" w14:textId="7FC0E515" w:rsidR="00C522B6" w:rsidRPr="004D2D18" w:rsidRDefault="00C522B6" w:rsidP="00225718">
            <w:pPr>
              <w:spacing w:line="259" w:lineRule="auto"/>
              <w:ind w:left="19"/>
              <w:rPr>
                <w:rFonts w:ascii="Arial" w:eastAsia="Arial" w:hAnsi="Arial" w:cs="Arial"/>
                <w:color w:val="000000"/>
              </w:rPr>
            </w:pPr>
          </w:p>
          <w:p w14:paraId="6E00DCE7" w14:textId="77777777" w:rsidR="00915F4B" w:rsidRDefault="00915F4B" w:rsidP="00225718">
            <w:pPr>
              <w:spacing w:line="259" w:lineRule="auto"/>
              <w:ind w:left="19"/>
            </w:pPr>
          </w:p>
          <w:p w14:paraId="485FC7E6" w14:textId="6D4E7138" w:rsidR="00C522B6" w:rsidRPr="004D2D18" w:rsidRDefault="005F0B10" w:rsidP="005D3CD5">
            <w:pPr>
              <w:spacing w:line="259" w:lineRule="auto"/>
              <w:ind w:left="19"/>
              <w:rPr>
                <w:rFonts w:ascii="Arial" w:eastAsia="Arial" w:hAnsi="Arial" w:cs="Arial"/>
                <w:color w:val="000000"/>
              </w:rPr>
            </w:pPr>
            <w:hyperlink r:id="rId14" w:history="1">
              <w:r w:rsidRPr="00D73D75">
                <w:rPr>
                  <w:rStyle w:val="Hyperlink"/>
                  <w:rFonts w:ascii="Arial" w:eastAsia="Arial" w:hAnsi="Arial" w:cs="Arial"/>
                </w:rPr>
                <w:t>HR@eat.uk.com</w:t>
              </w:r>
            </w:hyperlink>
            <w:r w:rsidR="00C522B6" w:rsidRPr="004D2D18">
              <w:rPr>
                <w:rFonts w:ascii="Arial" w:eastAsia="Arial" w:hAnsi="Arial" w:cs="Arial"/>
                <w:color w:val="000000"/>
              </w:rPr>
              <w:t xml:space="preserve"> </w:t>
            </w:r>
          </w:p>
        </w:tc>
      </w:tr>
      <w:tr w:rsidR="00225718" w:rsidRPr="004D2D18" w14:paraId="0CD42861" w14:textId="77777777" w:rsidTr="006E74D3">
        <w:trPr>
          <w:trHeight w:val="2492"/>
        </w:trPr>
        <w:tc>
          <w:tcPr>
            <w:tcW w:w="3562" w:type="dxa"/>
            <w:tcBorders>
              <w:top w:val="single" w:sz="2" w:space="0" w:color="000000"/>
              <w:left w:val="single" w:sz="2" w:space="0" w:color="000000"/>
              <w:bottom w:val="single" w:sz="2" w:space="0" w:color="000000"/>
              <w:right w:val="single" w:sz="2" w:space="0" w:color="000000"/>
            </w:tcBorders>
          </w:tcPr>
          <w:p w14:paraId="04E08FD0" w14:textId="5D05EB51" w:rsidR="00225718" w:rsidRPr="004D2D18" w:rsidRDefault="00225718" w:rsidP="006E74D3">
            <w:pPr>
              <w:spacing w:line="259" w:lineRule="auto"/>
              <w:ind w:left="22" w:hanging="8"/>
              <w:rPr>
                <w:rFonts w:ascii="Arial" w:eastAsia="Arial" w:hAnsi="Arial" w:cs="Arial"/>
                <w:color w:val="000000"/>
              </w:rPr>
            </w:pPr>
            <w:r w:rsidRPr="004D2D18">
              <w:rPr>
                <w:rFonts w:ascii="Arial" w:eastAsia="Arial" w:hAnsi="Arial" w:cs="Arial"/>
                <w:color w:val="000000"/>
              </w:rPr>
              <w:lastRenderedPageBreak/>
              <w:t>Head</w:t>
            </w:r>
            <w:r w:rsidR="001A3458">
              <w:rPr>
                <w:rFonts w:ascii="Arial" w:eastAsia="Arial" w:hAnsi="Arial" w:cs="Arial"/>
                <w:color w:val="000000"/>
              </w:rPr>
              <w:t>t</w:t>
            </w:r>
            <w:r w:rsidRPr="004D2D18">
              <w:rPr>
                <w:rFonts w:ascii="Arial" w:eastAsia="Arial" w:hAnsi="Arial" w:cs="Arial"/>
                <w:color w:val="000000"/>
              </w:rPr>
              <w:t>eachers</w:t>
            </w:r>
            <w:r w:rsidR="008F6478" w:rsidRPr="004D2D18">
              <w:rPr>
                <w:rFonts w:ascii="Arial" w:eastAsia="Arial" w:hAnsi="Arial" w:cs="Arial"/>
                <w:color w:val="000000"/>
              </w:rPr>
              <w:t xml:space="preserve">/Heads of School </w:t>
            </w:r>
          </w:p>
        </w:tc>
        <w:tc>
          <w:tcPr>
            <w:tcW w:w="4724" w:type="dxa"/>
            <w:tcBorders>
              <w:top w:val="single" w:sz="2" w:space="0" w:color="000000"/>
              <w:left w:val="single" w:sz="2" w:space="0" w:color="000000"/>
              <w:bottom w:val="single" w:sz="2" w:space="0" w:color="000000"/>
              <w:right w:val="single" w:sz="2" w:space="0" w:color="000000"/>
            </w:tcBorders>
          </w:tcPr>
          <w:p w14:paraId="35F9DB2E" w14:textId="77777777" w:rsidR="00225718" w:rsidRPr="004D2D18" w:rsidRDefault="00225718" w:rsidP="00225718">
            <w:pPr>
              <w:spacing w:line="259" w:lineRule="auto"/>
              <w:ind w:left="19"/>
              <w:rPr>
                <w:rFonts w:ascii="Arial" w:eastAsia="Arial" w:hAnsi="Arial" w:cs="Arial"/>
                <w:color w:val="000000"/>
              </w:rPr>
            </w:pPr>
            <w:r w:rsidRPr="004D2D18">
              <w:rPr>
                <w:rFonts w:ascii="Arial" w:eastAsia="Arial" w:hAnsi="Arial" w:cs="Arial"/>
                <w:color w:val="000000"/>
              </w:rPr>
              <w:t xml:space="preserve">Alison Ward (Engage Academy) </w:t>
            </w:r>
          </w:p>
          <w:p w14:paraId="4D5A4B87" w14:textId="5623D325" w:rsidR="00225718" w:rsidRPr="004D2D18" w:rsidRDefault="008C3194" w:rsidP="00225718">
            <w:pPr>
              <w:spacing w:line="259" w:lineRule="auto"/>
              <w:rPr>
                <w:rFonts w:ascii="Arial" w:eastAsia="Arial" w:hAnsi="Arial" w:cs="Arial"/>
                <w:color w:val="000000"/>
              </w:rPr>
            </w:pPr>
            <w:r>
              <w:rPr>
                <w:rFonts w:ascii="Arial" w:eastAsia="Arial" w:hAnsi="Arial" w:cs="Arial"/>
                <w:color w:val="0563C1"/>
                <w:u w:val="single" w:color="0563C1"/>
              </w:rPr>
              <w:t>A</w:t>
            </w:r>
            <w:r w:rsidR="00225718" w:rsidRPr="004D2D18">
              <w:rPr>
                <w:rFonts w:ascii="Arial" w:eastAsia="Arial" w:hAnsi="Arial" w:cs="Arial"/>
                <w:color w:val="0563C1"/>
                <w:u w:val="single" w:color="0563C1"/>
              </w:rPr>
              <w:t>ward@eat.uk.com</w:t>
            </w:r>
            <w:r w:rsidR="00225718" w:rsidRPr="004D2D18">
              <w:rPr>
                <w:rFonts w:ascii="Arial" w:eastAsia="Arial" w:hAnsi="Arial" w:cs="Arial"/>
                <w:color w:val="000000"/>
              </w:rPr>
              <w:t xml:space="preserve"> </w:t>
            </w:r>
          </w:p>
          <w:p w14:paraId="1C104F64" w14:textId="77777777" w:rsidR="00225718" w:rsidRPr="004D2D18" w:rsidRDefault="00225718" w:rsidP="00225718">
            <w:pPr>
              <w:spacing w:line="259" w:lineRule="auto"/>
              <w:rPr>
                <w:rFonts w:ascii="Arial" w:eastAsia="Arial" w:hAnsi="Arial" w:cs="Arial"/>
                <w:color w:val="000000"/>
              </w:rPr>
            </w:pPr>
            <w:r w:rsidRPr="004D2D18">
              <w:rPr>
                <w:rFonts w:ascii="Arial" w:eastAsia="Arial" w:hAnsi="Arial" w:cs="Arial"/>
                <w:color w:val="000000"/>
              </w:rPr>
              <w:t xml:space="preserve"> </w:t>
            </w:r>
          </w:p>
          <w:p w14:paraId="38C25E89" w14:textId="55A22BE4" w:rsidR="00225718" w:rsidRPr="004D2D18" w:rsidRDefault="005D3CD5" w:rsidP="00225718">
            <w:pPr>
              <w:spacing w:line="259" w:lineRule="auto"/>
              <w:rPr>
                <w:rFonts w:ascii="Arial" w:eastAsia="Arial" w:hAnsi="Arial" w:cs="Arial"/>
                <w:color w:val="000000"/>
              </w:rPr>
            </w:pPr>
            <w:r>
              <w:rPr>
                <w:rFonts w:ascii="Arial" w:eastAsia="Arial" w:hAnsi="Arial" w:cs="Arial"/>
                <w:color w:val="000000"/>
              </w:rPr>
              <w:t xml:space="preserve">Mandeep </w:t>
            </w:r>
            <w:r w:rsidR="00E27AEC">
              <w:rPr>
                <w:rFonts w:ascii="Arial" w:eastAsia="Arial" w:hAnsi="Arial" w:cs="Arial"/>
                <w:color w:val="000000"/>
              </w:rPr>
              <w:t>Bains</w:t>
            </w:r>
            <w:r w:rsidR="00225718" w:rsidRPr="004D2D18">
              <w:rPr>
                <w:rFonts w:ascii="Arial" w:eastAsia="Arial" w:hAnsi="Arial" w:cs="Arial"/>
                <w:color w:val="000000"/>
              </w:rPr>
              <w:t xml:space="preserve"> (Ethos College) </w:t>
            </w:r>
          </w:p>
          <w:p w14:paraId="13B171E2" w14:textId="356006FB" w:rsidR="00225718" w:rsidRPr="004D2D18" w:rsidRDefault="005D3CD5" w:rsidP="00225718">
            <w:pPr>
              <w:spacing w:line="259" w:lineRule="auto"/>
              <w:rPr>
                <w:rFonts w:ascii="Arial" w:eastAsia="Arial" w:hAnsi="Arial" w:cs="Arial"/>
                <w:color w:val="000000"/>
              </w:rPr>
            </w:pPr>
            <w:r>
              <w:rPr>
                <w:rFonts w:ascii="Arial" w:eastAsia="Arial" w:hAnsi="Arial" w:cs="Arial"/>
                <w:color w:val="0563C1"/>
                <w:u w:val="single" w:color="0563C1"/>
              </w:rPr>
              <w:t>M</w:t>
            </w:r>
            <w:r w:rsidR="00E27AEC">
              <w:rPr>
                <w:rFonts w:ascii="Arial" w:eastAsia="Arial" w:hAnsi="Arial" w:cs="Arial"/>
                <w:color w:val="0563C1"/>
                <w:u w:val="single" w:color="0563C1"/>
              </w:rPr>
              <w:t>bains</w:t>
            </w:r>
            <w:r w:rsidR="00225718" w:rsidRPr="004D2D18">
              <w:rPr>
                <w:rFonts w:ascii="Arial" w:eastAsia="Arial" w:hAnsi="Arial" w:cs="Arial"/>
                <w:color w:val="0563C1"/>
                <w:u w:val="single" w:color="0563C1"/>
              </w:rPr>
              <w:t>@eat.uk.com</w:t>
            </w:r>
            <w:r w:rsidR="00225718" w:rsidRPr="004D2D18">
              <w:rPr>
                <w:rFonts w:ascii="Arial" w:eastAsia="Arial" w:hAnsi="Arial" w:cs="Arial"/>
                <w:color w:val="000000"/>
              </w:rPr>
              <w:t xml:space="preserve"> </w:t>
            </w:r>
          </w:p>
          <w:p w14:paraId="196AA2DA" w14:textId="77777777" w:rsidR="00225718" w:rsidRPr="004D2D18" w:rsidRDefault="00225718" w:rsidP="00225718">
            <w:pPr>
              <w:spacing w:line="259" w:lineRule="auto"/>
              <w:rPr>
                <w:rFonts w:ascii="Arial" w:eastAsia="Arial" w:hAnsi="Arial" w:cs="Arial"/>
                <w:color w:val="000000"/>
              </w:rPr>
            </w:pPr>
            <w:r w:rsidRPr="004D2D18">
              <w:rPr>
                <w:rFonts w:ascii="Arial" w:eastAsia="Arial" w:hAnsi="Arial" w:cs="Arial"/>
                <w:color w:val="000000"/>
              </w:rPr>
              <w:t xml:space="preserve"> </w:t>
            </w:r>
          </w:p>
          <w:p w14:paraId="2AF63E11" w14:textId="7ADF1785" w:rsidR="00225718" w:rsidRPr="004D2D18" w:rsidRDefault="005D3CD5" w:rsidP="00225718">
            <w:pPr>
              <w:spacing w:line="259" w:lineRule="auto"/>
              <w:rPr>
                <w:rFonts w:ascii="Arial" w:eastAsia="Arial" w:hAnsi="Arial" w:cs="Arial"/>
                <w:color w:val="000000"/>
              </w:rPr>
            </w:pPr>
            <w:r>
              <w:rPr>
                <w:rFonts w:ascii="Arial" w:eastAsia="Arial" w:hAnsi="Arial" w:cs="Arial"/>
                <w:color w:val="000000"/>
              </w:rPr>
              <w:t>Jack Ghee</w:t>
            </w:r>
            <w:r w:rsidR="00225718" w:rsidRPr="004D2D18">
              <w:rPr>
                <w:rFonts w:ascii="Arial" w:eastAsia="Arial" w:hAnsi="Arial" w:cs="Arial"/>
                <w:color w:val="000000"/>
              </w:rPr>
              <w:t xml:space="preserve"> (Reach Academy) </w:t>
            </w:r>
          </w:p>
          <w:p w14:paraId="43B7E6D8" w14:textId="73B19B6B" w:rsidR="00225718" w:rsidRPr="004D2D18" w:rsidRDefault="005D3CD5" w:rsidP="00225718">
            <w:pPr>
              <w:spacing w:line="259" w:lineRule="auto"/>
              <w:rPr>
                <w:rFonts w:ascii="Arial" w:eastAsia="Arial" w:hAnsi="Arial" w:cs="Arial"/>
                <w:color w:val="000000"/>
              </w:rPr>
            </w:pPr>
            <w:r>
              <w:rPr>
                <w:rFonts w:ascii="Arial" w:eastAsia="Arial" w:hAnsi="Arial" w:cs="Arial"/>
                <w:color w:val="0563C1"/>
                <w:u w:val="single" w:color="0563C1"/>
              </w:rPr>
              <w:t>Jghee</w:t>
            </w:r>
            <w:r w:rsidR="00225718" w:rsidRPr="004D2D18">
              <w:rPr>
                <w:rFonts w:ascii="Arial" w:eastAsia="Arial" w:hAnsi="Arial" w:cs="Arial"/>
                <w:color w:val="0563C1"/>
                <w:u w:val="single" w:color="0563C1"/>
              </w:rPr>
              <w:t>@eat.uk.com</w:t>
            </w:r>
            <w:r w:rsidR="00225718" w:rsidRPr="004D2D18">
              <w:rPr>
                <w:rFonts w:ascii="Arial" w:eastAsia="Arial" w:hAnsi="Arial" w:cs="Arial"/>
                <w:color w:val="000000"/>
              </w:rPr>
              <w:t xml:space="preserve"> </w:t>
            </w:r>
          </w:p>
          <w:p w14:paraId="011FD00D" w14:textId="77777777" w:rsidR="00225718" w:rsidRPr="004D2D18" w:rsidRDefault="00225718" w:rsidP="00225718">
            <w:pPr>
              <w:spacing w:line="259" w:lineRule="auto"/>
              <w:rPr>
                <w:rFonts w:ascii="Arial" w:eastAsia="Arial" w:hAnsi="Arial" w:cs="Arial"/>
                <w:color w:val="000000"/>
              </w:rPr>
            </w:pPr>
          </w:p>
          <w:p w14:paraId="3C7D458F" w14:textId="561CBBB8" w:rsidR="00225718" w:rsidRPr="004D2D18" w:rsidRDefault="008F6478" w:rsidP="00225718">
            <w:pPr>
              <w:spacing w:line="259" w:lineRule="auto"/>
              <w:rPr>
                <w:rFonts w:ascii="Arial" w:eastAsia="Arial" w:hAnsi="Arial" w:cs="Arial"/>
                <w:color w:val="000000"/>
              </w:rPr>
            </w:pPr>
            <w:r w:rsidRPr="004D2D18">
              <w:rPr>
                <w:rFonts w:ascii="Arial" w:eastAsia="Arial" w:hAnsi="Arial" w:cs="Arial"/>
                <w:color w:val="000000"/>
              </w:rPr>
              <w:t>Matt Long</w:t>
            </w:r>
            <w:r w:rsidR="00225718" w:rsidRPr="004D2D18">
              <w:rPr>
                <w:rFonts w:ascii="Arial" w:eastAsia="Arial" w:hAnsi="Arial" w:cs="Arial"/>
                <w:color w:val="000000"/>
              </w:rPr>
              <w:t xml:space="preserve"> (Evolve Academy)</w:t>
            </w:r>
          </w:p>
          <w:p w14:paraId="2CE259B1" w14:textId="30A58820" w:rsidR="00225718" w:rsidRPr="004D2D18" w:rsidRDefault="00B60D3D" w:rsidP="00225718">
            <w:pPr>
              <w:spacing w:line="259" w:lineRule="auto"/>
              <w:rPr>
                <w:rFonts w:ascii="Arial" w:eastAsia="Arial" w:hAnsi="Arial" w:cs="Arial"/>
                <w:color w:val="000000"/>
              </w:rPr>
            </w:pPr>
            <w:hyperlink r:id="rId15" w:history="1">
              <w:r w:rsidRPr="001F1061">
                <w:rPr>
                  <w:rStyle w:val="Hyperlink"/>
                  <w:rFonts w:ascii="Arial" w:eastAsia="Arial" w:hAnsi="Arial" w:cs="Arial"/>
                </w:rPr>
                <w:t>M</w:t>
              </w:r>
              <w:r w:rsidRPr="001F1061">
                <w:rPr>
                  <w:rStyle w:val="Hyperlink"/>
                  <w:rFonts w:ascii="Arial" w:hAnsi="Arial" w:cs="Arial"/>
                </w:rPr>
                <w:t>long</w:t>
              </w:r>
              <w:r w:rsidRPr="001F1061">
                <w:rPr>
                  <w:rStyle w:val="Hyperlink"/>
                  <w:rFonts w:ascii="Arial" w:eastAsia="Arial" w:hAnsi="Arial" w:cs="Arial"/>
                </w:rPr>
                <w:t>@eat.uk.com</w:t>
              </w:r>
            </w:hyperlink>
          </w:p>
          <w:p w14:paraId="58EFEB9C" w14:textId="10A42E07" w:rsidR="00750E6B" w:rsidRPr="004D2D18" w:rsidRDefault="00750E6B" w:rsidP="00225718">
            <w:pPr>
              <w:spacing w:line="259" w:lineRule="auto"/>
              <w:rPr>
                <w:rFonts w:ascii="Arial" w:eastAsia="Arial" w:hAnsi="Arial" w:cs="Arial"/>
                <w:color w:val="000000"/>
              </w:rPr>
            </w:pPr>
          </w:p>
          <w:p w14:paraId="246C55FB" w14:textId="6B2B4E81" w:rsidR="008F6478" w:rsidRPr="004D2D18" w:rsidRDefault="00750E6B" w:rsidP="00225718">
            <w:pPr>
              <w:spacing w:line="259" w:lineRule="auto"/>
              <w:rPr>
                <w:rFonts w:ascii="Arial" w:eastAsia="Arial" w:hAnsi="Arial" w:cs="Arial"/>
                <w:color w:val="000000"/>
              </w:rPr>
            </w:pPr>
            <w:r w:rsidRPr="004D2D18">
              <w:rPr>
                <w:rFonts w:ascii="Arial" w:eastAsia="Arial" w:hAnsi="Arial" w:cs="Arial"/>
                <w:color w:val="000000"/>
              </w:rPr>
              <w:t>Vicky Woodrow</w:t>
            </w:r>
            <w:r w:rsidR="008F6478" w:rsidRPr="004D2D18">
              <w:rPr>
                <w:rFonts w:ascii="Arial" w:eastAsia="Arial" w:hAnsi="Arial" w:cs="Arial"/>
                <w:color w:val="000000"/>
              </w:rPr>
              <w:t xml:space="preserve"> (Elements Academy) </w:t>
            </w:r>
          </w:p>
          <w:p w14:paraId="255C3429" w14:textId="5CF61857" w:rsidR="008F6478" w:rsidRPr="004D2D18" w:rsidRDefault="00032098" w:rsidP="00225718">
            <w:pPr>
              <w:spacing w:line="259" w:lineRule="auto"/>
              <w:rPr>
                <w:rStyle w:val="Hyperlink"/>
                <w:rFonts w:ascii="Arial" w:eastAsia="Arial" w:hAnsi="Arial" w:cs="Arial"/>
              </w:rPr>
            </w:pPr>
            <w:hyperlink r:id="rId16" w:history="1">
              <w:r w:rsidRPr="004D2D18">
                <w:rPr>
                  <w:rStyle w:val="Hyperlink"/>
                  <w:rFonts w:ascii="Arial" w:eastAsia="Arial" w:hAnsi="Arial" w:cs="Arial"/>
                </w:rPr>
                <w:t>Vwoodrow@eat.uk.com</w:t>
              </w:r>
            </w:hyperlink>
          </w:p>
          <w:p w14:paraId="6810B9DD" w14:textId="64B74194" w:rsidR="008F6478" w:rsidRDefault="008F6478" w:rsidP="00225718">
            <w:pPr>
              <w:spacing w:line="259" w:lineRule="auto"/>
              <w:rPr>
                <w:rStyle w:val="Hyperlink"/>
                <w:rFonts w:ascii="Arial" w:eastAsia="Arial" w:hAnsi="Arial" w:cs="Arial"/>
              </w:rPr>
            </w:pPr>
          </w:p>
          <w:p w14:paraId="33477B19" w14:textId="58051883" w:rsidR="00A86909" w:rsidRPr="005F0B10" w:rsidRDefault="00A86909" w:rsidP="00A86909">
            <w:pPr>
              <w:spacing w:line="259" w:lineRule="auto"/>
              <w:rPr>
                <w:rStyle w:val="Hyperlink"/>
                <w:rFonts w:ascii="Arial" w:eastAsia="Arial" w:hAnsi="Arial" w:cs="Arial"/>
                <w:color w:val="auto"/>
                <w:u w:val="none"/>
              </w:rPr>
            </w:pPr>
            <w:r w:rsidRPr="005F0B10">
              <w:rPr>
                <w:rStyle w:val="Hyperlink"/>
                <w:rFonts w:ascii="Arial" w:eastAsia="Arial" w:hAnsi="Arial" w:cs="Arial"/>
                <w:color w:val="auto"/>
                <w:u w:val="none"/>
              </w:rPr>
              <w:t xml:space="preserve">Emma </w:t>
            </w:r>
            <w:r w:rsidR="00961105">
              <w:rPr>
                <w:rStyle w:val="Hyperlink"/>
                <w:rFonts w:ascii="Arial" w:eastAsia="Arial" w:hAnsi="Arial" w:cs="Arial"/>
                <w:color w:val="auto"/>
                <w:u w:val="none"/>
              </w:rPr>
              <w:t>McManus</w:t>
            </w:r>
            <w:r w:rsidRPr="005F0B10">
              <w:rPr>
                <w:rStyle w:val="Hyperlink"/>
                <w:rFonts w:ascii="Arial" w:eastAsia="Arial" w:hAnsi="Arial" w:cs="Arial"/>
                <w:color w:val="auto"/>
                <w:u w:val="none"/>
              </w:rPr>
              <w:t xml:space="preserve"> (Enrich Academy) </w:t>
            </w:r>
          </w:p>
          <w:p w14:paraId="584A45F9" w14:textId="2C743A46" w:rsidR="00A86909" w:rsidRPr="004D2D18" w:rsidRDefault="008C3194" w:rsidP="00A86909">
            <w:pPr>
              <w:spacing w:line="259" w:lineRule="auto"/>
              <w:rPr>
                <w:rStyle w:val="Hyperlink"/>
                <w:rFonts w:ascii="Arial" w:eastAsia="Arial" w:hAnsi="Arial" w:cs="Arial"/>
              </w:rPr>
            </w:pPr>
            <w:r>
              <w:rPr>
                <w:rStyle w:val="Hyperlink"/>
                <w:rFonts w:ascii="Arial" w:eastAsia="Arial" w:hAnsi="Arial" w:cs="Arial"/>
              </w:rPr>
              <w:t>E</w:t>
            </w:r>
            <w:r w:rsidR="00961105">
              <w:rPr>
                <w:rStyle w:val="Hyperlink"/>
                <w:rFonts w:ascii="Arial" w:eastAsia="Arial" w:hAnsi="Arial" w:cs="Arial"/>
              </w:rPr>
              <w:t>mcmanus</w:t>
            </w:r>
            <w:r w:rsidR="00A86909" w:rsidRPr="004D2D18">
              <w:rPr>
                <w:rStyle w:val="Hyperlink"/>
                <w:rFonts w:ascii="Arial" w:eastAsia="Arial" w:hAnsi="Arial" w:cs="Arial"/>
              </w:rPr>
              <w:t>@eat.uk.com</w:t>
            </w:r>
          </w:p>
          <w:p w14:paraId="54ED6BA5" w14:textId="77777777" w:rsidR="00A86909" w:rsidRPr="004D2D18" w:rsidRDefault="00A86909" w:rsidP="00225718">
            <w:pPr>
              <w:spacing w:line="259" w:lineRule="auto"/>
              <w:rPr>
                <w:rStyle w:val="Hyperlink"/>
                <w:rFonts w:ascii="Arial" w:eastAsia="Arial" w:hAnsi="Arial" w:cs="Arial"/>
              </w:rPr>
            </w:pPr>
          </w:p>
          <w:p w14:paraId="655BB2FD" w14:textId="2500D70E" w:rsidR="008F6478" w:rsidRPr="004D2D18" w:rsidRDefault="008F6478" w:rsidP="00225718">
            <w:pPr>
              <w:spacing w:line="259" w:lineRule="auto"/>
              <w:rPr>
                <w:rStyle w:val="Hyperlink"/>
                <w:rFonts w:ascii="Arial" w:eastAsia="Arial" w:hAnsi="Arial" w:cs="Arial"/>
              </w:rPr>
            </w:pPr>
            <w:r w:rsidRPr="005F0B10">
              <w:rPr>
                <w:rStyle w:val="Hyperlink"/>
                <w:rFonts w:ascii="Arial" w:eastAsia="Arial" w:hAnsi="Arial" w:cs="Arial"/>
                <w:color w:val="auto"/>
                <w:u w:val="none"/>
              </w:rPr>
              <w:t>Mark Richardson</w:t>
            </w:r>
            <w:r w:rsidR="005F0B10">
              <w:rPr>
                <w:rStyle w:val="Hyperlink"/>
                <w:rFonts w:ascii="Arial" w:eastAsia="Arial" w:hAnsi="Arial" w:cs="Arial"/>
                <w:color w:val="auto"/>
                <w:u w:val="none"/>
              </w:rPr>
              <w:t xml:space="preserve"> </w:t>
            </w:r>
            <w:r w:rsidRPr="005F0B10">
              <w:rPr>
                <w:rStyle w:val="Hyperlink"/>
                <w:rFonts w:ascii="Arial" w:eastAsia="Arial" w:hAnsi="Arial" w:cs="Arial"/>
                <w:color w:val="auto"/>
                <w:u w:val="none"/>
              </w:rPr>
              <w:t>(Executive Headteacher, Wakefield Academies)</w:t>
            </w:r>
            <w:r w:rsidRPr="005F0B10">
              <w:rPr>
                <w:rStyle w:val="Hyperlink"/>
                <w:rFonts w:ascii="Arial" w:eastAsia="Arial" w:hAnsi="Arial" w:cs="Arial"/>
                <w:color w:val="auto"/>
              </w:rPr>
              <w:t xml:space="preserve"> </w:t>
            </w:r>
          </w:p>
          <w:p w14:paraId="4AB93B39" w14:textId="285B32F1" w:rsidR="008F6478" w:rsidRPr="004D2D18" w:rsidRDefault="00B60D3D" w:rsidP="00225718">
            <w:pPr>
              <w:spacing w:line="259" w:lineRule="auto"/>
              <w:rPr>
                <w:rStyle w:val="Hyperlink"/>
                <w:rFonts w:ascii="Arial" w:eastAsia="Arial" w:hAnsi="Arial" w:cs="Arial"/>
              </w:rPr>
            </w:pPr>
            <w:hyperlink r:id="rId17" w:history="1">
              <w:r w:rsidRPr="001F1061">
                <w:rPr>
                  <w:rStyle w:val="Hyperlink"/>
                  <w:rFonts w:ascii="Arial" w:eastAsia="Arial" w:hAnsi="Arial" w:cs="Arial"/>
                </w:rPr>
                <w:t>Mrichardson@eat.uk.com</w:t>
              </w:r>
            </w:hyperlink>
            <w:r w:rsidR="008F6478" w:rsidRPr="004D2D18">
              <w:rPr>
                <w:rStyle w:val="Hyperlink"/>
                <w:rFonts w:ascii="Arial" w:eastAsia="Arial" w:hAnsi="Arial" w:cs="Arial"/>
              </w:rPr>
              <w:t xml:space="preserve"> </w:t>
            </w:r>
          </w:p>
          <w:p w14:paraId="4760077F" w14:textId="275A63ED" w:rsidR="008F6478" w:rsidRDefault="008F6478" w:rsidP="00225718">
            <w:pPr>
              <w:spacing w:line="259" w:lineRule="auto"/>
              <w:rPr>
                <w:rStyle w:val="Hyperlink"/>
                <w:rFonts w:ascii="Arial" w:hAnsi="Arial" w:cs="Arial"/>
              </w:rPr>
            </w:pPr>
          </w:p>
          <w:p w14:paraId="51B84C05" w14:textId="482823BF" w:rsidR="005D3CD5" w:rsidRPr="005D3CD5" w:rsidRDefault="005D3CD5" w:rsidP="00225718">
            <w:pPr>
              <w:spacing w:line="259" w:lineRule="auto"/>
              <w:rPr>
                <w:rStyle w:val="Hyperlink"/>
                <w:rFonts w:ascii="Arial" w:hAnsi="Arial" w:cs="Arial"/>
                <w:color w:val="auto"/>
                <w:u w:val="none"/>
              </w:rPr>
            </w:pPr>
            <w:r w:rsidRPr="005D3CD5">
              <w:rPr>
                <w:rStyle w:val="Hyperlink"/>
                <w:rFonts w:ascii="Arial" w:hAnsi="Arial" w:cs="Arial"/>
                <w:color w:val="auto"/>
                <w:u w:val="none"/>
              </w:rPr>
              <w:t xml:space="preserve">Rebecca Smith </w:t>
            </w:r>
            <w:r>
              <w:rPr>
                <w:rStyle w:val="Hyperlink"/>
                <w:rFonts w:ascii="Arial" w:hAnsi="Arial" w:cs="Arial"/>
                <w:color w:val="auto"/>
                <w:u w:val="none"/>
              </w:rPr>
              <w:t xml:space="preserve">(Executive Headteacher, </w:t>
            </w:r>
            <w:r w:rsidR="00A55C03">
              <w:rPr>
                <w:rStyle w:val="Hyperlink"/>
                <w:rFonts w:ascii="Arial" w:hAnsi="Arial" w:cs="Arial"/>
                <w:color w:val="auto"/>
                <w:u w:val="none"/>
              </w:rPr>
              <w:t>Ethos College &amp; Reach Academy</w:t>
            </w:r>
            <w:r w:rsidRPr="00A55C03">
              <w:rPr>
                <w:rStyle w:val="Hyperlink"/>
                <w:rFonts w:ascii="Arial" w:hAnsi="Arial" w:cs="Arial"/>
                <w:color w:val="auto"/>
                <w:u w:val="none"/>
              </w:rPr>
              <w:t>)</w:t>
            </w:r>
          </w:p>
          <w:p w14:paraId="1A84EA62" w14:textId="32C908B8" w:rsidR="00225718" w:rsidRDefault="005D3CD5" w:rsidP="00225718">
            <w:pPr>
              <w:spacing w:line="259" w:lineRule="auto"/>
              <w:rPr>
                <w:rFonts w:ascii="Arial" w:eastAsia="Arial" w:hAnsi="Arial" w:cs="Arial"/>
                <w:color w:val="000000"/>
              </w:rPr>
            </w:pPr>
            <w:hyperlink r:id="rId18" w:history="1">
              <w:r w:rsidRPr="001F1061">
                <w:rPr>
                  <w:rStyle w:val="Hyperlink"/>
                  <w:rFonts w:ascii="Arial" w:eastAsia="Arial" w:hAnsi="Arial" w:cs="Arial"/>
                </w:rPr>
                <w:t>Rsmith@eat.uk.com</w:t>
              </w:r>
            </w:hyperlink>
          </w:p>
          <w:p w14:paraId="029798F9" w14:textId="6F5B3ECB" w:rsidR="005D3CD5" w:rsidRPr="004D2D18" w:rsidRDefault="005D3CD5" w:rsidP="00225718">
            <w:pPr>
              <w:spacing w:line="259" w:lineRule="auto"/>
              <w:rPr>
                <w:rFonts w:ascii="Arial" w:eastAsia="Arial" w:hAnsi="Arial" w:cs="Arial"/>
                <w:color w:val="000000"/>
              </w:rPr>
            </w:pPr>
          </w:p>
        </w:tc>
      </w:tr>
      <w:tr w:rsidR="00225718" w:rsidRPr="004D2D18" w14:paraId="1913B78F" w14:textId="77777777" w:rsidTr="006E74D3">
        <w:trPr>
          <w:trHeight w:val="1128"/>
        </w:trPr>
        <w:tc>
          <w:tcPr>
            <w:tcW w:w="3562" w:type="dxa"/>
            <w:tcBorders>
              <w:top w:val="single" w:sz="2" w:space="0" w:color="000000"/>
              <w:left w:val="single" w:sz="2" w:space="0" w:color="000000"/>
              <w:bottom w:val="single" w:sz="2" w:space="0" w:color="000000"/>
              <w:right w:val="single" w:sz="2" w:space="0" w:color="000000"/>
            </w:tcBorders>
          </w:tcPr>
          <w:p w14:paraId="421DD341" w14:textId="77777777" w:rsidR="00225718" w:rsidRPr="004D2D18" w:rsidRDefault="00225718" w:rsidP="006E74D3">
            <w:pPr>
              <w:spacing w:line="259" w:lineRule="auto"/>
              <w:ind w:left="14"/>
              <w:rPr>
                <w:rFonts w:ascii="Arial" w:eastAsia="Arial" w:hAnsi="Arial" w:cs="Arial"/>
                <w:color w:val="000000"/>
              </w:rPr>
            </w:pPr>
            <w:r w:rsidRPr="004D2D18">
              <w:rPr>
                <w:rFonts w:ascii="Arial" w:eastAsia="Arial" w:hAnsi="Arial" w:cs="Arial"/>
                <w:color w:val="000000"/>
              </w:rPr>
              <w:t xml:space="preserve">CEO </w:t>
            </w:r>
          </w:p>
        </w:tc>
        <w:tc>
          <w:tcPr>
            <w:tcW w:w="4724" w:type="dxa"/>
            <w:tcBorders>
              <w:top w:val="single" w:sz="2" w:space="0" w:color="000000"/>
              <w:left w:val="single" w:sz="2" w:space="0" w:color="000000"/>
              <w:bottom w:val="single" w:sz="2" w:space="0" w:color="000000"/>
              <w:right w:val="single" w:sz="2" w:space="0" w:color="000000"/>
            </w:tcBorders>
          </w:tcPr>
          <w:p w14:paraId="25C676A2" w14:textId="7335665C" w:rsidR="00225718" w:rsidRPr="004D2D18" w:rsidRDefault="00820621" w:rsidP="005F0B10">
            <w:pPr>
              <w:spacing w:line="259" w:lineRule="auto"/>
              <w:ind w:left="19"/>
              <w:rPr>
                <w:rFonts w:ascii="Arial" w:eastAsia="Arial" w:hAnsi="Arial" w:cs="Arial"/>
                <w:color w:val="000000"/>
              </w:rPr>
            </w:pPr>
            <w:r>
              <w:rPr>
                <w:rFonts w:ascii="Arial" w:eastAsia="Arial" w:hAnsi="Arial" w:cs="Arial"/>
                <w:color w:val="000000"/>
              </w:rPr>
              <w:t>Chris Davis</w:t>
            </w:r>
          </w:p>
          <w:p w14:paraId="2FCAFB34" w14:textId="4D340BCA" w:rsidR="00225718" w:rsidRPr="004D2D18" w:rsidRDefault="00820621" w:rsidP="005F0B10">
            <w:pPr>
              <w:spacing w:line="259" w:lineRule="auto"/>
              <w:ind w:left="19"/>
              <w:rPr>
                <w:rFonts w:ascii="Arial" w:eastAsia="Arial" w:hAnsi="Arial" w:cs="Arial"/>
                <w:color w:val="000000"/>
              </w:rPr>
            </w:pPr>
            <w:r>
              <w:rPr>
                <w:rFonts w:ascii="Arial" w:eastAsia="Arial" w:hAnsi="Arial" w:cs="Arial"/>
                <w:color w:val="0563C1"/>
                <w:u w:val="single" w:color="0563C1"/>
              </w:rPr>
              <w:t>cdavis@eat.uk.com</w:t>
            </w:r>
            <w:r w:rsidR="00225718" w:rsidRPr="004D2D18">
              <w:rPr>
                <w:rFonts w:ascii="Arial" w:eastAsia="Arial" w:hAnsi="Arial" w:cs="Arial"/>
                <w:color w:val="000000"/>
              </w:rPr>
              <w:t xml:space="preserve"> </w:t>
            </w:r>
          </w:p>
        </w:tc>
      </w:tr>
      <w:tr w:rsidR="00225718" w:rsidRPr="004D2D18" w14:paraId="78776B6E" w14:textId="77777777" w:rsidTr="006E74D3">
        <w:trPr>
          <w:trHeight w:val="1128"/>
        </w:trPr>
        <w:tc>
          <w:tcPr>
            <w:tcW w:w="3562" w:type="dxa"/>
            <w:tcBorders>
              <w:top w:val="single" w:sz="2" w:space="0" w:color="000000"/>
              <w:left w:val="single" w:sz="2" w:space="0" w:color="000000"/>
              <w:bottom w:val="single" w:sz="2" w:space="0" w:color="000000"/>
              <w:right w:val="single" w:sz="2" w:space="0" w:color="000000"/>
            </w:tcBorders>
          </w:tcPr>
          <w:p w14:paraId="2475AF3C" w14:textId="77777777" w:rsidR="00225718" w:rsidRPr="004D2D18" w:rsidRDefault="00225718" w:rsidP="006E74D3">
            <w:pPr>
              <w:spacing w:line="259" w:lineRule="auto"/>
              <w:ind w:left="14"/>
              <w:rPr>
                <w:rFonts w:ascii="Arial" w:eastAsia="Arial" w:hAnsi="Arial" w:cs="Arial"/>
                <w:color w:val="000000"/>
              </w:rPr>
            </w:pPr>
            <w:r w:rsidRPr="004D2D18">
              <w:rPr>
                <w:rFonts w:ascii="Arial" w:eastAsia="Arial" w:hAnsi="Arial" w:cs="Arial"/>
                <w:color w:val="000000"/>
              </w:rPr>
              <w:t xml:space="preserve">Chair of the Board  </w:t>
            </w:r>
          </w:p>
        </w:tc>
        <w:tc>
          <w:tcPr>
            <w:tcW w:w="4724" w:type="dxa"/>
            <w:tcBorders>
              <w:top w:val="single" w:sz="2" w:space="0" w:color="000000"/>
              <w:left w:val="single" w:sz="2" w:space="0" w:color="000000"/>
              <w:bottom w:val="single" w:sz="2" w:space="0" w:color="000000"/>
              <w:right w:val="single" w:sz="2" w:space="0" w:color="000000"/>
            </w:tcBorders>
          </w:tcPr>
          <w:p w14:paraId="4005AA03" w14:textId="28493058" w:rsidR="00225718" w:rsidRPr="004D2D18" w:rsidRDefault="00820621" w:rsidP="005F0B10">
            <w:pPr>
              <w:spacing w:line="259" w:lineRule="auto"/>
              <w:ind w:left="19"/>
              <w:rPr>
                <w:rFonts w:ascii="Arial" w:eastAsia="Arial" w:hAnsi="Arial" w:cs="Arial"/>
                <w:color w:val="000000"/>
              </w:rPr>
            </w:pPr>
            <w:r>
              <w:rPr>
                <w:rFonts w:ascii="Arial" w:eastAsia="Arial" w:hAnsi="Arial" w:cs="Arial"/>
                <w:color w:val="000000"/>
              </w:rPr>
              <w:t>Graham Dewhirst</w:t>
            </w:r>
          </w:p>
          <w:p w14:paraId="345814A0" w14:textId="5ECFA8FD" w:rsidR="00225718" w:rsidRPr="004D2D18" w:rsidRDefault="00820621" w:rsidP="00225718">
            <w:pPr>
              <w:spacing w:line="259" w:lineRule="auto"/>
              <w:ind w:left="19"/>
              <w:rPr>
                <w:rFonts w:ascii="Arial" w:eastAsia="Arial" w:hAnsi="Arial" w:cs="Arial"/>
                <w:color w:val="000000"/>
              </w:rPr>
            </w:pPr>
            <w:r>
              <w:rPr>
                <w:rFonts w:ascii="Arial" w:eastAsia="Arial" w:hAnsi="Arial" w:cs="Arial"/>
                <w:color w:val="4472C4" w:themeColor="accent1"/>
                <w:u w:val="single" w:color="0563C1"/>
              </w:rPr>
              <w:t>gdewhirst@eat.uk.com</w:t>
            </w:r>
          </w:p>
          <w:p w14:paraId="321C084E" w14:textId="77777777" w:rsidR="00225718" w:rsidRPr="004D2D18" w:rsidRDefault="00225718" w:rsidP="00225718">
            <w:pPr>
              <w:spacing w:line="259" w:lineRule="auto"/>
              <w:ind w:left="19"/>
              <w:rPr>
                <w:rFonts w:ascii="Arial" w:eastAsia="Arial" w:hAnsi="Arial" w:cs="Arial"/>
                <w:color w:val="000000"/>
              </w:rPr>
            </w:pPr>
            <w:r w:rsidRPr="004D2D18">
              <w:rPr>
                <w:rFonts w:ascii="Arial" w:eastAsia="Arial" w:hAnsi="Arial" w:cs="Arial"/>
                <w:color w:val="000000"/>
              </w:rPr>
              <w:t xml:space="preserve"> </w:t>
            </w:r>
          </w:p>
        </w:tc>
      </w:tr>
      <w:tr w:rsidR="00225718" w:rsidRPr="004D2D18" w14:paraId="2F6C2F16" w14:textId="77777777" w:rsidTr="006E74D3">
        <w:trPr>
          <w:trHeight w:val="1517"/>
        </w:trPr>
        <w:tc>
          <w:tcPr>
            <w:tcW w:w="3562" w:type="dxa"/>
            <w:tcBorders>
              <w:top w:val="single" w:sz="2" w:space="0" w:color="000000"/>
              <w:left w:val="single" w:sz="2" w:space="0" w:color="000000"/>
              <w:bottom w:val="single" w:sz="2" w:space="0" w:color="000000"/>
              <w:right w:val="single" w:sz="2" w:space="0" w:color="000000"/>
            </w:tcBorders>
          </w:tcPr>
          <w:p w14:paraId="186145A9" w14:textId="77777777" w:rsidR="00225718" w:rsidRPr="004D2D18" w:rsidRDefault="00225718" w:rsidP="006E74D3">
            <w:pPr>
              <w:spacing w:line="259" w:lineRule="auto"/>
              <w:ind w:left="14"/>
              <w:rPr>
                <w:rFonts w:ascii="Arial" w:eastAsia="Arial" w:hAnsi="Arial" w:cs="Arial"/>
                <w:color w:val="000000"/>
              </w:rPr>
            </w:pPr>
            <w:r w:rsidRPr="004D2D18">
              <w:rPr>
                <w:rFonts w:ascii="Arial" w:eastAsia="Arial" w:hAnsi="Arial" w:cs="Arial"/>
                <w:color w:val="000000"/>
              </w:rPr>
              <w:t xml:space="preserve">External auditors </w:t>
            </w:r>
          </w:p>
        </w:tc>
        <w:tc>
          <w:tcPr>
            <w:tcW w:w="4724" w:type="dxa"/>
            <w:tcBorders>
              <w:top w:val="single" w:sz="2" w:space="0" w:color="000000"/>
              <w:left w:val="single" w:sz="2" w:space="0" w:color="000000"/>
              <w:bottom w:val="single" w:sz="2" w:space="0" w:color="000000"/>
              <w:right w:val="single" w:sz="2" w:space="0" w:color="000000"/>
            </w:tcBorders>
          </w:tcPr>
          <w:p w14:paraId="79032069" w14:textId="77777777" w:rsidR="00961105" w:rsidRPr="00961105" w:rsidRDefault="00961105" w:rsidP="00961105">
            <w:pPr>
              <w:rPr>
                <w:rFonts w:ascii="Arial" w:eastAsia="Times New Roman" w:hAnsi="Arial" w:cs="Arial"/>
                <w:color w:val="000000"/>
              </w:rPr>
            </w:pPr>
            <w:proofErr w:type="spellStart"/>
            <w:r w:rsidRPr="00961105">
              <w:rPr>
                <w:rFonts w:ascii="Arial" w:eastAsia="Times New Roman" w:hAnsi="Arial" w:cs="Arial"/>
                <w:color w:val="000000"/>
              </w:rPr>
              <w:t>Harris+Co</w:t>
            </w:r>
            <w:proofErr w:type="spellEnd"/>
          </w:p>
          <w:p w14:paraId="07FF64BE" w14:textId="1FA5D923" w:rsidR="00961105" w:rsidRDefault="00961105" w:rsidP="00961105">
            <w:pPr>
              <w:rPr>
                <w:rFonts w:ascii="Arial" w:eastAsia="Times New Roman" w:hAnsi="Arial" w:cs="Arial"/>
                <w:color w:val="000000"/>
              </w:rPr>
            </w:pPr>
            <w:hyperlink r:id="rId19" w:history="1">
              <w:r w:rsidRPr="00961105">
                <w:rPr>
                  <w:rStyle w:val="Hyperlink"/>
                  <w:rFonts w:ascii="Arial" w:eastAsia="Times New Roman" w:hAnsi="Arial" w:cs="Arial"/>
                </w:rPr>
                <w:t>http://www.harrisaccounts.co.uk/</w:t>
              </w:r>
            </w:hyperlink>
          </w:p>
          <w:p w14:paraId="3887D7C0" w14:textId="77777777" w:rsidR="00961105" w:rsidRPr="00961105" w:rsidRDefault="00961105" w:rsidP="00961105">
            <w:pPr>
              <w:rPr>
                <w:rFonts w:ascii="Arial" w:eastAsia="Times New Roman" w:hAnsi="Arial" w:cs="Arial"/>
                <w:color w:val="000000"/>
              </w:rPr>
            </w:pPr>
          </w:p>
          <w:p w14:paraId="6BC88598" w14:textId="77777777" w:rsidR="00961105" w:rsidRPr="00961105" w:rsidRDefault="00961105" w:rsidP="00961105">
            <w:pPr>
              <w:rPr>
                <w:rFonts w:ascii="Arial" w:eastAsia="Times New Roman" w:hAnsi="Arial" w:cs="Arial"/>
                <w:color w:val="000000"/>
              </w:rPr>
            </w:pPr>
            <w:r w:rsidRPr="00961105">
              <w:rPr>
                <w:rFonts w:ascii="Arial" w:eastAsia="Times New Roman" w:hAnsi="Arial" w:cs="Arial"/>
                <w:color w:val="000000"/>
              </w:rPr>
              <w:t>Ian Bragger</w:t>
            </w:r>
          </w:p>
          <w:p w14:paraId="06B9F762" w14:textId="77777777" w:rsidR="00961105" w:rsidRPr="00961105" w:rsidRDefault="00961105" w:rsidP="00961105">
            <w:pPr>
              <w:rPr>
                <w:rFonts w:ascii="Arial" w:eastAsia="Times New Roman" w:hAnsi="Arial" w:cs="Arial"/>
                <w:color w:val="000000"/>
              </w:rPr>
            </w:pPr>
            <w:r w:rsidRPr="00961105">
              <w:rPr>
                <w:rFonts w:ascii="Arial" w:eastAsia="Times New Roman" w:hAnsi="Arial" w:cs="Arial"/>
                <w:color w:val="000000"/>
              </w:rPr>
              <w:t>01226 282 461</w:t>
            </w:r>
          </w:p>
          <w:p w14:paraId="27541217" w14:textId="77777777" w:rsidR="00961105" w:rsidRPr="00961105" w:rsidRDefault="00961105" w:rsidP="00961105">
            <w:pPr>
              <w:rPr>
                <w:rFonts w:ascii="Arial" w:eastAsia="Times New Roman" w:hAnsi="Arial" w:cs="Arial"/>
                <w:color w:val="000000"/>
              </w:rPr>
            </w:pPr>
            <w:hyperlink r:id="rId20" w:history="1">
              <w:r w:rsidRPr="00961105">
                <w:rPr>
                  <w:rStyle w:val="Hyperlink"/>
                  <w:rFonts w:ascii="Arial" w:eastAsia="Times New Roman" w:hAnsi="Arial" w:cs="Arial"/>
                </w:rPr>
                <w:t>i.bragger@harrisaccounts.co.uk</w:t>
              </w:r>
            </w:hyperlink>
          </w:p>
          <w:p w14:paraId="485CE93A" w14:textId="6D6E6B1F" w:rsidR="00225718" w:rsidRPr="005F0B10" w:rsidRDefault="00225718" w:rsidP="00961105">
            <w:pPr>
              <w:spacing w:line="259" w:lineRule="auto"/>
              <w:rPr>
                <w:rFonts w:ascii="Arial" w:eastAsia="Arial" w:hAnsi="Arial" w:cs="Arial"/>
                <w:color w:val="000000"/>
                <w:u w:val="single"/>
              </w:rPr>
            </w:pPr>
            <w:r w:rsidRPr="005F0B10">
              <w:rPr>
                <w:rFonts w:ascii="Arial" w:eastAsia="Arial" w:hAnsi="Arial" w:cs="Arial"/>
                <w:color w:val="4472C4" w:themeColor="accent1"/>
                <w:u w:val="single"/>
              </w:rPr>
              <w:t xml:space="preserve"> </w:t>
            </w:r>
          </w:p>
        </w:tc>
      </w:tr>
      <w:tr w:rsidR="00225718" w:rsidRPr="004D2D18" w14:paraId="54AF6B9C" w14:textId="77777777" w:rsidTr="006E74D3">
        <w:trPr>
          <w:trHeight w:val="1507"/>
        </w:trPr>
        <w:tc>
          <w:tcPr>
            <w:tcW w:w="3562" w:type="dxa"/>
            <w:tcBorders>
              <w:top w:val="single" w:sz="2" w:space="0" w:color="000000"/>
              <w:left w:val="single" w:sz="2" w:space="0" w:color="000000"/>
              <w:bottom w:val="single" w:sz="2" w:space="0" w:color="000000"/>
              <w:right w:val="single" w:sz="2" w:space="0" w:color="000000"/>
            </w:tcBorders>
          </w:tcPr>
          <w:p w14:paraId="645730BD" w14:textId="77777777" w:rsidR="00225718" w:rsidRPr="004D2D18" w:rsidRDefault="00225718" w:rsidP="006E74D3">
            <w:pPr>
              <w:spacing w:after="146" w:line="259" w:lineRule="auto"/>
              <w:ind w:left="14"/>
              <w:rPr>
                <w:rFonts w:ascii="Arial" w:eastAsia="Arial" w:hAnsi="Arial" w:cs="Arial"/>
                <w:color w:val="000000"/>
              </w:rPr>
            </w:pPr>
            <w:r w:rsidRPr="004D2D18">
              <w:rPr>
                <w:rFonts w:ascii="Arial" w:eastAsia="Arial" w:hAnsi="Arial" w:cs="Arial"/>
                <w:color w:val="000000"/>
              </w:rPr>
              <w:t>Protect</w:t>
            </w:r>
          </w:p>
          <w:p w14:paraId="7FF5A304" w14:textId="77777777" w:rsidR="00225718" w:rsidRPr="004D2D18" w:rsidRDefault="00225718" w:rsidP="006E74D3">
            <w:pPr>
              <w:spacing w:line="259" w:lineRule="auto"/>
              <w:ind w:left="14"/>
              <w:rPr>
                <w:rFonts w:ascii="Arial" w:eastAsia="Arial" w:hAnsi="Arial" w:cs="Arial"/>
                <w:color w:val="000000"/>
              </w:rPr>
            </w:pPr>
            <w:r w:rsidRPr="004D2D18">
              <w:rPr>
                <w:rFonts w:ascii="Arial" w:eastAsia="Arial" w:hAnsi="Arial" w:cs="Arial"/>
                <w:color w:val="000000"/>
              </w:rPr>
              <w:t xml:space="preserve">(Independent whistleblowing charity) </w:t>
            </w:r>
          </w:p>
        </w:tc>
        <w:tc>
          <w:tcPr>
            <w:tcW w:w="4724" w:type="dxa"/>
            <w:tcBorders>
              <w:top w:val="single" w:sz="2" w:space="0" w:color="000000"/>
              <w:left w:val="single" w:sz="2" w:space="0" w:color="000000"/>
              <w:bottom w:val="single" w:sz="2" w:space="0" w:color="000000"/>
              <w:right w:val="single" w:sz="2" w:space="0" w:color="000000"/>
            </w:tcBorders>
          </w:tcPr>
          <w:p w14:paraId="7DB97602" w14:textId="77777777" w:rsidR="005F0B10" w:rsidRDefault="00225718" w:rsidP="00225718">
            <w:pPr>
              <w:spacing w:line="259" w:lineRule="auto"/>
              <w:ind w:right="972" w:firstLine="10"/>
              <w:rPr>
                <w:rFonts w:ascii="Arial" w:eastAsia="Arial" w:hAnsi="Arial" w:cs="Arial"/>
                <w:color w:val="000000"/>
              </w:rPr>
            </w:pPr>
            <w:r w:rsidRPr="004D2D18">
              <w:rPr>
                <w:rFonts w:ascii="Arial" w:eastAsia="Arial" w:hAnsi="Arial" w:cs="Arial"/>
                <w:color w:val="000000"/>
              </w:rPr>
              <w:t xml:space="preserve">020 3117 2520 </w:t>
            </w:r>
          </w:p>
          <w:p w14:paraId="6B2FF0D5" w14:textId="77777777" w:rsidR="005F0B10" w:rsidRDefault="005F0B10" w:rsidP="005F0B10">
            <w:pPr>
              <w:spacing w:line="259" w:lineRule="auto"/>
              <w:ind w:right="972"/>
            </w:pPr>
          </w:p>
          <w:p w14:paraId="0D7BC0ED" w14:textId="36E0DAA0" w:rsidR="00225718" w:rsidRPr="004D2D18" w:rsidRDefault="005F0B10" w:rsidP="005F0B10">
            <w:pPr>
              <w:spacing w:line="259" w:lineRule="auto"/>
              <w:ind w:right="972"/>
              <w:rPr>
                <w:rFonts w:ascii="Arial" w:eastAsia="Arial" w:hAnsi="Arial" w:cs="Arial"/>
                <w:color w:val="000000"/>
              </w:rPr>
            </w:pPr>
            <w:hyperlink r:id="rId21" w:history="1">
              <w:r w:rsidRPr="00D73D75">
                <w:rPr>
                  <w:rStyle w:val="Hyperlink"/>
                  <w:rFonts w:ascii="Arial" w:eastAsia="Arial" w:hAnsi="Arial" w:cs="Arial"/>
                </w:rPr>
                <w:t>https://protect-advice.org.uk/</w:t>
              </w:r>
            </w:hyperlink>
            <w:r w:rsidR="00225718" w:rsidRPr="004D2D18">
              <w:rPr>
                <w:rFonts w:ascii="Arial" w:eastAsia="Arial" w:hAnsi="Arial" w:cs="Arial"/>
                <w:color w:val="000000"/>
              </w:rPr>
              <w:t xml:space="preserve"> </w:t>
            </w:r>
          </w:p>
          <w:p w14:paraId="5FA4E9EF" w14:textId="77777777" w:rsidR="00225718" w:rsidRPr="004D2D18" w:rsidRDefault="00225718" w:rsidP="00225718">
            <w:pPr>
              <w:spacing w:line="259" w:lineRule="auto"/>
              <w:ind w:right="972" w:firstLine="10"/>
              <w:rPr>
                <w:rFonts w:ascii="Arial" w:eastAsia="Arial" w:hAnsi="Arial" w:cs="Arial"/>
                <w:color w:val="000000"/>
              </w:rPr>
            </w:pPr>
          </w:p>
        </w:tc>
      </w:tr>
    </w:tbl>
    <w:p w14:paraId="394AE281" w14:textId="1612A8E1" w:rsidR="00225718" w:rsidRPr="004D2D18" w:rsidRDefault="00225718" w:rsidP="00961105">
      <w:pPr>
        <w:spacing w:after="15" w:line="259" w:lineRule="auto"/>
        <w:rPr>
          <w:rFonts w:ascii="Arial" w:eastAsia="Arial" w:hAnsi="Arial" w:cs="Arial"/>
          <w:color w:val="000000"/>
          <w:sz w:val="22"/>
          <w:szCs w:val="22"/>
          <w:lang w:eastAsia="en-GB"/>
        </w:rPr>
      </w:pPr>
      <w:r w:rsidRPr="004D2D18">
        <w:rPr>
          <w:rFonts w:ascii="Arial" w:eastAsia="Arial" w:hAnsi="Arial" w:cs="Arial"/>
          <w:color w:val="000000"/>
          <w:sz w:val="22"/>
          <w:szCs w:val="22"/>
          <w:lang w:eastAsia="en-GB"/>
        </w:rPr>
        <w:t xml:space="preserve"> </w:t>
      </w:r>
    </w:p>
    <w:p w14:paraId="2FC421C5" w14:textId="77777777" w:rsidR="00225718" w:rsidRPr="004D2D18" w:rsidRDefault="00225718" w:rsidP="00225718">
      <w:pPr>
        <w:spacing w:line="259" w:lineRule="auto"/>
        <w:rPr>
          <w:rFonts w:ascii="Arial" w:eastAsia="Arial" w:hAnsi="Arial" w:cs="Arial"/>
          <w:color w:val="000000"/>
          <w:sz w:val="22"/>
          <w:szCs w:val="22"/>
          <w:lang w:eastAsia="en-GB"/>
        </w:rPr>
      </w:pPr>
    </w:p>
    <w:p w14:paraId="5823231A" w14:textId="09CE762E" w:rsidR="00225718" w:rsidRPr="004C664A" w:rsidRDefault="00225718" w:rsidP="0054390A">
      <w:pPr>
        <w:keepNext/>
        <w:keepLines/>
        <w:spacing w:after="123" w:line="259" w:lineRule="auto"/>
        <w:ind w:left="709"/>
        <w:outlineLvl w:val="0"/>
        <w:rPr>
          <w:rFonts w:ascii="Arial" w:eastAsia="Arial" w:hAnsi="Arial" w:cs="Arial"/>
          <w:b/>
          <w:color w:val="000000"/>
          <w:sz w:val="28"/>
          <w:szCs w:val="28"/>
          <w:lang w:eastAsia="en-GB"/>
        </w:rPr>
      </w:pPr>
      <w:bookmarkStart w:id="9" w:name="_Toc51670810"/>
      <w:r w:rsidRPr="004C664A">
        <w:rPr>
          <w:rFonts w:ascii="Arial" w:eastAsia="Arial" w:hAnsi="Arial" w:cs="Arial"/>
          <w:b/>
          <w:color w:val="000000"/>
          <w:sz w:val="28"/>
          <w:szCs w:val="28"/>
          <w:lang w:eastAsia="en-GB"/>
        </w:rPr>
        <w:lastRenderedPageBreak/>
        <w:t xml:space="preserve">11. </w:t>
      </w:r>
      <w:r w:rsidR="0054390A">
        <w:rPr>
          <w:rFonts w:ascii="Arial" w:eastAsia="Arial" w:hAnsi="Arial" w:cs="Arial"/>
          <w:b/>
          <w:color w:val="000000"/>
          <w:sz w:val="28"/>
          <w:szCs w:val="28"/>
          <w:lang w:eastAsia="en-GB"/>
        </w:rPr>
        <w:tab/>
      </w:r>
      <w:r w:rsidRPr="004C664A">
        <w:rPr>
          <w:rFonts w:ascii="Arial" w:eastAsia="Arial" w:hAnsi="Arial" w:cs="Arial"/>
          <w:b/>
          <w:color w:val="000000"/>
          <w:sz w:val="28"/>
          <w:szCs w:val="28"/>
          <w:lang w:eastAsia="en-GB"/>
        </w:rPr>
        <w:t xml:space="preserve">Flowchart of </w:t>
      </w:r>
      <w:r w:rsidR="00805DDC">
        <w:rPr>
          <w:rFonts w:ascii="Arial" w:eastAsia="Arial" w:hAnsi="Arial" w:cs="Arial"/>
          <w:b/>
          <w:color w:val="000000"/>
          <w:sz w:val="28"/>
          <w:szCs w:val="28"/>
          <w:lang w:eastAsia="en-GB"/>
        </w:rPr>
        <w:t>P</w:t>
      </w:r>
      <w:r w:rsidRPr="004C664A">
        <w:rPr>
          <w:rFonts w:ascii="Arial" w:eastAsia="Arial" w:hAnsi="Arial" w:cs="Arial"/>
          <w:b/>
          <w:color w:val="000000"/>
          <w:sz w:val="28"/>
          <w:szCs w:val="28"/>
          <w:lang w:eastAsia="en-GB"/>
        </w:rPr>
        <w:t xml:space="preserve">rocedure to be </w:t>
      </w:r>
      <w:r w:rsidR="00805DDC">
        <w:rPr>
          <w:rFonts w:ascii="Arial" w:eastAsia="Arial" w:hAnsi="Arial" w:cs="Arial"/>
          <w:b/>
          <w:color w:val="000000"/>
          <w:sz w:val="28"/>
          <w:szCs w:val="28"/>
          <w:lang w:eastAsia="en-GB"/>
        </w:rPr>
        <w:t>F</w:t>
      </w:r>
      <w:r w:rsidRPr="004C664A">
        <w:rPr>
          <w:rFonts w:ascii="Arial" w:eastAsia="Arial" w:hAnsi="Arial" w:cs="Arial"/>
          <w:b/>
          <w:color w:val="000000"/>
          <w:sz w:val="28"/>
          <w:szCs w:val="28"/>
          <w:lang w:eastAsia="en-GB"/>
        </w:rPr>
        <w:t>ollowed</w:t>
      </w:r>
      <w:bookmarkEnd w:id="9"/>
      <w:r w:rsidRPr="004C664A">
        <w:rPr>
          <w:rFonts w:ascii="Arial" w:eastAsia="Arial" w:hAnsi="Arial" w:cs="Arial"/>
          <w:b/>
          <w:color w:val="000000"/>
          <w:sz w:val="28"/>
          <w:szCs w:val="28"/>
          <w:lang w:eastAsia="en-GB"/>
        </w:rPr>
        <w:t xml:space="preserve">  </w:t>
      </w:r>
    </w:p>
    <w:p w14:paraId="36C82387" w14:textId="01FEE398" w:rsidR="00D768DA" w:rsidRDefault="00225718">
      <w:r w:rsidRPr="00225718">
        <w:rPr>
          <w:noProof/>
        </w:rPr>
        <w:drawing>
          <wp:inline distT="0" distB="0" distL="0" distR="0" wp14:anchorId="4FC48A15" wp14:editId="616F2B0E">
            <wp:extent cx="6505575" cy="7886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05575" cy="7886700"/>
                    </a:xfrm>
                    <a:prstGeom prst="rect">
                      <a:avLst/>
                    </a:prstGeom>
                    <a:noFill/>
                    <a:ln>
                      <a:noFill/>
                    </a:ln>
                  </pic:spPr>
                </pic:pic>
              </a:graphicData>
            </a:graphic>
          </wp:inline>
        </w:drawing>
      </w:r>
    </w:p>
    <w:sectPr w:rsidR="00D768DA" w:rsidSect="00D768DA">
      <w:headerReference w:type="default" r:id="rId23"/>
      <w:footerReference w:type="default" r:id="rId24"/>
      <w:pgSz w:w="11900" w:h="16840"/>
      <w:pgMar w:top="1418" w:right="720" w:bottom="1418" w:left="72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84454E" w14:textId="77777777" w:rsidR="00472BCD" w:rsidRDefault="00472BCD" w:rsidP="00897694">
      <w:r>
        <w:separator/>
      </w:r>
    </w:p>
  </w:endnote>
  <w:endnote w:type="continuationSeparator" w:id="0">
    <w:p w14:paraId="1907A830" w14:textId="77777777" w:rsidR="00472BCD" w:rsidRDefault="00472BCD" w:rsidP="00897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Medium">
    <w:charset w:val="00"/>
    <w:family w:val="auto"/>
    <w:pitch w:val="variable"/>
    <w:sig w:usb0="2000020F" w:usb1="00000003" w:usb2="00000000" w:usb3="00000000" w:csb0="00000197" w:csb1="00000000"/>
  </w:font>
  <w:font w:name="Montserrat ExtraBold">
    <w:charset w:val="00"/>
    <w:family w:val="auto"/>
    <w:pitch w:val="variable"/>
    <w:sig w:usb0="2000020F" w:usb1="00000003" w:usb2="00000000" w:usb3="00000000" w:csb0="00000197" w:csb1="00000000"/>
  </w:font>
  <w:font w:name="Montserrat">
    <w:altName w:val="Calibri"/>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6615849"/>
      <w:docPartObj>
        <w:docPartGallery w:val="Page Numbers (Bottom of Page)"/>
        <w:docPartUnique/>
      </w:docPartObj>
    </w:sdtPr>
    <w:sdtEndPr>
      <w:rPr>
        <w:noProof/>
      </w:rPr>
    </w:sdtEndPr>
    <w:sdtContent>
      <w:p w14:paraId="08CE133B" w14:textId="5F2D6AFF" w:rsidR="00C522B6" w:rsidRDefault="00C522B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3B0D5CD" w14:textId="77777777" w:rsidR="00C522B6" w:rsidRDefault="00C522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572348" w14:textId="77777777" w:rsidR="00472BCD" w:rsidRDefault="00472BCD" w:rsidP="00897694">
      <w:r>
        <w:separator/>
      </w:r>
    </w:p>
  </w:footnote>
  <w:footnote w:type="continuationSeparator" w:id="0">
    <w:p w14:paraId="14688669" w14:textId="77777777" w:rsidR="00472BCD" w:rsidRDefault="00472BCD" w:rsidP="008976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13F53" w14:textId="676018B2" w:rsidR="00C522B6" w:rsidRDefault="00C522B6">
    <w:pPr>
      <w:pStyle w:val="Header"/>
    </w:pPr>
    <w:r>
      <w:rPr>
        <w:noProof/>
      </w:rPr>
      <w:drawing>
        <wp:anchor distT="0" distB="0" distL="114300" distR="114300" simplePos="0" relativeHeight="251658240" behindDoc="1" locked="0" layoutInCell="1" allowOverlap="1" wp14:anchorId="6CA04877" wp14:editId="2986DC6D">
          <wp:simplePos x="0" y="0"/>
          <wp:positionH relativeFrom="column">
            <wp:posOffset>-474072</wp:posOffset>
          </wp:positionH>
          <wp:positionV relativeFrom="paragraph">
            <wp:posOffset>-437515</wp:posOffset>
          </wp:positionV>
          <wp:extent cx="7546693" cy="10666606"/>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6693" cy="1066660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32326"/>
    <w:multiLevelType w:val="hybridMultilevel"/>
    <w:tmpl w:val="27485C28"/>
    <w:lvl w:ilvl="0" w:tplc="D1C88F04">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9C6590">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69E12E2">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49EFD3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2A503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4CC9F74">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A9EAF2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AE90E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DAADC38">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88867EC"/>
    <w:multiLevelType w:val="hybridMultilevel"/>
    <w:tmpl w:val="C2D04A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C6A675D"/>
    <w:multiLevelType w:val="hybridMultilevel"/>
    <w:tmpl w:val="6C7A106C"/>
    <w:lvl w:ilvl="0" w:tplc="0809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2E9C6590">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69E12E2">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49EFD3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2A503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4CC9F74">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A9EAF2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AE90E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DAADC38">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6E752D7"/>
    <w:multiLevelType w:val="hybridMultilevel"/>
    <w:tmpl w:val="816EDA98"/>
    <w:lvl w:ilvl="0" w:tplc="0809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355C8B7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4F40B1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9CE297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C4B45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21267A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51A719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F8BD4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96096B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7EA1FEF"/>
    <w:multiLevelType w:val="hybridMultilevel"/>
    <w:tmpl w:val="A31AB17E"/>
    <w:lvl w:ilvl="0" w:tplc="0809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29C8514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C969E6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EE8704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B80E4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AC4B8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120BF0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90495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81ADF9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9837248"/>
    <w:multiLevelType w:val="hybridMultilevel"/>
    <w:tmpl w:val="257EADBC"/>
    <w:lvl w:ilvl="0" w:tplc="0809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A288A59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7D029A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7283FA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8EFF7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90C733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39A8E2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7CED1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BD23A6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647E132E"/>
    <w:multiLevelType w:val="hybridMultilevel"/>
    <w:tmpl w:val="E84ADFE2"/>
    <w:lvl w:ilvl="0" w:tplc="08090001">
      <w:start w:val="1"/>
      <w:numFmt w:val="bullet"/>
      <w:lvlText w:val=""/>
      <w:lvlJc w:val="left"/>
      <w:pPr>
        <w:ind w:left="754"/>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2044886">
      <w:start w:val="1"/>
      <w:numFmt w:val="bullet"/>
      <w:lvlText w:val="o"/>
      <w:lvlJc w:val="left"/>
      <w:pPr>
        <w:ind w:left="14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BE650FA">
      <w:start w:val="1"/>
      <w:numFmt w:val="bullet"/>
      <w:lvlText w:val="▪"/>
      <w:lvlJc w:val="left"/>
      <w:pPr>
        <w:ind w:left="21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A7E44CE">
      <w:start w:val="1"/>
      <w:numFmt w:val="bullet"/>
      <w:lvlText w:val="•"/>
      <w:lvlJc w:val="left"/>
      <w:pPr>
        <w:ind w:left="29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561390">
      <w:start w:val="1"/>
      <w:numFmt w:val="bullet"/>
      <w:lvlText w:val="o"/>
      <w:lvlJc w:val="left"/>
      <w:pPr>
        <w:ind w:left="36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4AE91E">
      <w:start w:val="1"/>
      <w:numFmt w:val="bullet"/>
      <w:lvlText w:val="▪"/>
      <w:lvlJc w:val="left"/>
      <w:pPr>
        <w:ind w:left="43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1526594">
      <w:start w:val="1"/>
      <w:numFmt w:val="bullet"/>
      <w:lvlText w:val="•"/>
      <w:lvlJc w:val="left"/>
      <w:pPr>
        <w:ind w:left="5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D83408">
      <w:start w:val="1"/>
      <w:numFmt w:val="bullet"/>
      <w:lvlText w:val="o"/>
      <w:lvlJc w:val="left"/>
      <w:pPr>
        <w:ind w:left="57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884CEA4">
      <w:start w:val="1"/>
      <w:numFmt w:val="bullet"/>
      <w:lvlText w:val="▪"/>
      <w:lvlJc w:val="left"/>
      <w:pPr>
        <w:ind w:left="65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9937541"/>
    <w:multiLevelType w:val="hybridMultilevel"/>
    <w:tmpl w:val="1B560D04"/>
    <w:lvl w:ilvl="0" w:tplc="C1267956">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5C8B7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4F40B1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9CE297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C4B45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21267A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51A719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F8BD4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96096B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7305479D"/>
    <w:multiLevelType w:val="hybridMultilevel"/>
    <w:tmpl w:val="C45A41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732E74AA"/>
    <w:multiLevelType w:val="hybridMultilevel"/>
    <w:tmpl w:val="F0A0B376"/>
    <w:lvl w:ilvl="0" w:tplc="4AB222F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5039F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8B86B5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86E0D7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0C427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FEC5C0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A4CF18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04380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6F8538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9200B89"/>
    <w:multiLevelType w:val="hybridMultilevel"/>
    <w:tmpl w:val="7E8A1524"/>
    <w:lvl w:ilvl="0" w:tplc="0809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445039F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8B86B5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86E0D7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0C427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FEC5C0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A4CF18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04380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6F8538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9480D6E"/>
    <w:multiLevelType w:val="hybridMultilevel"/>
    <w:tmpl w:val="EE420CDC"/>
    <w:lvl w:ilvl="0" w:tplc="D208147E">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88A59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7D029A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7283FA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8EFF7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90C733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39A8E2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7CED1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BD23A6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7A491A6A"/>
    <w:multiLevelType w:val="hybridMultilevel"/>
    <w:tmpl w:val="D5F0FBE2"/>
    <w:lvl w:ilvl="0" w:tplc="08090001">
      <w:start w:val="1"/>
      <w:numFmt w:val="bullet"/>
      <w:lvlText w:val=""/>
      <w:lvlJc w:val="left"/>
      <w:pPr>
        <w:ind w:left="1135"/>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EB8E456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2827C5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83228B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50D68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AF8C71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FA4148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D87A1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FDC32DE">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7CFC2183"/>
    <w:multiLevelType w:val="hybridMultilevel"/>
    <w:tmpl w:val="8CF07BE2"/>
    <w:lvl w:ilvl="0" w:tplc="05AAC190">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C8514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C969E6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EE8704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B80E4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AC4B8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120BF0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90495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81ADF9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2016495864">
    <w:abstractNumId w:val="12"/>
  </w:num>
  <w:num w:numId="2" w16cid:durableId="1927104842">
    <w:abstractNumId w:val="11"/>
  </w:num>
  <w:num w:numId="3" w16cid:durableId="118496384">
    <w:abstractNumId w:val="6"/>
  </w:num>
  <w:num w:numId="4" w16cid:durableId="1734156400">
    <w:abstractNumId w:val="0"/>
  </w:num>
  <w:num w:numId="5" w16cid:durableId="2002150415">
    <w:abstractNumId w:val="7"/>
  </w:num>
  <w:num w:numId="6" w16cid:durableId="518741197">
    <w:abstractNumId w:val="13"/>
  </w:num>
  <w:num w:numId="7" w16cid:durableId="2142654630">
    <w:abstractNumId w:val="9"/>
  </w:num>
  <w:num w:numId="8" w16cid:durableId="1704092945">
    <w:abstractNumId w:val="1"/>
  </w:num>
  <w:num w:numId="9" w16cid:durableId="1559050717">
    <w:abstractNumId w:val="5"/>
  </w:num>
  <w:num w:numId="10" w16cid:durableId="80883087">
    <w:abstractNumId w:val="2"/>
  </w:num>
  <w:num w:numId="11" w16cid:durableId="90860353">
    <w:abstractNumId w:val="3"/>
  </w:num>
  <w:num w:numId="12" w16cid:durableId="840202152">
    <w:abstractNumId w:val="4"/>
  </w:num>
  <w:num w:numId="13" w16cid:durableId="226691968">
    <w:abstractNumId w:val="10"/>
  </w:num>
  <w:num w:numId="14" w16cid:durableId="111497680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694"/>
    <w:rsid w:val="000024D0"/>
    <w:rsid w:val="0000519D"/>
    <w:rsid w:val="0000554B"/>
    <w:rsid w:val="0001486E"/>
    <w:rsid w:val="00017004"/>
    <w:rsid w:val="00031ED1"/>
    <w:rsid w:val="00032098"/>
    <w:rsid w:val="00045B90"/>
    <w:rsid w:val="000D43EC"/>
    <w:rsid w:val="000E1FD7"/>
    <w:rsid w:val="00162F45"/>
    <w:rsid w:val="00186969"/>
    <w:rsid w:val="00196C19"/>
    <w:rsid w:val="001A12E6"/>
    <w:rsid w:val="001A3458"/>
    <w:rsid w:val="001B51B9"/>
    <w:rsid w:val="001C09B1"/>
    <w:rsid w:val="001E1175"/>
    <w:rsid w:val="001E5693"/>
    <w:rsid w:val="00225718"/>
    <w:rsid w:val="00246B6D"/>
    <w:rsid w:val="0026599B"/>
    <w:rsid w:val="00290E4E"/>
    <w:rsid w:val="002B1989"/>
    <w:rsid w:val="002D5D80"/>
    <w:rsid w:val="0035398A"/>
    <w:rsid w:val="003571E3"/>
    <w:rsid w:val="00374511"/>
    <w:rsid w:val="003823AB"/>
    <w:rsid w:val="003A16DE"/>
    <w:rsid w:val="003B04B7"/>
    <w:rsid w:val="00421B67"/>
    <w:rsid w:val="00432274"/>
    <w:rsid w:val="00436421"/>
    <w:rsid w:val="00453B17"/>
    <w:rsid w:val="00472BCD"/>
    <w:rsid w:val="00487661"/>
    <w:rsid w:val="004C664A"/>
    <w:rsid w:val="004D2D18"/>
    <w:rsid w:val="0050374A"/>
    <w:rsid w:val="0051660C"/>
    <w:rsid w:val="00532465"/>
    <w:rsid w:val="005348B1"/>
    <w:rsid w:val="0054390A"/>
    <w:rsid w:val="00544583"/>
    <w:rsid w:val="00555C5A"/>
    <w:rsid w:val="005A0FC7"/>
    <w:rsid w:val="005A2B6F"/>
    <w:rsid w:val="005A52F6"/>
    <w:rsid w:val="005D1799"/>
    <w:rsid w:val="005D3CD5"/>
    <w:rsid w:val="005D6B40"/>
    <w:rsid w:val="005F0B10"/>
    <w:rsid w:val="005F2A54"/>
    <w:rsid w:val="0060320F"/>
    <w:rsid w:val="00616E79"/>
    <w:rsid w:val="0064791C"/>
    <w:rsid w:val="006D419A"/>
    <w:rsid w:val="006D425B"/>
    <w:rsid w:val="006E150A"/>
    <w:rsid w:val="006E74D3"/>
    <w:rsid w:val="006E7F80"/>
    <w:rsid w:val="00732905"/>
    <w:rsid w:val="007452A9"/>
    <w:rsid w:val="00750E6B"/>
    <w:rsid w:val="00762AB8"/>
    <w:rsid w:val="007747BD"/>
    <w:rsid w:val="007800DE"/>
    <w:rsid w:val="007B47BC"/>
    <w:rsid w:val="007D1C0E"/>
    <w:rsid w:val="007E694A"/>
    <w:rsid w:val="007F17FA"/>
    <w:rsid w:val="00805DDC"/>
    <w:rsid w:val="0081194B"/>
    <w:rsid w:val="00820621"/>
    <w:rsid w:val="00821929"/>
    <w:rsid w:val="00844C2F"/>
    <w:rsid w:val="00897694"/>
    <w:rsid w:val="008B4CA2"/>
    <w:rsid w:val="008C3194"/>
    <w:rsid w:val="008F4CA1"/>
    <w:rsid w:val="008F6478"/>
    <w:rsid w:val="00915F4B"/>
    <w:rsid w:val="00927C87"/>
    <w:rsid w:val="00936650"/>
    <w:rsid w:val="00961105"/>
    <w:rsid w:val="009629A6"/>
    <w:rsid w:val="009C1405"/>
    <w:rsid w:val="009E3C3A"/>
    <w:rsid w:val="009E410A"/>
    <w:rsid w:val="009E4736"/>
    <w:rsid w:val="009F5890"/>
    <w:rsid w:val="009F630A"/>
    <w:rsid w:val="00A0681B"/>
    <w:rsid w:val="00A171C5"/>
    <w:rsid w:val="00A55C03"/>
    <w:rsid w:val="00A80FCF"/>
    <w:rsid w:val="00A86909"/>
    <w:rsid w:val="00AE651E"/>
    <w:rsid w:val="00AE6891"/>
    <w:rsid w:val="00B218A9"/>
    <w:rsid w:val="00B60D3D"/>
    <w:rsid w:val="00B77221"/>
    <w:rsid w:val="00B86ACE"/>
    <w:rsid w:val="00BB11A7"/>
    <w:rsid w:val="00BD04B7"/>
    <w:rsid w:val="00BD516B"/>
    <w:rsid w:val="00BE1CB6"/>
    <w:rsid w:val="00C06ACC"/>
    <w:rsid w:val="00C2796B"/>
    <w:rsid w:val="00C3740D"/>
    <w:rsid w:val="00C3746D"/>
    <w:rsid w:val="00C43F3F"/>
    <w:rsid w:val="00C522B6"/>
    <w:rsid w:val="00C828B1"/>
    <w:rsid w:val="00CA0D46"/>
    <w:rsid w:val="00CA6112"/>
    <w:rsid w:val="00CC5213"/>
    <w:rsid w:val="00CE523A"/>
    <w:rsid w:val="00CF75B2"/>
    <w:rsid w:val="00D036E9"/>
    <w:rsid w:val="00D52A72"/>
    <w:rsid w:val="00D768DA"/>
    <w:rsid w:val="00D85A9C"/>
    <w:rsid w:val="00DA7200"/>
    <w:rsid w:val="00DA78ED"/>
    <w:rsid w:val="00DC50E5"/>
    <w:rsid w:val="00DD34D0"/>
    <w:rsid w:val="00DD48C6"/>
    <w:rsid w:val="00DE0FD5"/>
    <w:rsid w:val="00E160C9"/>
    <w:rsid w:val="00E22ACA"/>
    <w:rsid w:val="00E2735A"/>
    <w:rsid w:val="00E27AEC"/>
    <w:rsid w:val="00E65A37"/>
    <w:rsid w:val="00EE2622"/>
    <w:rsid w:val="00F05CBA"/>
    <w:rsid w:val="00FB440D"/>
    <w:rsid w:val="0A843147"/>
    <w:rsid w:val="29C14157"/>
    <w:rsid w:val="4FD9FB2F"/>
    <w:rsid w:val="569AE959"/>
    <w:rsid w:val="68DA49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F7EDDA"/>
  <w15:chartTrackingRefBased/>
  <w15:docId w15:val="{E521DD5D-E5A6-FC4C-AD69-D795EE739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97694"/>
    <w:rPr>
      <w:rFonts w:eastAsiaTheme="minorEastAsia"/>
      <w:sz w:val="22"/>
      <w:szCs w:val="22"/>
      <w:lang w:val="en-US" w:eastAsia="zh-CN"/>
    </w:rPr>
  </w:style>
  <w:style w:type="character" w:customStyle="1" w:styleId="NoSpacingChar">
    <w:name w:val="No Spacing Char"/>
    <w:basedOn w:val="DefaultParagraphFont"/>
    <w:link w:val="NoSpacing"/>
    <w:uiPriority w:val="1"/>
    <w:rsid w:val="00897694"/>
    <w:rPr>
      <w:rFonts w:eastAsiaTheme="minorEastAsia"/>
      <w:sz w:val="22"/>
      <w:szCs w:val="22"/>
      <w:lang w:val="en-US" w:eastAsia="zh-CN"/>
    </w:rPr>
  </w:style>
  <w:style w:type="paragraph" w:styleId="Header">
    <w:name w:val="header"/>
    <w:basedOn w:val="Normal"/>
    <w:link w:val="HeaderChar"/>
    <w:uiPriority w:val="99"/>
    <w:unhideWhenUsed/>
    <w:rsid w:val="00897694"/>
    <w:pPr>
      <w:tabs>
        <w:tab w:val="center" w:pos="4680"/>
        <w:tab w:val="right" w:pos="9360"/>
      </w:tabs>
    </w:pPr>
  </w:style>
  <w:style w:type="character" w:customStyle="1" w:styleId="HeaderChar">
    <w:name w:val="Header Char"/>
    <w:basedOn w:val="DefaultParagraphFont"/>
    <w:link w:val="Header"/>
    <w:uiPriority w:val="99"/>
    <w:rsid w:val="00897694"/>
  </w:style>
  <w:style w:type="paragraph" w:styleId="Footer">
    <w:name w:val="footer"/>
    <w:basedOn w:val="Normal"/>
    <w:link w:val="FooterChar"/>
    <w:uiPriority w:val="99"/>
    <w:unhideWhenUsed/>
    <w:rsid w:val="00897694"/>
    <w:pPr>
      <w:tabs>
        <w:tab w:val="center" w:pos="4680"/>
        <w:tab w:val="right" w:pos="9360"/>
      </w:tabs>
    </w:pPr>
  </w:style>
  <w:style w:type="character" w:customStyle="1" w:styleId="FooterChar">
    <w:name w:val="Footer Char"/>
    <w:basedOn w:val="DefaultParagraphFont"/>
    <w:link w:val="Footer"/>
    <w:uiPriority w:val="99"/>
    <w:rsid w:val="00897694"/>
  </w:style>
  <w:style w:type="paragraph" w:styleId="ListParagraph">
    <w:name w:val="List Paragraph"/>
    <w:basedOn w:val="Normal"/>
    <w:uiPriority w:val="34"/>
    <w:qFormat/>
    <w:rsid w:val="00D768DA"/>
    <w:pPr>
      <w:ind w:left="720"/>
      <w:contextualSpacing/>
    </w:pPr>
  </w:style>
  <w:style w:type="character" w:styleId="PlaceholderText">
    <w:name w:val="Placeholder Text"/>
    <w:basedOn w:val="DefaultParagraphFont"/>
    <w:uiPriority w:val="99"/>
    <w:semiHidden/>
    <w:rsid w:val="00CA6112"/>
    <w:rPr>
      <w:color w:val="808080"/>
    </w:rPr>
  </w:style>
  <w:style w:type="table" w:customStyle="1" w:styleId="TableGrid">
    <w:name w:val="TableGrid"/>
    <w:rsid w:val="00225718"/>
    <w:rPr>
      <w:rFonts w:eastAsiaTheme="minorEastAsia"/>
      <w:sz w:val="22"/>
      <w:szCs w:val="22"/>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750E6B"/>
    <w:rPr>
      <w:color w:val="0563C1" w:themeColor="hyperlink"/>
      <w:u w:val="single"/>
    </w:rPr>
  </w:style>
  <w:style w:type="character" w:styleId="UnresolvedMention">
    <w:name w:val="Unresolved Mention"/>
    <w:basedOn w:val="DefaultParagraphFont"/>
    <w:uiPriority w:val="99"/>
    <w:semiHidden/>
    <w:unhideWhenUsed/>
    <w:rsid w:val="00750E6B"/>
    <w:rPr>
      <w:color w:val="605E5C"/>
      <w:shd w:val="clear" w:color="auto" w:fill="E1DFDD"/>
    </w:rPr>
  </w:style>
  <w:style w:type="paragraph" w:styleId="BalloonText">
    <w:name w:val="Balloon Text"/>
    <w:basedOn w:val="Normal"/>
    <w:link w:val="BalloonTextChar"/>
    <w:uiPriority w:val="99"/>
    <w:semiHidden/>
    <w:unhideWhenUsed/>
    <w:rsid w:val="00C522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22B6"/>
    <w:rPr>
      <w:rFonts w:ascii="Segoe UI" w:hAnsi="Segoe UI" w:cs="Segoe UI"/>
      <w:sz w:val="18"/>
      <w:szCs w:val="18"/>
    </w:rPr>
  </w:style>
  <w:style w:type="paragraph" w:customStyle="1" w:styleId="xmsonormal">
    <w:name w:val="x_msonormal"/>
    <w:basedOn w:val="Normal"/>
    <w:rsid w:val="00A0681B"/>
    <w:rPr>
      <w:rFonts w:ascii="Calibr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3436285">
      <w:bodyDiv w:val="1"/>
      <w:marLeft w:val="0"/>
      <w:marRight w:val="0"/>
      <w:marTop w:val="0"/>
      <w:marBottom w:val="0"/>
      <w:divBdr>
        <w:top w:val="none" w:sz="0" w:space="0" w:color="auto"/>
        <w:left w:val="none" w:sz="0" w:space="0" w:color="auto"/>
        <w:bottom w:val="none" w:sz="0" w:space="0" w:color="auto"/>
        <w:right w:val="none" w:sz="0" w:space="0" w:color="auto"/>
      </w:divBdr>
    </w:div>
    <w:div w:id="2087536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uk/government/publications/blowing-the-whistle-list-of-prescribed-people-and-bodies--2/whistleblowing-list-of-prescribed-people-and-bodies" TargetMode="External"/><Relationship Id="rId18" Type="http://schemas.openxmlformats.org/officeDocument/2006/relationships/hyperlink" Target="mailto:Rsmith@eat.uk.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protect-advice.org.uk/"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Mrichardson@eat.uk.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Vwoodrow@eat.uk.com" TargetMode="External"/><Relationship Id="rId20" Type="http://schemas.openxmlformats.org/officeDocument/2006/relationships/hyperlink" Target="mailto:i.bragger@harrisaccounts.co.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mailto:Mlong@eat.uk.com" TargetMode="External"/><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www.harrisaccounts.co.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HR@eat.uk.com" TargetMode="External"/><Relationship Id="rId22"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0436eba5-f979-479c-8389-da3a2e40313d">654YED7DXKEX-1477635840-254711</_dlc_DocId>
    <_dlc_DocIdUrl xmlns="0436eba5-f979-479c-8389-da3a2e40313d">
      <Url>https://pupilreferral.sharepoint.com/sites/MATCentral/_layouts/15/DocIdRedir.aspx?ID=654YED7DXKEX-1477635840-254711</Url>
      <Description>654YED7DXKEX-1477635840-254711</Description>
    </_dlc_DocIdUrl>
    <lcf76f155ced4ddcb4097134ff3c332f xmlns="b69352cd-c997-41d2-93e8-fc82523dce8f">
      <Terms xmlns="http://schemas.microsoft.com/office/infopath/2007/PartnerControls"/>
    </lcf76f155ced4ddcb4097134ff3c332f>
    <TaxCatchAll xmlns="0436eba5-f979-479c-8389-da3a2e40313d"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C702275B4ADD974A9F15CB97D17D2E38" ma:contentTypeVersion="18" ma:contentTypeDescription="Create a new document." ma:contentTypeScope="" ma:versionID="8f68e5d2627877910159dc4617f30742">
  <xsd:schema xmlns:xsd="http://www.w3.org/2001/XMLSchema" xmlns:xs="http://www.w3.org/2001/XMLSchema" xmlns:p="http://schemas.microsoft.com/office/2006/metadata/properties" xmlns:ns2="0436eba5-f979-479c-8389-da3a2e40313d" xmlns:ns3="b69352cd-c997-41d2-93e8-fc82523dce8f" targetNamespace="http://schemas.microsoft.com/office/2006/metadata/properties" ma:root="true" ma:fieldsID="b51b343dcdd27b5cbfae1f2499885d20" ns2:_="" ns3:_="">
    <xsd:import namespace="0436eba5-f979-479c-8389-da3a2e40313d"/>
    <xsd:import namespace="b69352cd-c997-41d2-93e8-fc82523dce8f"/>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36eba5-f979-479c-8389-da3a2e40313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723f7ba7-8e64-4659-99ce-78a70aa583d5}" ma:internalName="TaxCatchAll" ma:showField="CatchAllData" ma:web="0436eba5-f979-479c-8389-da3a2e40313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69352cd-c997-41d2-93e8-fc82523dce8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97d3c0e-caa1-423a-b50f-62ddbe6b2ea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E3F071-E809-4BE0-8203-941EB64921B9}">
  <ds:schemaRefs>
    <ds:schemaRef ds:uri="http://schemas.openxmlformats.org/officeDocument/2006/bibliography"/>
  </ds:schemaRefs>
</ds:datastoreItem>
</file>

<file path=customXml/itemProps2.xml><?xml version="1.0" encoding="utf-8"?>
<ds:datastoreItem xmlns:ds="http://schemas.openxmlformats.org/officeDocument/2006/customXml" ds:itemID="{C9ECA08B-12D7-48E7-B4A9-0676D626077B}">
  <ds:schemaRefs>
    <ds:schemaRef ds:uri="http://schemas.microsoft.com/sharepoint/events"/>
  </ds:schemaRefs>
</ds:datastoreItem>
</file>

<file path=customXml/itemProps3.xml><?xml version="1.0" encoding="utf-8"?>
<ds:datastoreItem xmlns:ds="http://schemas.openxmlformats.org/officeDocument/2006/customXml" ds:itemID="{30373266-8CB8-45EB-AD2E-18773583E430}">
  <ds:schemaRefs>
    <ds:schemaRef ds:uri="http://schemas.microsoft.com/sharepoint/v3/contenttype/forms"/>
  </ds:schemaRefs>
</ds:datastoreItem>
</file>

<file path=customXml/itemProps4.xml><?xml version="1.0" encoding="utf-8"?>
<ds:datastoreItem xmlns:ds="http://schemas.openxmlformats.org/officeDocument/2006/customXml" ds:itemID="{DC13798F-814B-4EA0-84CB-7E7006CC745D}">
  <ds:schemaRefs>
    <ds:schemaRef ds:uri="http://schemas.microsoft.com/office/2006/metadata/properties"/>
    <ds:schemaRef ds:uri="http://schemas.microsoft.com/office/infopath/2007/PartnerControls"/>
    <ds:schemaRef ds:uri="0436eba5-f979-479c-8389-da3a2e40313d"/>
    <ds:schemaRef ds:uri="b69352cd-c997-41d2-93e8-fc82523dce8f"/>
  </ds:schemaRefs>
</ds:datastoreItem>
</file>

<file path=customXml/itemProps5.xml><?xml version="1.0" encoding="utf-8"?>
<ds:datastoreItem xmlns:ds="http://schemas.openxmlformats.org/officeDocument/2006/customXml" ds:itemID="{FAC79CE2-8BF3-4D66-BFF0-EA4F249693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36eba5-f979-479c-8389-da3a2e40313d"/>
    <ds:schemaRef ds:uri="b69352cd-c997-41d2-93e8-fc82523dce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2554</Words>
  <Characters>14563</Characters>
  <Application>Microsoft Office Word</Application>
  <DocSecurity>0</DocSecurity>
  <Lines>121</Lines>
  <Paragraphs>34</Paragraphs>
  <ScaleCrop>false</ScaleCrop>
  <Company/>
  <LinksUpToDate>false</LinksUpToDate>
  <CharactersWithSpaces>17083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Lorna Wright - Enrich</cp:lastModifiedBy>
  <cp:revision>2</cp:revision>
  <dcterms:created xsi:type="dcterms:W3CDTF">2025-01-24T16:41:00Z</dcterms:created>
  <dcterms:modified xsi:type="dcterms:W3CDTF">2025-01-24T16:41:00Z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0x010100C702275B4ADD974A9F15CB97D17D2E38</vt:lpwstr>
  </property>
  <property fmtid="{D5CDD505-2E9C-101B-9397-08002B2CF9AE}" pid="3" name="Order">
    <vt:r8>9297100</vt:r8>
  </property>
  <property fmtid="{D5CDD505-2E9C-101B-9397-08002B2CF9AE}" pid="4" name="_ExtendedDescription">
    <vt:lpwstr/>
  </property>
  <property fmtid="{D5CDD505-2E9C-101B-9397-08002B2CF9AE}" pid="5" name="ComplianceAssetId">
    <vt:lpwstr/>
  </property>
  <property fmtid="{D5CDD505-2E9C-101B-9397-08002B2CF9AE}" pid="6" name="_dlc_DocIdItemGuid">
    <vt:lpwstr>27137ca2-8e55-4917-8117-4a5e77b41ee1</vt:lpwstr>
  </property>
  <property fmtid="{D5CDD505-2E9C-101B-9397-08002B2CF9AE}" pid="7" name="MediaServiceImageTags">
    <vt:lpwstr/>
  </property>
</Properties>
</file>