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B1207" w14:textId="0EB80605" w:rsidR="00897694" w:rsidRPr="00FC2286" w:rsidRDefault="00A9412D" w:rsidP="00A9412D">
      <w:pPr>
        <w:tabs>
          <w:tab w:val="left" w:pos="8983"/>
        </w:tabs>
        <w:rPr>
          <w:rFonts w:ascii="Arial" w:hAnsi="Arial" w:cs="Arial"/>
        </w:rPr>
      </w:pPr>
      <w:r>
        <w:rPr>
          <w:rFonts w:ascii="Arial" w:hAnsi="Arial" w:cs="Arial"/>
        </w:rPr>
        <w:tab/>
      </w:r>
    </w:p>
    <w:p w14:paraId="19D0E49A" w14:textId="2B600E79" w:rsidR="00897694" w:rsidRPr="00FC2286" w:rsidRDefault="00897694">
      <w:pPr>
        <w:rPr>
          <w:rFonts w:ascii="Arial" w:hAnsi="Arial" w:cs="Arial"/>
        </w:rPr>
      </w:pPr>
    </w:p>
    <w:p w14:paraId="62A3B162" w14:textId="3C3A4D3D" w:rsidR="00897694" w:rsidRPr="00FC2286" w:rsidRDefault="00897694">
      <w:pPr>
        <w:rPr>
          <w:rFonts w:ascii="Arial" w:hAnsi="Arial" w:cs="Arial"/>
        </w:rPr>
      </w:pPr>
    </w:p>
    <w:p w14:paraId="6956544D" w14:textId="1D278AFD" w:rsidR="00897694" w:rsidRPr="00FC2286" w:rsidRDefault="00897694">
      <w:pPr>
        <w:rPr>
          <w:rFonts w:ascii="Arial" w:hAnsi="Arial" w:cs="Arial"/>
        </w:rPr>
      </w:pPr>
    </w:p>
    <w:p w14:paraId="32DB7651" w14:textId="19583F5B" w:rsidR="00897694" w:rsidRPr="00FC2286" w:rsidRDefault="00897694">
      <w:pPr>
        <w:rPr>
          <w:rFonts w:ascii="Arial" w:hAnsi="Arial" w:cs="Arial"/>
        </w:rPr>
      </w:pPr>
    </w:p>
    <w:p w14:paraId="246930EF" w14:textId="066B0F40" w:rsidR="00897694" w:rsidRPr="00FC2286" w:rsidRDefault="00897694">
      <w:pPr>
        <w:rPr>
          <w:rFonts w:ascii="Arial" w:hAnsi="Arial" w:cs="Arial"/>
        </w:rPr>
      </w:pPr>
    </w:p>
    <w:p w14:paraId="3F7C3274" w14:textId="30510DF5" w:rsidR="00897694" w:rsidRPr="00FC2286" w:rsidRDefault="00897694">
      <w:pPr>
        <w:rPr>
          <w:rFonts w:ascii="Arial" w:hAnsi="Arial" w:cs="Arial"/>
        </w:rPr>
      </w:pPr>
    </w:p>
    <w:p w14:paraId="498B1DC9" w14:textId="1A49D1A5" w:rsidR="00897694" w:rsidRPr="00FC2286" w:rsidRDefault="00897694">
      <w:pPr>
        <w:rPr>
          <w:rFonts w:ascii="Arial" w:hAnsi="Arial" w:cs="Arial"/>
        </w:rPr>
      </w:pPr>
    </w:p>
    <w:p w14:paraId="71C954BE" w14:textId="03ED86EC" w:rsidR="00897694" w:rsidRPr="00FC2286" w:rsidRDefault="00897694">
      <w:pPr>
        <w:rPr>
          <w:rFonts w:ascii="Arial" w:hAnsi="Arial" w:cs="Arial"/>
        </w:rPr>
      </w:pPr>
    </w:p>
    <w:p w14:paraId="4824E0F4" w14:textId="11D3FDBA" w:rsidR="00897694" w:rsidRPr="00FC2286" w:rsidRDefault="00897694">
      <w:pPr>
        <w:rPr>
          <w:rFonts w:ascii="Arial" w:hAnsi="Arial" w:cs="Arial"/>
        </w:rPr>
      </w:pPr>
    </w:p>
    <w:p w14:paraId="50FA38A8" w14:textId="3773DAC5" w:rsidR="00897694" w:rsidRPr="00FC2286" w:rsidRDefault="00897694">
      <w:pPr>
        <w:rPr>
          <w:rFonts w:ascii="Arial" w:hAnsi="Arial" w:cs="Arial"/>
        </w:rPr>
      </w:pPr>
    </w:p>
    <w:p w14:paraId="344BC736" w14:textId="6DCC02CE" w:rsidR="00897694" w:rsidRPr="00FC2286" w:rsidRDefault="00897694">
      <w:pPr>
        <w:rPr>
          <w:rFonts w:ascii="Arial" w:hAnsi="Arial" w:cs="Arial"/>
        </w:rPr>
      </w:pPr>
    </w:p>
    <w:p w14:paraId="067756DD" w14:textId="32CBF266" w:rsidR="00897694" w:rsidRPr="00FC2286" w:rsidRDefault="00897694">
      <w:pPr>
        <w:rPr>
          <w:rFonts w:ascii="Arial" w:hAnsi="Arial" w:cs="Arial"/>
        </w:rPr>
      </w:pPr>
    </w:p>
    <w:p w14:paraId="1F2267BB" w14:textId="3EDF5ED0" w:rsidR="00897694" w:rsidRPr="00FC2286" w:rsidRDefault="00897694">
      <w:pPr>
        <w:rPr>
          <w:rFonts w:ascii="Arial" w:hAnsi="Arial" w:cs="Arial"/>
        </w:rPr>
      </w:pPr>
    </w:p>
    <w:p w14:paraId="38262264" w14:textId="61F3CA7E" w:rsidR="00897694" w:rsidRPr="00FC2286" w:rsidRDefault="00897694">
      <w:pPr>
        <w:rPr>
          <w:rFonts w:ascii="Arial" w:hAnsi="Arial" w:cs="Arial"/>
        </w:rPr>
      </w:pPr>
    </w:p>
    <w:p w14:paraId="30551AED" w14:textId="60AC31FE" w:rsidR="00897694" w:rsidRPr="00FC2286" w:rsidRDefault="0033708A">
      <w:pPr>
        <w:rPr>
          <w:rFonts w:ascii="Arial" w:hAnsi="Arial" w:cs="Arial"/>
        </w:rPr>
      </w:pPr>
      <w:r w:rsidRPr="00FC2286">
        <w:rPr>
          <w:rFonts w:ascii="Arial" w:hAnsi="Arial" w:cs="Arial"/>
          <w:noProof/>
        </w:rPr>
        <mc:AlternateContent>
          <mc:Choice Requires="wps">
            <w:drawing>
              <wp:anchor distT="0" distB="0" distL="114300" distR="114300" simplePos="0" relativeHeight="251657216" behindDoc="0" locked="0" layoutInCell="1" allowOverlap="1" wp14:anchorId="5004196C" wp14:editId="39518676">
                <wp:simplePos x="0" y="0"/>
                <wp:positionH relativeFrom="column">
                  <wp:posOffset>-63500</wp:posOffset>
                </wp:positionH>
                <wp:positionV relativeFrom="paragraph">
                  <wp:posOffset>51435</wp:posOffset>
                </wp:positionV>
                <wp:extent cx="2626995" cy="39306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26995" cy="393065"/>
                        </a:xfrm>
                        <a:prstGeom prst="rect">
                          <a:avLst/>
                        </a:prstGeom>
                        <a:noFill/>
                        <a:ln w="6350">
                          <a:noFill/>
                        </a:ln>
                      </wps:spPr>
                      <wps:txbx>
                        <w:txbxContent>
                          <w:p w14:paraId="42B8C66E" w14:textId="5DDBF156" w:rsidR="00A9412D" w:rsidRPr="00A37CFE" w:rsidRDefault="00A9412D">
                            <w:pPr>
                              <w:rPr>
                                <w:rFonts w:ascii="Montserrat Medium" w:hAnsi="Montserrat Medium"/>
                                <w:color w:val="FFFFFF" w:themeColor="background1"/>
                                <w:sz w:val="34"/>
                                <w:szCs w:val="34"/>
                              </w:rPr>
                            </w:pPr>
                            <w:r>
                              <w:rPr>
                                <w:rFonts w:ascii="Montserrat Medium" w:hAnsi="Montserrat Medium"/>
                                <w:color w:val="FFFFFF" w:themeColor="background1"/>
                                <w:sz w:val="34"/>
                                <w:szCs w:val="34"/>
                              </w:rPr>
                              <w:t>Enrich</w:t>
                            </w:r>
                            <w:r w:rsidRPr="00A37CFE">
                              <w:rPr>
                                <w:rFonts w:ascii="Montserrat Medium" w:hAnsi="Montserrat Medium"/>
                                <w:color w:val="FFFFFF" w:themeColor="background1"/>
                                <w:sz w:val="34"/>
                                <w:szCs w:val="34"/>
                              </w:rPr>
                              <w:t xml:space="preserv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04196C" id="_x0000_t202" coordsize="21600,21600" o:spt="202" path="m,l,21600r21600,l21600,xe">
                <v:stroke joinstyle="miter"/>
                <v:path gradientshapeok="t" o:connecttype="rect"/>
              </v:shapetype>
              <v:shape id="Text Box 4" o:spid="_x0000_s1026" type="#_x0000_t202" style="position:absolute;margin-left:-5pt;margin-top:4.05pt;width:206.85pt;height:30.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" filled="f" stroked="f" strokeweight=".5pt">
                <v:textbox>
                  <w:txbxContent>
                    <w:p w14:paraId="42B8C66E" w14:textId="5DDBF156" w:rsidR="00A9412D" w:rsidRPr="00A37CFE" w:rsidRDefault="00A9412D">
                      <w:pPr>
                        <w:rPr>
                          <w:rFonts w:ascii="Montserrat Medium" w:hAnsi="Montserrat Medium"/>
                          <w:color w:val="FFFFFF" w:themeColor="background1"/>
                          <w:sz w:val="34"/>
                          <w:szCs w:val="34"/>
                        </w:rPr>
                      </w:pPr>
                      <w:r>
                        <w:rPr>
                          <w:rFonts w:ascii="Montserrat Medium" w:hAnsi="Montserrat Medium"/>
                          <w:color w:val="FFFFFF" w:themeColor="background1"/>
                          <w:sz w:val="34"/>
                          <w:szCs w:val="34"/>
                        </w:rPr>
                        <w:t>Enrich</w:t>
                      </w:r>
                      <w:r w:rsidRPr="00A37CFE">
                        <w:rPr>
                          <w:rFonts w:ascii="Montserrat Medium" w:hAnsi="Montserrat Medium"/>
                          <w:color w:val="FFFFFF" w:themeColor="background1"/>
                          <w:sz w:val="34"/>
                          <w:szCs w:val="34"/>
                        </w:rPr>
                        <w:t xml:space="preserve"> Academy</w:t>
                      </w:r>
                    </w:p>
                  </w:txbxContent>
                </v:textbox>
              </v:shape>
            </w:pict>
          </mc:Fallback>
        </mc:AlternateContent>
      </w:r>
    </w:p>
    <w:p w14:paraId="52B4487A" w14:textId="31B0E71F" w:rsidR="00897694" w:rsidRPr="00FC2286" w:rsidRDefault="00D768DA">
      <w:pPr>
        <w:rPr>
          <w:rFonts w:ascii="Arial" w:hAnsi="Arial" w:cs="Arial"/>
        </w:rPr>
      </w:pPr>
      <w:r w:rsidRPr="00FC2286">
        <w:rPr>
          <w:rFonts w:ascii="Arial" w:hAnsi="Arial" w:cs="Arial"/>
          <w:noProof/>
        </w:rPr>
        <mc:AlternateContent>
          <mc:Choice Requires="wps">
            <w:drawing>
              <wp:anchor distT="0" distB="0" distL="114300" distR="114300" simplePos="0" relativeHeight="251659264" behindDoc="0" locked="0" layoutInCell="1" allowOverlap="1" wp14:anchorId="23504457" wp14:editId="11C77B3E">
                <wp:simplePos x="0" y="0"/>
                <wp:positionH relativeFrom="column">
                  <wp:posOffset>-51955</wp:posOffset>
                </wp:positionH>
                <wp:positionV relativeFrom="paragraph">
                  <wp:posOffset>144145</wp:posOffset>
                </wp:positionV>
                <wp:extent cx="6285053" cy="1713053"/>
                <wp:effectExtent l="0" t="0" r="0" b="0"/>
                <wp:wrapNone/>
                <wp:docPr id="5" name="Text Box 5"/>
                <wp:cNvGraphicFramePr/>
                <a:graphic xmlns:a="http://schemas.openxmlformats.org/drawingml/2006/main">
                  <a:graphicData uri="http://schemas.microsoft.com/office/word/2010/wordprocessingShape">
                    <wps:wsp>
                      <wps:cNvSpPr txBox="1"/>
                      <wps:spPr>
                        <a:xfrm>
                          <a:off x="0" y="0"/>
                          <a:ext cx="6285053" cy="1713053"/>
                        </a:xfrm>
                        <a:prstGeom prst="rect">
                          <a:avLst/>
                        </a:prstGeom>
                        <a:noFill/>
                        <a:ln w="6350">
                          <a:noFill/>
                        </a:ln>
                      </wps:spPr>
                      <wps:txbx>
                        <w:txbxContent>
                          <w:p w14:paraId="70A38633" w14:textId="03EB410D" w:rsidR="00A9412D" w:rsidRPr="00966DBF" w:rsidRDefault="00A9412D" w:rsidP="00D768DA">
                            <w:pPr>
                              <w:rPr>
                                <w:rFonts w:ascii="Montserrat ExtraBold" w:hAnsi="Montserrat ExtraBold"/>
                                <w:b/>
                                <w:bCs/>
                                <w:color w:val="FFFFFF" w:themeColor="background1"/>
                                <w:sz w:val="96"/>
                                <w:szCs w:val="96"/>
                              </w:rPr>
                            </w:pPr>
                            <w:r>
                              <w:rPr>
                                <w:rFonts w:ascii="Montserrat ExtraBold" w:hAnsi="Montserrat ExtraBold"/>
                                <w:b/>
                                <w:bCs/>
                                <w:color w:val="FFFFFF" w:themeColor="background1"/>
                                <w:sz w:val="96"/>
                                <w:szCs w:val="96"/>
                              </w:rPr>
                              <w:t xml:space="preserve">Behaviour and Relational </w:t>
                            </w:r>
                            <w:r w:rsidRPr="00966DBF">
                              <w:rPr>
                                <w:rFonts w:ascii="Montserrat ExtraBold" w:hAnsi="Montserrat ExtraBold"/>
                                <w:b/>
                                <w:bCs/>
                                <w:color w:val="FFFFFF" w:themeColor="background1"/>
                                <w:sz w:val="96"/>
                                <w:szCs w:val="96"/>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4457" id="Text Box 5" o:spid="_x0000_s1027" type="#_x0000_t202" style="position:absolute;margin-left:-4.1pt;margin-top:11.35pt;width:494.9pt;height:1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vOGQIAADQ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" filled="f" stroked="f" strokeweight=".5pt">
                <v:textbox>
                  <w:txbxContent>
                    <w:p w14:paraId="70A38633" w14:textId="03EB410D" w:rsidR="00A9412D" w:rsidRPr="00966DBF" w:rsidRDefault="00A9412D" w:rsidP="00D768DA">
                      <w:pPr>
                        <w:rPr>
                          <w:rFonts w:ascii="Montserrat ExtraBold" w:hAnsi="Montserrat ExtraBold"/>
                          <w:b/>
                          <w:bCs/>
                          <w:color w:val="FFFFFF" w:themeColor="background1"/>
                          <w:sz w:val="96"/>
                          <w:szCs w:val="96"/>
                        </w:rPr>
                      </w:pPr>
                      <w:r>
                        <w:rPr>
                          <w:rFonts w:ascii="Montserrat ExtraBold" w:hAnsi="Montserrat ExtraBold"/>
                          <w:b/>
                          <w:bCs/>
                          <w:color w:val="FFFFFF" w:themeColor="background1"/>
                          <w:sz w:val="96"/>
                          <w:szCs w:val="96"/>
                        </w:rPr>
                        <w:t xml:space="preserve">Behaviour and Relational </w:t>
                      </w:r>
                      <w:r w:rsidRPr="00966DBF">
                        <w:rPr>
                          <w:rFonts w:ascii="Montserrat ExtraBold" w:hAnsi="Montserrat ExtraBold"/>
                          <w:b/>
                          <w:bCs/>
                          <w:color w:val="FFFFFF" w:themeColor="background1"/>
                          <w:sz w:val="96"/>
                          <w:szCs w:val="96"/>
                        </w:rPr>
                        <w:t>Policy</w:t>
                      </w:r>
                    </w:p>
                  </w:txbxContent>
                </v:textbox>
              </v:shape>
            </w:pict>
          </mc:Fallback>
        </mc:AlternateContent>
      </w:r>
    </w:p>
    <w:p w14:paraId="556AB555" w14:textId="74887301" w:rsidR="00897694" w:rsidRPr="00FC2286" w:rsidRDefault="00897694">
      <w:pPr>
        <w:rPr>
          <w:rFonts w:ascii="Arial" w:hAnsi="Arial" w:cs="Arial"/>
        </w:rPr>
      </w:pPr>
    </w:p>
    <w:p w14:paraId="24DE8B79" w14:textId="750854F5" w:rsidR="00897694" w:rsidRPr="00FC2286" w:rsidRDefault="00897694">
      <w:pPr>
        <w:rPr>
          <w:rFonts w:ascii="Arial" w:hAnsi="Arial" w:cs="Arial"/>
        </w:rPr>
      </w:pPr>
    </w:p>
    <w:p w14:paraId="7F3D217D" w14:textId="468FACF6" w:rsidR="00897694" w:rsidRPr="00FC2286" w:rsidRDefault="00897694">
      <w:pPr>
        <w:rPr>
          <w:rFonts w:ascii="Arial" w:hAnsi="Arial" w:cs="Arial"/>
        </w:rPr>
      </w:pPr>
    </w:p>
    <w:p w14:paraId="547E1D20" w14:textId="46197A9B" w:rsidR="00897694" w:rsidRPr="00FC2286" w:rsidRDefault="00897694">
      <w:pPr>
        <w:rPr>
          <w:rFonts w:ascii="Arial" w:hAnsi="Arial" w:cs="Arial"/>
        </w:rPr>
      </w:pPr>
    </w:p>
    <w:p w14:paraId="238A8761" w14:textId="01ED2712" w:rsidR="00897694" w:rsidRPr="00FC2286" w:rsidRDefault="00897694">
      <w:pPr>
        <w:rPr>
          <w:rFonts w:ascii="Arial" w:hAnsi="Arial" w:cs="Arial"/>
        </w:rPr>
      </w:pPr>
    </w:p>
    <w:p w14:paraId="695ABB80" w14:textId="0660350A" w:rsidR="00897694" w:rsidRPr="00FC2286" w:rsidRDefault="00897694">
      <w:pPr>
        <w:rPr>
          <w:rFonts w:ascii="Arial" w:hAnsi="Arial" w:cs="Arial"/>
        </w:rPr>
      </w:pPr>
    </w:p>
    <w:p w14:paraId="709D31C0" w14:textId="77113E64" w:rsidR="00897694" w:rsidRPr="00FC2286" w:rsidRDefault="00897694">
      <w:pPr>
        <w:rPr>
          <w:rFonts w:ascii="Arial" w:hAnsi="Arial" w:cs="Arial"/>
        </w:rPr>
      </w:pPr>
    </w:p>
    <w:p w14:paraId="2FC4FF66" w14:textId="7E5425EF" w:rsidR="00897694" w:rsidRPr="00FC2286" w:rsidRDefault="00897694">
      <w:pPr>
        <w:rPr>
          <w:rFonts w:ascii="Arial" w:hAnsi="Arial" w:cs="Arial"/>
        </w:rPr>
      </w:pPr>
    </w:p>
    <w:p w14:paraId="510CFA46" w14:textId="6B635124" w:rsidR="00897694" w:rsidRPr="00FC2286" w:rsidRDefault="00897694">
      <w:pPr>
        <w:rPr>
          <w:rFonts w:ascii="Arial" w:hAnsi="Arial" w:cs="Arial"/>
        </w:rPr>
      </w:pPr>
    </w:p>
    <w:p w14:paraId="269FF4DA" w14:textId="693B3877" w:rsidR="00897694" w:rsidRPr="00FC2286" w:rsidRDefault="00897694">
      <w:pPr>
        <w:rPr>
          <w:rFonts w:ascii="Arial" w:hAnsi="Arial" w:cs="Arial"/>
        </w:rPr>
      </w:pPr>
    </w:p>
    <w:p w14:paraId="327A96AB" w14:textId="77777777" w:rsidR="00897694" w:rsidRPr="00FC2286" w:rsidRDefault="00897694">
      <w:pPr>
        <w:rPr>
          <w:rFonts w:ascii="Arial" w:hAnsi="Arial" w:cs="Arial"/>
        </w:rPr>
      </w:pPr>
    </w:p>
    <w:p w14:paraId="38ACC63C" w14:textId="77777777" w:rsidR="00897694" w:rsidRPr="00FC2286" w:rsidRDefault="00897694">
      <w:pPr>
        <w:rPr>
          <w:rFonts w:ascii="Arial" w:hAnsi="Arial" w:cs="Arial"/>
        </w:rPr>
      </w:pPr>
    </w:p>
    <w:p w14:paraId="7469F733" w14:textId="77777777" w:rsidR="00897694" w:rsidRPr="00FC2286" w:rsidRDefault="00897694">
      <w:pPr>
        <w:rPr>
          <w:rFonts w:ascii="Arial" w:hAnsi="Arial" w:cs="Arial"/>
        </w:rPr>
      </w:pPr>
    </w:p>
    <w:p w14:paraId="6B833237" w14:textId="77777777" w:rsidR="00897694" w:rsidRPr="00FC2286" w:rsidRDefault="00897694">
      <w:pPr>
        <w:rPr>
          <w:rFonts w:ascii="Arial" w:hAnsi="Arial" w:cs="Arial"/>
        </w:rPr>
      </w:pPr>
    </w:p>
    <w:p w14:paraId="2B50973E" w14:textId="77777777" w:rsidR="00897694" w:rsidRPr="00FC2286" w:rsidRDefault="00897694">
      <w:pPr>
        <w:rPr>
          <w:rFonts w:ascii="Arial" w:hAnsi="Arial" w:cs="Arial"/>
        </w:rPr>
      </w:pPr>
    </w:p>
    <w:p w14:paraId="62822F85" w14:textId="39F50AAE" w:rsidR="00897694" w:rsidRPr="00FC2286" w:rsidRDefault="00897694">
      <w:pPr>
        <w:rPr>
          <w:rFonts w:ascii="Arial" w:hAnsi="Arial" w:cs="Arial"/>
        </w:rPr>
      </w:pPr>
    </w:p>
    <w:p w14:paraId="1806549D" w14:textId="3BA86748" w:rsidR="00897694" w:rsidRPr="00FC2286" w:rsidRDefault="00897694">
      <w:pPr>
        <w:rPr>
          <w:rFonts w:ascii="Arial" w:hAnsi="Arial" w:cs="Arial"/>
        </w:rPr>
      </w:pPr>
    </w:p>
    <w:p w14:paraId="468F0A33" w14:textId="78872695" w:rsidR="00D768DA" w:rsidRPr="00FC2286" w:rsidRDefault="00D768DA">
      <w:pPr>
        <w:rPr>
          <w:rFonts w:ascii="Arial" w:hAnsi="Arial" w:cs="Arial"/>
        </w:rPr>
      </w:pPr>
    </w:p>
    <w:p w14:paraId="73E01D15" w14:textId="77C8B1AD" w:rsidR="00D768DA" w:rsidRPr="00FC2286" w:rsidRDefault="00D768DA">
      <w:pPr>
        <w:rPr>
          <w:rFonts w:ascii="Arial" w:hAnsi="Arial" w:cs="Arial"/>
        </w:rPr>
      </w:pPr>
    </w:p>
    <w:p w14:paraId="69552E36" w14:textId="03DAAAE8" w:rsidR="00D768DA" w:rsidRPr="00FC2286" w:rsidRDefault="00D768DA">
      <w:pPr>
        <w:rPr>
          <w:rFonts w:ascii="Arial" w:hAnsi="Arial" w:cs="Arial"/>
        </w:rPr>
      </w:pPr>
    </w:p>
    <w:p w14:paraId="76DB3F39" w14:textId="54156FB5" w:rsidR="00D768DA" w:rsidRPr="00FC2286" w:rsidRDefault="00D768DA">
      <w:pPr>
        <w:rPr>
          <w:rFonts w:ascii="Arial" w:hAnsi="Arial" w:cs="Arial"/>
        </w:rPr>
      </w:pPr>
    </w:p>
    <w:p w14:paraId="556B5249" w14:textId="1140AB11" w:rsidR="00D768DA" w:rsidRPr="00FC2286" w:rsidRDefault="00D768DA">
      <w:pPr>
        <w:rPr>
          <w:rFonts w:ascii="Arial" w:hAnsi="Arial" w:cs="Arial"/>
        </w:rPr>
      </w:pPr>
    </w:p>
    <w:p w14:paraId="78EF57E8" w14:textId="110C49FB" w:rsidR="00D768DA" w:rsidRPr="00FC2286" w:rsidRDefault="00D768DA">
      <w:pPr>
        <w:rPr>
          <w:rFonts w:ascii="Arial" w:hAnsi="Arial" w:cs="Arial"/>
        </w:rPr>
      </w:pPr>
    </w:p>
    <w:p w14:paraId="1F7EEED6" w14:textId="639D5A9C" w:rsidR="00D768DA" w:rsidRPr="00FC2286" w:rsidRDefault="00D768DA">
      <w:pPr>
        <w:rPr>
          <w:rFonts w:ascii="Arial" w:hAnsi="Arial" w:cs="Arial"/>
        </w:rPr>
      </w:pPr>
    </w:p>
    <w:p w14:paraId="26AA0ED4" w14:textId="77777777" w:rsidR="00D768DA" w:rsidRPr="00FC2286" w:rsidRDefault="00D768DA">
      <w:pPr>
        <w:rPr>
          <w:rFonts w:ascii="Arial" w:eastAsia="Times New Roman" w:hAnsi="Arial" w:cs="Arial"/>
          <w:b/>
          <w:bCs/>
          <w:color w:val="811E68"/>
          <w:sz w:val="40"/>
          <w:szCs w:val="40"/>
          <w:lang w:eastAsia="en-GB"/>
        </w:rPr>
      </w:pPr>
    </w:p>
    <w:p w14:paraId="19F4DC37" w14:textId="77777777" w:rsidR="00D768DA" w:rsidRPr="00FC2286" w:rsidRDefault="00D768DA" w:rsidP="00D768DA">
      <w:pPr>
        <w:rPr>
          <w:rFonts w:ascii="Arial" w:eastAsia="Times New Roman" w:hAnsi="Arial" w:cs="Arial"/>
          <w:b/>
          <w:bCs/>
          <w:color w:val="811E68"/>
          <w:sz w:val="40"/>
          <w:szCs w:val="40"/>
          <w:lang w:eastAsia="en-GB"/>
        </w:rPr>
      </w:pPr>
    </w:p>
    <w:p w14:paraId="4AEAC68E" w14:textId="2BD012F3" w:rsidR="00D768DA" w:rsidRPr="00FC2286" w:rsidRDefault="00D768DA">
      <w:pPr>
        <w:rPr>
          <w:rFonts w:ascii="Arial" w:hAnsi="Arial" w:cs="Arial"/>
        </w:rPr>
      </w:pPr>
    </w:p>
    <w:p w14:paraId="6873B430" w14:textId="77777777" w:rsidR="00D768DA" w:rsidRPr="00FC2286" w:rsidRDefault="00D768DA">
      <w:pPr>
        <w:rPr>
          <w:rFonts w:ascii="Arial" w:hAnsi="Arial" w:cs="Arial"/>
        </w:rPr>
      </w:pPr>
    </w:p>
    <w:p w14:paraId="64FC0392" w14:textId="77777777" w:rsidR="00B96CF6" w:rsidRPr="00FC2286" w:rsidRDefault="00B96CF6">
      <w:pPr>
        <w:rPr>
          <w:rFonts w:ascii="Arial" w:hAnsi="Arial" w:cs="Arial"/>
        </w:rPr>
      </w:pPr>
    </w:p>
    <w:p w14:paraId="1DEF8F36" w14:textId="77777777" w:rsidR="00B96CF6" w:rsidRPr="00FC2286" w:rsidRDefault="00B96CF6" w:rsidP="008874CC">
      <w:pPr>
        <w:jc w:val="both"/>
        <w:rPr>
          <w:rFonts w:ascii="Arial" w:hAnsi="Arial" w:cs="Arial"/>
          <w:b/>
          <w:bCs/>
          <w:color w:val="811F66"/>
          <w:sz w:val="40"/>
          <w:szCs w:val="40"/>
        </w:rPr>
      </w:pPr>
      <w:bookmarkStart w:id="0" w:name="_Hlk109207245"/>
    </w:p>
    <w:tbl>
      <w:tblPr>
        <w:tblW w:w="1034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left w:w="113" w:type="dxa"/>
          <w:bottom w:w="113" w:type="dxa"/>
          <w:right w:w="113" w:type="dxa"/>
        </w:tblCellMar>
        <w:tblLook w:val="04A0" w:firstRow="1" w:lastRow="0" w:firstColumn="1" w:lastColumn="0" w:noHBand="0" w:noVBand="1"/>
      </w:tblPr>
      <w:tblGrid>
        <w:gridCol w:w="1481"/>
        <w:gridCol w:w="1228"/>
        <w:gridCol w:w="1301"/>
        <w:gridCol w:w="6335"/>
      </w:tblGrid>
      <w:tr w:rsidR="00B96CF6" w:rsidRPr="00FC2286" w14:paraId="4FC8643D" w14:textId="77777777" w:rsidTr="00047AFC">
        <w:trPr>
          <w:trHeight w:val="637"/>
        </w:trPr>
        <w:tc>
          <w:tcPr>
            <w:tcW w:w="0" w:type="auto"/>
            <w:shd w:val="clear" w:color="auto" w:fill="811F66"/>
            <w:tcMar>
              <w:top w:w="7" w:type="dxa"/>
              <w:left w:w="106" w:type="dxa"/>
              <w:bottom w:w="0" w:type="dxa"/>
              <w:right w:w="173" w:type="dxa"/>
            </w:tcMar>
            <w:hideMark/>
          </w:tcPr>
          <w:p w14:paraId="6E33967F" w14:textId="77777777" w:rsidR="00B96CF6" w:rsidRPr="00FC2286" w:rsidRDefault="00B96CF6" w:rsidP="00047AFC">
            <w:pPr>
              <w:rPr>
                <w:rFonts w:ascii="Arial" w:eastAsia="Times New Roman" w:hAnsi="Arial" w:cs="Arial"/>
                <w:color w:val="FFFFFF" w:themeColor="background1"/>
                <w:lang w:eastAsia="en-GB"/>
              </w:rPr>
            </w:pPr>
            <w:r w:rsidRPr="00FC2286">
              <w:rPr>
                <w:rFonts w:ascii="Arial" w:eastAsia="Times New Roman" w:hAnsi="Arial" w:cs="Arial"/>
                <w:b/>
                <w:bCs/>
                <w:color w:val="FFFFFF" w:themeColor="background1"/>
                <w:lang w:eastAsia="en-GB"/>
              </w:rPr>
              <w:lastRenderedPageBreak/>
              <w:t>Date  </w:t>
            </w:r>
          </w:p>
        </w:tc>
        <w:tc>
          <w:tcPr>
            <w:tcW w:w="0" w:type="auto"/>
            <w:shd w:val="clear" w:color="auto" w:fill="811F66"/>
            <w:tcMar>
              <w:top w:w="7" w:type="dxa"/>
              <w:left w:w="106" w:type="dxa"/>
              <w:bottom w:w="0" w:type="dxa"/>
              <w:right w:w="173" w:type="dxa"/>
            </w:tcMar>
            <w:hideMark/>
          </w:tcPr>
          <w:p w14:paraId="4C216F09" w14:textId="77777777" w:rsidR="00B96CF6" w:rsidRPr="00FC2286" w:rsidRDefault="00B96CF6" w:rsidP="00047AFC">
            <w:pPr>
              <w:ind w:left="2"/>
              <w:rPr>
                <w:rFonts w:ascii="Arial" w:eastAsia="Times New Roman" w:hAnsi="Arial" w:cs="Arial"/>
                <w:color w:val="FFFFFF" w:themeColor="background1"/>
                <w:lang w:eastAsia="en-GB"/>
              </w:rPr>
            </w:pPr>
            <w:r w:rsidRPr="00FC2286">
              <w:rPr>
                <w:rFonts w:ascii="Arial" w:eastAsia="Times New Roman" w:hAnsi="Arial" w:cs="Arial"/>
                <w:b/>
                <w:bCs/>
                <w:color w:val="FFFFFF" w:themeColor="background1"/>
                <w:lang w:eastAsia="en-GB"/>
              </w:rPr>
              <w:t>Version </w:t>
            </w:r>
          </w:p>
        </w:tc>
        <w:tc>
          <w:tcPr>
            <w:tcW w:w="0" w:type="auto"/>
            <w:shd w:val="clear" w:color="auto" w:fill="811F66"/>
            <w:tcMar>
              <w:top w:w="7" w:type="dxa"/>
              <w:left w:w="106" w:type="dxa"/>
              <w:bottom w:w="0" w:type="dxa"/>
              <w:right w:w="173" w:type="dxa"/>
            </w:tcMar>
            <w:hideMark/>
          </w:tcPr>
          <w:p w14:paraId="39AD9180" w14:textId="77777777" w:rsidR="00B96CF6" w:rsidRPr="00FC2286" w:rsidRDefault="00B96CF6" w:rsidP="00047AFC">
            <w:pPr>
              <w:ind w:left="1"/>
              <w:rPr>
                <w:rFonts w:ascii="Arial" w:eastAsia="Times New Roman" w:hAnsi="Arial" w:cs="Arial"/>
                <w:color w:val="FFFFFF" w:themeColor="background1"/>
                <w:lang w:eastAsia="en-GB"/>
              </w:rPr>
            </w:pPr>
            <w:r w:rsidRPr="00FC2286">
              <w:rPr>
                <w:rFonts w:ascii="Arial" w:eastAsia="Times New Roman" w:hAnsi="Arial" w:cs="Arial"/>
                <w:b/>
                <w:bCs/>
                <w:color w:val="FFFFFF" w:themeColor="background1"/>
                <w:lang w:eastAsia="en-GB"/>
              </w:rPr>
              <w:t>Action </w:t>
            </w:r>
          </w:p>
        </w:tc>
        <w:tc>
          <w:tcPr>
            <w:tcW w:w="6335" w:type="dxa"/>
            <w:shd w:val="clear" w:color="auto" w:fill="811F66"/>
            <w:tcMar>
              <w:top w:w="7" w:type="dxa"/>
              <w:left w:w="106" w:type="dxa"/>
              <w:bottom w:w="0" w:type="dxa"/>
              <w:right w:w="173" w:type="dxa"/>
            </w:tcMar>
            <w:hideMark/>
          </w:tcPr>
          <w:p w14:paraId="52B39E2F" w14:textId="77777777" w:rsidR="00B96CF6" w:rsidRPr="00FC2286" w:rsidRDefault="00B96CF6" w:rsidP="00047AFC">
            <w:pPr>
              <w:ind w:firstLine="2"/>
              <w:rPr>
                <w:rFonts w:ascii="Arial" w:eastAsia="Times New Roman" w:hAnsi="Arial" w:cs="Arial"/>
                <w:color w:val="FFFFFF" w:themeColor="background1"/>
                <w:lang w:eastAsia="en-GB"/>
              </w:rPr>
            </w:pPr>
            <w:r w:rsidRPr="00FC2286">
              <w:rPr>
                <w:rFonts w:ascii="Arial" w:eastAsia="Times New Roman" w:hAnsi="Arial" w:cs="Arial"/>
                <w:b/>
                <w:bCs/>
                <w:color w:val="FFFFFF" w:themeColor="background1"/>
                <w:lang w:eastAsia="en-GB"/>
              </w:rPr>
              <w:t>Summary of changes </w:t>
            </w:r>
          </w:p>
        </w:tc>
      </w:tr>
      <w:tr w:rsidR="00047AFC" w:rsidRPr="00FC2286" w14:paraId="183B0D2D" w14:textId="77777777" w:rsidTr="00047AFC">
        <w:trPr>
          <w:trHeight w:val="641"/>
        </w:trPr>
        <w:tc>
          <w:tcPr>
            <w:tcW w:w="0" w:type="auto"/>
            <w:shd w:val="clear" w:color="auto" w:fill="F9F9F9"/>
            <w:tcMar>
              <w:top w:w="7" w:type="dxa"/>
              <w:left w:w="106" w:type="dxa"/>
              <w:bottom w:w="0" w:type="dxa"/>
              <w:right w:w="173" w:type="dxa"/>
            </w:tcMar>
            <w:hideMark/>
          </w:tcPr>
          <w:p w14:paraId="55BA58F7" w14:textId="27A1708D" w:rsidR="00047AFC" w:rsidRPr="00FC2286" w:rsidRDefault="00047AFC" w:rsidP="00047AFC">
            <w:pPr>
              <w:rPr>
                <w:rFonts w:ascii="Arial" w:eastAsia="Times New Roman" w:hAnsi="Arial" w:cs="Arial"/>
                <w:color w:val="4A5959"/>
                <w:sz w:val="22"/>
                <w:szCs w:val="22"/>
                <w:lang w:eastAsia="en-GB"/>
              </w:rPr>
            </w:pPr>
            <w:r w:rsidRPr="00FC2286">
              <w:rPr>
                <w:rFonts w:ascii="Arial" w:eastAsia="Times New Roman" w:hAnsi="Arial" w:cs="Arial"/>
                <w:color w:val="4A5959"/>
                <w:lang w:eastAsia="en-GB"/>
              </w:rPr>
              <w:t>07/07/2023</w:t>
            </w:r>
          </w:p>
        </w:tc>
        <w:tc>
          <w:tcPr>
            <w:tcW w:w="0" w:type="auto"/>
            <w:shd w:val="clear" w:color="auto" w:fill="F9F9F9"/>
            <w:tcMar>
              <w:top w:w="7" w:type="dxa"/>
              <w:left w:w="106" w:type="dxa"/>
              <w:bottom w:w="0" w:type="dxa"/>
              <w:right w:w="173" w:type="dxa"/>
            </w:tcMar>
            <w:hideMark/>
          </w:tcPr>
          <w:p w14:paraId="713D66B4" w14:textId="7767A969" w:rsidR="00047AFC" w:rsidRPr="00FC2286" w:rsidRDefault="00047AFC" w:rsidP="00047AFC">
            <w:pPr>
              <w:rPr>
                <w:rFonts w:ascii="Arial" w:eastAsia="Times New Roman" w:hAnsi="Arial" w:cs="Arial"/>
                <w:color w:val="4A5959"/>
                <w:sz w:val="22"/>
                <w:szCs w:val="22"/>
                <w:lang w:eastAsia="en-GB"/>
              </w:rPr>
            </w:pPr>
            <w:r w:rsidRPr="00FC2286">
              <w:rPr>
                <w:rFonts w:ascii="Arial" w:eastAsia="Times New Roman" w:hAnsi="Arial" w:cs="Arial"/>
                <w:color w:val="4A5959"/>
                <w:lang w:eastAsia="en-GB"/>
              </w:rPr>
              <w:t>1.0</w:t>
            </w:r>
          </w:p>
        </w:tc>
        <w:tc>
          <w:tcPr>
            <w:tcW w:w="0" w:type="auto"/>
            <w:shd w:val="clear" w:color="auto" w:fill="F9F9F9"/>
            <w:tcMar>
              <w:top w:w="7" w:type="dxa"/>
              <w:left w:w="106" w:type="dxa"/>
              <w:bottom w:w="0" w:type="dxa"/>
              <w:right w:w="173" w:type="dxa"/>
            </w:tcMar>
            <w:hideMark/>
          </w:tcPr>
          <w:p w14:paraId="5B99F875" w14:textId="5EDB1954" w:rsidR="00047AFC" w:rsidRPr="00FC2286" w:rsidRDefault="00047AFC" w:rsidP="00047AFC">
            <w:pPr>
              <w:ind w:left="1"/>
              <w:rPr>
                <w:rFonts w:ascii="Arial" w:eastAsia="Times New Roman" w:hAnsi="Arial" w:cs="Arial"/>
                <w:color w:val="4A5959"/>
                <w:sz w:val="22"/>
                <w:szCs w:val="22"/>
                <w:lang w:eastAsia="en-GB"/>
              </w:rPr>
            </w:pPr>
            <w:r w:rsidRPr="00FC2286">
              <w:rPr>
                <w:rFonts w:ascii="Arial" w:eastAsia="Times New Roman" w:hAnsi="Arial" w:cs="Arial"/>
                <w:color w:val="4A5959"/>
                <w:lang w:eastAsia="en-GB"/>
              </w:rPr>
              <w:t>Major policy revision </w:t>
            </w:r>
          </w:p>
        </w:tc>
        <w:tc>
          <w:tcPr>
            <w:tcW w:w="6335" w:type="dxa"/>
            <w:shd w:val="clear" w:color="auto" w:fill="F9F9F9"/>
            <w:tcMar>
              <w:top w:w="7" w:type="dxa"/>
              <w:left w:w="106" w:type="dxa"/>
              <w:bottom w:w="0" w:type="dxa"/>
              <w:right w:w="173" w:type="dxa"/>
            </w:tcMar>
            <w:hideMark/>
          </w:tcPr>
          <w:p w14:paraId="3CDD7E17" w14:textId="166792D8" w:rsidR="00047AFC" w:rsidRPr="00FC2286" w:rsidRDefault="00047AFC" w:rsidP="00047AFC">
            <w:pPr>
              <w:ind w:left="2"/>
              <w:rPr>
                <w:rFonts w:ascii="Arial" w:eastAsia="Times New Roman" w:hAnsi="Arial" w:cs="Arial"/>
                <w:color w:val="4A5959"/>
                <w:sz w:val="22"/>
                <w:szCs w:val="22"/>
                <w:lang w:eastAsia="en-GB"/>
              </w:rPr>
            </w:pPr>
            <w:r w:rsidRPr="00FC2286">
              <w:rPr>
                <w:rFonts w:ascii="Arial" w:eastAsia="Times New Roman" w:hAnsi="Arial" w:cs="Arial"/>
                <w:color w:val="4A5959"/>
                <w:lang w:eastAsia="en-GB"/>
              </w:rPr>
              <w:t xml:space="preserve">Re-write of behaviour policy </w:t>
            </w:r>
          </w:p>
        </w:tc>
      </w:tr>
    </w:tbl>
    <w:p w14:paraId="60471E78" w14:textId="77777777" w:rsidR="00B96CF6" w:rsidRPr="00FC2286" w:rsidRDefault="00B96CF6" w:rsidP="008874CC">
      <w:pPr>
        <w:jc w:val="both"/>
        <w:rPr>
          <w:rFonts w:ascii="Arial" w:hAnsi="Arial" w:cs="Arial"/>
          <w:b/>
          <w:bCs/>
          <w:color w:val="811F66"/>
          <w:sz w:val="40"/>
          <w:szCs w:val="40"/>
        </w:rPr>
      </w:pPr>
    </w:p>
    <w:p w14:paraId="4F67911E" w14:textId="77777777" w:rsidR="00B96CF6" w:rsidRPr="00FC2286" w:rsidRDefault="00B96CF6" w:rsidP="00B96CF6">
      <w:pPr>
        <w:rPr>
          <w:rFonts w:ascii="Arial" w:eastAsia="Times New Roman" w:hAnsi="Arial" w:cs="Arial"/>
          <w:b/>
          <w:bCs/>
          <w:color w:val="811F66"/>
          <w:sz w:val="40"/>
          <w:szCs w:val="40"/>
          <w:lang w:eastAsia="en-GB"/>
        </w:rPr>
      </w:pPr>
      <w:r w:rsidRPr="00FC2286">
        <w:rPr>
          <w:rFonts w:ascii="Arial" w:eastAsia="Times New Roman" w:hAnsi="Arial" w:cs="Arial"/>
          <w:b/>
          <w:bCs/>
          <w:color w:val="811F66"/>
          <w:sz w:val="40"/>
          <w:szCs w:val="40"/>
          <w:lang w:eastAsia="en-GB"/>
        </w:rPr>
        <w:t>Contents</w:t>
      </w:r>
    </w:p>
    <w:p w14:paraId="5336FCE5" w14:textId="77777777" w:rsidR="00B96CF6" w:rsidRPr="00FC2286" w:rsidRDefault="00B96CF6" w:rsidP="00B96CF6">
      <w:pPr>
        <w:rPr>
          <w:rFonts w:ascii="Arial" w:eastAsia="Times New Roman" w:hAnsi="Arial" w:cs="Arial"/>
          <w:lang w:eastAsia="en-GB"/>
        </w:rPr>
      </w:pPr>
    </w:p>
    <w:tbl>
      <w:tblPr>
        <w:tblW w:w="1041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5" w:type="dxa"/>
          <w:left w:w="15" w:type="dxa"/>
          <w:bottom w:w="15" w:type="dxa"/>
          <w:right w:w="15" w:type="dxa"/>
        </w:tblCellMar>
        <w:tblLook w:val="04A0" w:firstRow="1" w:lastRow="0" w:firstColumn="1" w:lastColumn="0" w:noHBand="0" w:noVBand="1"/>
      </w:tblPr>
      <w:tblGrid>
        <w:gridCol w:w="1085"/>
        <w:gridCol w:w="8343"/>
        <w:gridCol w:w="728"/>
        <w:gridCol w:w="258"/>
      </w:tblGrid>
      <w:tr w:rsidR="008C46F8" w:rsidRPr="005360F5" w14:paraId="738EA366" w14:textId="77777777" w:rsidTr="003C1CBB">
        <w:trPr>
          <w:trHeight w:val="454"/>
        </w:trPr>
        <w:tc>
          <w:tcPr>
            <w:tcW w:w="953" w:type="dxa"/>
            <w:shd w:val="clear" w:color="auto" w:fill="811F66"/>
            <w:tcMar>
              <w:top w:w="0" w:type="dxa"/>
              <w:left w:w="108" w:type="dxa"/>
              <w:bottom w:w="0" w:type="dxa"/>
              <w:right w:w="108" w:type="dxa"/>
            </w:tcMar>
            <w:vAlign w:val="center"/>
            <w:hideMark/>
          </w:tcPr>
          <w:p w14:paraId="6081E5BB" w14:textId="2A269DF9" w:rsidR="008C46F8" w:rsidRPr="005360F5" w:rsidRDefault="008C46F8" w:rsidP="00047AFC">
            <w:pPr>
              <w:ind w:firstLine="2"/>
              <w:jc w:val="center"/>
              <w:rPr>
                <w:rFonts w:ascii="Arial" w:eastAsia="Times New Roman" w:hAnsi="Arial" w:cs="Arial"/>
                <w:b/>
                <w:bCs/>
                <w:color w:val="FFFFFF" w:themeColor="background1"/>
                <w:lang w:eastAsia="en-GB"/>
              </w:rPr>
            </w:pPr>
            <w:bookmarkStart w:id="1" w:name="_Hlk109207574"/>
            <w:r w:rsidRPr="005360F5">
              <w:rPr>
                <w:rFonts w:ascii="Arial" w:eastAsia="Times New Roman" w:hAnsi="Arial" w:cs="Arial"/>
                <w:b/>
                <w:bCs/>
                <w:color w:val="FFFFFF" w:themeColor="background1"/>
                <w:lang w:eastAsia="en-GB"/>
              </w:rPr>
              <w:t>Section</w:t>
            </w:r>
          </w:p>
        </w:tc>
        <w:tc>
          <w:tcPr>
            <w:tcW w:w="8380" w:type="dxa"/>
            <w:shd w:val="clear" w:color="auto" w:fill="811F66"/>
            <w:vAlign w:val="center"/>
          </w:tcPr>
          <w:p w14:paraId="2151F71D" w14:textId="047FD805" w:rsidR="008C46F8" w:rsidRPr="005360F5" w:rsidRDefault="003C1CBB" w:rsidP="00047AFC">
            <w:pPr>
              <w:ind w:firstLine="2"/>
              <w:jc w:val="center"/>
              <w:rPr>
                <w:rFonts w:ascii="Arial" w:eastAsia="Times New Roman" w:hAnsi="Arial" w:cs="Arial"/>
                <w:b/>
                <w:bCs/>
                <w:color w:val="FFFFFF" w:themeColor="background1"/>
                <w:lang w:eastAsia="en-GB"/>
              </w:rPr>
            </w:pPr>
            <w:r w:rsidRPr="005360F5">
              <w:rPr>
                <w:rFonts w:ascii="Arial" w:eastAsia="Times New Roman" w:hAnsi="Arial" w:cs="Arial"/>
                <w:b/>
                <w:bCs/>
                <w:color w:val="FFFFFF" w:themeColor="background1"/>
                <w:lang w:eastAsia="en-GB"/>
              </w:rPr>
              <w:t>Description</w:t>
            </w:r>
          </w:p>
        </w:tc>
        <w:tc>
          <w:tcPr>
            <w:tcW w:w="1081" w:type="dxa"/>
            <w:gridSpan w:val="2"/>
            <w:shd w:val="clear" w:color="auto" w:fill="811F66"/>
            <w:vAlign w:val="center"/>
          </w:tcPr>
          <w:p w14:paraId="04560872" w14:textId="0D160888" w:rsidR="008C46F8" w:rsidRPr="005360F5" w:rsidRDefault="008C46F8" w:rsidP="003C1CBB">
            <w:pPr>
              <w:ind w:firstLine="2"/>
              <w:jc w:val="center"/>
              <w:rPr>
                <w:rFonts w:ascii="Arial" w:eastAsia="Times New Roman" w:hAnsi="Arial" w:cs="Arial"/>
                <w:b/>
                <w:bCs/>
                <w:color w:val="FFFFFF" w:themeColor="background1"/>
                <w:lang w:eastAsia="en-GB"/>
              </w:rPr>
            </w:pPr>
            <w:r w:rsidRPr="005360F5">
              <w:rPr>
                <w:rFonts w:ascii="Arial" w:eastAsia="Times New Roman" w:hAnsi="Arial" w:cs="Arial"/>
                <w:b/>
                <w:bCs/>
                <w:color w:val="FFFFFF" w:themeColor="background1"/>
                <w:lang w:eastAsia="en-GB"/>
              </w:rPr>
              <w:t>Page</w:t>
            </w:r>
          </w:p>
        </w:tc>
      </w:tr>
      <w:tr w:rsidR="00047AFC" w:rsidRPr="005360F5" w14:paraId="02F3DA34" w14:textId="77777777" w:rsidTr="003C1CBB">
        <w:trPr>
          <w:trHeight w:val="454"/>
        </w:trPr>
        <w:tc>
          <w:tcPr>
            <w:tcW w:w="10148" w:type="dxa"/>
            <w:gridSpan w:val="3"/>
            <w:shd w:val="clear" w:color="auto" w:fill="F9F9F9"/>
            <w:tcMar>
              <w:top w:w="0" w:type="dxa"/>
              <w:left w:w="108" w:type="dxa"/>
              <w:bottom w:w="0" w:type="dxa"/>
              <w:right w:w="108" w:type="dxa"/>
            </w:tcMar>
            <w:vAlign w:val="center"/>
            <w:hideMark/>
          </w:tcPr>
          <w:sdt>
            <w:sdtPr>
              <w:rPr>
                <w:rFonts w:asciiTheme="minorHAnsi" w:eastAsiaTheme="minorHAnsi" w:hAnsiTheme="minorHAnsi" w:cstheme="minorBidi"/>
                <w:bCs w:val="0"/>
                <w:sz w:val="24"/>
                <w:szCs w:val="24"/>
                <w:lang w:val="en-GB" w:bidi="ar-SA"/>
              </w:rPr>
              <w:id w:val="-1787191398"/>
              <w:docPartObj>
                <w:docPartGallery w:val="Table of Contents"/>
                <w:docPartUnique/>
              </w:docPartObj>
            </w:sdtPr>
            <w:sdtEndPr>
              <w:rPr>
                <w:b/>
                <w:noProof/>
              </w:rPr>
            </w:sdtEndPr>
            <w:sdtContent>
              <w:p w14:paraId="3DCBE488" w14:textId="30C32DB3" w:rsidR="00541B98" w:rsidRDefault="00541B98">
                <w:pPr>
                  <w:pStyle w:val="TOCHeading"/>
                </w:pPr>
                <w:r>
                  <w:t>Contents</w:t>
                </w:r>
              </w:p>
              <w:p w14:paraId="468CF67B" w14:textId="19ADBFF1" w:rsidR="00541B98" w:rsidRDefault="00541B98">
                <w:pPr>
                  <w:pStyle w:val="TOC1"/>
                  <w:tabs>
                    <w:tab w:val="right" w:leader="dot" w:pos="10450"/>
                  </w:tabs>
                  <w:rPr>
                    <w:rFonts w:eastAsiaTheme="minorEastAsia" w:cstheme="minorBidi"/>
                    <w:b w:val="0"/>
                    <w:bCs w:val="0"/>
                    <w:caps w:val="0"/>
                    <w:noProof/>
                    <w:kern w:val="2"/>
                    <w:sz w:val="22"/>
                    <w:szCs w:val="22"/>
                    <w:lang w:eastAsia="en-GB"/>
                    <w14:ligatures w14:val="standardContextual"/>
                  </w:rPr>
                </w:pPr>
                <w:r>
                  <w:fldChar w:fldCharType="begin"/>
                </w:r>
                <w:r>
                  <w:instrText xml:space="preserve"> TOC \o "1-3" \h \z \u </w:instrText>
                </w:r>
                <w:r>
                  <w:fldChar w:fldCharType="separate"/>
                </w:r>
                <w:hyperlink w:anchor="_Toc156557756" w:history="1">
                  <w:r w:rsidRPr="00E96B14">
                    <w:rPr>
                      <w:rStyle w:val="Hyperlink"/>
                      <w:rFonts w:cs="Arial"/>
                      <w:noProof/>
                    </w:rPr>
                    <w:t>Introduction</w:t>
                  </w:r>
                  <w:r>
                    <w:rPr>
                      <w:noProof/>
                      <w:webHidden/>
                    </w:rPr>
                    <w:tab/>
                  </w:r>
                  <w:r>
                    <w:rPr>
                      <w:noProof/>
                      <w:webHidden/>
                    </w:rPr>
                    <w:fldChar w:fldCharType="begin"/>
                  </w:r>
                  <w:r>
                    <w:rPr>
                      <w:noProof/>
                      <w:webHidden/>
                    </w:rPr>
                    <w:instrText xml:space="preserve"> PAGEREF _Toc156557756 \h </w:instrText>
                  </w:r>
                  <w:r>
                    <w:rPr>
                      <w:noProof/>
                      <w:webHidden/>
                    </w:rPr>
                  </w:r>
                  <w:r>
                    <w:rPr>
                      <w:noProof/>
                      <w:webHidden/>
                    </w:rPr>
                    <w:fldChar w:fldCharType="separate"/>
                  </w:r>
                  <w:r>
                    <w:rPr>
                      <w:noProof/>
                      <w:webHidden/>
                    </w:rPr>
                    <w:t>3</w:t>
                  </w:r>
                  <w:r>
                    <w:rPr>
                      <w:noProof/>
                      <w:webHidden/>
                    </w:rPr>
                    <w:fldChar w:fldCharType="end"/>
                  </w:r>
                </w:hyperlink>
              </w:p>
              <w:p w14:paraId="28D8AAB8" w14:textId="18B1BA14"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57" w:history="1">
                  <w:r w:rsidR="00541B98" w:rsidRPr="00E96B14">
                    <w:rPr>
                      <w:rStyle w:val="Hyperlink"/>
                      <w:rFonts w:cs="Arial"/>
                      <w:noProof/>
                      <w:lang w:eastAsia="ar-SA"/>
                    </w:rPr>
                    <w:t>1.</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rFonts w:cs="Arial"/>
                      <w:noProof/>
                      <w:lang w:eastAsia="ar-SA"/>
                    </w:rPr>
                    <w:t>Aims</w:t>
                  </w:r>
                  <w:r w:rsidR="00541B98">
                    <w:rPr>
                      <w:noProof/>
                      <w:webHidden/>
                    </w:rPr>
                    <w:tab/>
                  </w:r>
                  <w:r w:rsidR="00541B98">
                    <w:rPr>
                      <w:noProof/>
                      <w:webHidden/>
                    </w:rPr>
                    <w:fldChar w:fldCharType="begin"/>
                  </w:r>
                  <w:r w:rsidR="00541B98">
                    <w:rPr>
                      <w:noProof/>
                      <w:webHidden/>
                    </w:rPr>
                    <w:instrText xml:space="preserve"> PAGEREF _Toc156557757 \h </w:instrText>
                  </w:r>
                  <w:r w:rsidR="00541B98">
                    <w:rPr>
                      <w:noProof/>
                      <w:webHidden/>
                    </w:rPr>
                  </w:r>
                  <w:r w:rsidR="00541B98">
                    <w:rPr>
                      <w:noProof/>
                      <w:webHidden/>
                    </w:rPr>
                    <w:fldChar w:fldCharType="separate"/>
                  </w:r>
                  <w:r w:rsidR="00541B98">
                    <w:rPr>
                      <w:noProof/>
                      <w:webHidden/>
                    </w:rPr>
                    <w:t>3</w:t>
                  </w:r>
                  <w:r w:rsidR="00541B98">
                    <w:rPr>
                      <w:noProof/>
                      <w:webHidden/>
                    </w:rPr>
                    <w:fldChar w:fldCharType="end"/>
                  </w:r>
                </w:hyperlink>
              </w:p>
              <w:p w14:paraId="1B1A2D1D" w14:textId="2EEC7A89"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58" w:history="1">
                  <w:r w:rsidR="00541B98" w:rsidRPr="00E96B14">
                    <w:rPr>
                      <w:rStyle w:val="Hyperlink"/>
                      <w:rFonts w:cs="Arial"/>
                      <w:noProof/>
                      <w:lang w:eastAsia="ar-SA"/>
                    </w:rPr>
                    <w:t>2.</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rFonts w:cs="Arial"/>
                      <w:noProof/>
                      <w:lang w:eastAsia="ar-SA"/>
                    </w:rPr>
                    <w:t>Legislation and Statutory Requirements</w:t>
                  </w:r>
                  <w:r w:rsidR="00541B98">
                    <w:rPr>
                      <w:noProof/>
                      <w:webHidden/>
                    </w:rPr>
                    <w:tab/>
                  </w:r>
                  <w:r w:rsidR="00541B98">
                    <w:rPr>
                      <w:noProof/>
                      <w:webHidden/>
                    </w:rPr>
                    <w:fldChar w:fldCharType="begin"/>
                  </w:r>
                  <w:r w:rsidR="00541B98">
                    <w:rPr>
                      <w:noProof/>
                      <w:webHidden/>
                    </w:rPr>
                    <w:instrText xml:space="preserve"> PAGEREF _Toc156557758 \h </w:instrText>
                  </w:r>
                  <w:r w:rsidR="00541B98">
                    <w:rPr>
                      <w:noProof/>
                      <w:webHidden/>
                    </w:rPr>
                  </w:r>
                  <w:r w:rsidR="00541B98">
                    <w:rPr>
                      <w:noProof/>
                      <w:webHidden/>
                    </w:rPr>
                    <w:fldChar w:fldCharType="separate"/>
                  </w:r>
                  <w:r w:rsidR="00541B98">
                    <w:rPr>
                      <w:noProof/>
                      <w:webHidden/>
                    </w:rPr>
                    <w:t>3</w:t>
                  </w:r>
                  <w:r w:rsidR="00541B98">
                    <w:rPr>
                      <w:noProof/>
                      <w:webHidden/>
                    </w:rPr>
                    <w:fldChar w:fldCharType="end"/>
                  </w:r>
                </w:hyperlink>
              </w:p>
              <w:p w14:paraId="564163F6" w14:textId="7BA1B1A4"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59" w:history="1">
                  <w:r w:rsidR="00541B98" w:rsidRPr="00E96B14">
                    <w:rPr>
                      <w:rStyle w:val="Hyperlink"/>
                      <w:rFonts w:cs="Arial"/>
                      <w:noProof/>
                    </w:rPr>
                    <w:t>3.</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rFonts w:cs="Arial"/>
                      <w:noProof/>
                    </w:rPr>
                    <w:t>Definitions</w:t>
                  </w:r>
                  <w:r w:rsidR="00541B98">
                    <w:rPr>
                      <w:noProof/>
                      <w:webHidden/>
                    </w:rPr>
                    <w:tab/>
                  </w:r>
                  <w:r w:rsidR="00541B98">
                    <w:rPr>
                      <w:noProof/>
                      <w:webHidden/>
                    </w:rPr>
                    <w:fldChar w:fldCharType="begin"/>
                  </w:r>
                  <w:r w:rsidR="00541B98">
                    <w:rPr>
                      <w:noProof/>
                      <w:webHidden/>
                    </w:rPr>
                    <w:instrText xml:space="preserve"> PAGEREF _Toc156557759 \h </w:instrText>
                  </w:r>
                  <w:r w:rsidR="00541B98">
                    <w:rPr>
                      <w:noProof/>
                      <w:webHidden/>
                    </w:rPr>
                  </w:r>
                  <w:r w:rsidR="00541B98">
                    <w:rPr>
                      <w:noProof/>
                      <w:webHidden/>
                    </w:rPr>
                    <w:fldChar w:fldCharType="separate"/>
                  </w:r>
                  <w:r w:rsidR="00541B98">
                    <w:rPr>
                      <w:noProof/>
                      <w:webHidden/>
                    </w:rPr>
                    <w:t>4</w:t>
                  </w:r>
                  <w:r w:rsidR="00541B98">
                    <w:rPr>
                      <w:noProof/>
                      <w:webHidden/>
                    </w:rPr>
                    <w:fldChar w:fldCharType="end"/>
                  </w:r>
                </w:hyperlink>
              </w:p>
              <w:p w14:paraId="25A4B793" w14:textId="1CFD8D34"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60" w:history="1">
                  <w:r w:rsidR="00541B98" w:rsidRPr="00E96B14">
                    <w:rPr>
                      <w:rStyle w:val="Hyperlink"/>
                      <w:rFonts w:cs="Arial"/>
                      <w:noProof/>
                    </w:rPr>
                    <w:t>4.</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rFonts w:cs="Arial"/>
                      <w:noProof/>
                    </w:rPr>
                    <w:t>Child on Child Abuse</w:t>
                  </w:r>
                  <w:r w:rsidR="00541B98">
                    <w:rPr>
                      <w:noProof/>
                      <w:webHidden/>
                    </w:rPr>
                    <w:tab/>
                  </w:r>
                  <w:r w:rsidR="00541B98">
                    <w:rPr>
                      <w:noProof/>
                      <w:webHidden/>
                    </w:rPr>
                    <w:fldChar w:fldCharType="begin"/>
                  </w:r>
                  <w:r w:rsidR="00541B98">
                    <w:rPr>
                      <w:noProof/>
                      <w:webHidden/>
                    </w:rPr>
                    <w:instrText xml:space="preserve"> PAGEREF _Toc156557760 \h </w:instrText>
                  </w:r>
                  <w:r w:rsidR="00541B98">
                    <w:rPr>
                      <w:noProof/>
                      <w:webHidden/>
                    </w:rPr>
                  </w:r>
                  <w:r w:rsidR="00541B98">
                    <w:rPr>
                      <w:noProof/>
                      <w:webHidden/>
                    </w:rPr>
                    <w:fldChar w:fldCharType="separate"/>
                  </w:r>
                  <w:r w:rsidR="00541B98">
                    <w:rPr>
                      <w:noProof/>
                      <w:webHidden/>
                    </w:rPr>
                    <w:t>5</w:t>
                  </w:r>
                  <w:r w:rsidR="00541B98">
                    <w:rPr>
                      <w:noProof/>
                      <w:webHidden/>
                    </w:rPr>
                    <w:fldChar w:fldCharType="end"/>
                  </w:r>
                </w:hyperlink>
              </w:p>
              <w:p w14:paraId="3B2348C3" w14:textId="1E6B17D8"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61" w:history="1">
                  <w:r w:rsidR="00541B98" w:rsidRPr="00E96B14">
                    <w:rPr>
                      <w:rStyle w:val="Hyperlink"/>
                      <w:rFonts w:cs="Arial"/>
                      <w:noProof/>
                    </w:rPr>
                    <w:t>5.</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rFonts w:cs="Arial"/>
                      <w:noProof/>
                    </w:rPr>
                    <w:t>Roles and Responsibilities</w:t>
                  </w:r>
                  <w:r w:rsidR="00541B98">
                    <w:rPr>
                      <w:noProof/>
                      <w:webHidden/>
                    </w:rPr>
                    <w:tab/>
                  </w:r>
                  <w:r w:rsidR="00541B98">
                    <w:rPr>
                      <w:noProof/>
                      <w:webHidden/>
                    </w:rPr>
                    <w:fldChar w:fldCharType="begin"/>
                  </w:r>
                  <w:r w:rsidR="00541B98">
                    <w:rPr>
                      <w:noProof/>
                      <w:webHidden/>
                    </w:rPr>
                    <w:instrText xml:space="preserve"> PAGEREF _Toc156557761 \h </w:instrText>
                  </w:r>
                  <w:r w:rsidR="00541B98">
                    <w:rPr>
                      <w:noProof/>
                      <w:webHidden/>
                    </w:rPr>
                  </w:r>
                  <w:r w:rsidR="00541B98">
                    <w:rPr>
                      <w:noProof/>
                      <w:webHidden/>
                    </w:rPr>
                    <w:fldChar w:fldCharType="separate"/>
                  </w:r>
                  <w:r w:rsidR="00541B98">
                    <w:rPr>
                      <w:noProof/>
                      <w:webHidden/>
                    </w:rPr>
                    <w:t>5</w:t>
                  </w:r>
                  <w:r w:rsidR="00541B98">
                    <w:rPr>
                      <w:noProof/>
                      <w:webHidden/>
                    </w:rPr>
                    <w:fldChar w:fldCharType="end"/>
                  </w:r>
                </w:hyperlink>
              </w:p>
              <w:p w14:paraId="53AB29D2" w14:textId="7D6DB8A1"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62" w:history="1">
                  <w:r w:rsidR="00541B98" w:rsidRPr="00E96B14">
                    <w:rPr>
                      <w:rStyle w:val="Hyperlink"/>
                      <w:rFonts w:eastAsia="MS Mincho" w:cs="Arial"/>
                      <w:noProof/>
                      <w:lang w:bidi="en-US"/>
                    </w:rPr>
                    <w:t>5.1 The Board of Trustees and CEO</w:t>
                  </w:r>
                  <w:r w:rsidR="00541B98">
                    <w:rPr>
                      <w:noProof/>
                      <w:webHidden/>
                    </w:rPr>
                    <w:tab/>
                  </w:r>
                  <w:r w:rsidR="00541B98">
                    <w:rPr>
                      <w:noProof/>
                      <w:webHidden/>
                    </w:rPr>
                    <w:fldChar w:fldCharType="begin"/>
                  </w:r>
                  <w:r w:rsidR="00541B98">
                    <w:rPr>
                      <w:noProof/>
                      <w:webHidden/>
                    </w:rPr>
                    <w:instrText xml:space="preserve"> PAGEREF _Toc156557762 \h </w:instrText>
                  </w:r>
                  <w:r w:rsidR="00541B98">
                    <w:rPr>
                      <w:noProof/>
                      <w:webHidden/>
                    </w:rPr>
                  </w:r>
                  <w:r w:rsidR="00541B98">
                    <w:rPr>
                      <w:noProof/>
                      <w:webHidden/>
                    </w:rPr>
                    <w:fldChar w:fldCharType="separate"/>
                  </w:r>
                  <w:r w:rsidR="00541B98">
                    <w:rPr>
                      <w:noProof/>
                      <w:webHidden/>
                    </w:rPr>
                    <w:t>5</w:t>
                  </w:r>
                  <w:r w:rsidR="00541B98">
                    <w:rPr>
                      <w:noProof/>
                      <w:webHidden/>
                    </w:rPr>
                    <w:fldChar w:fldCharType="end"/>
                  </w:r>
                </w:hyperlink>
              </w:p>
              <w:p w14:paraId="687033FB" w14:textId="52DFF66A"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63" w:history="1">
                  <w:r w:rsidR="00541B98" w:rsidRPr="00E96B14">
                    <w:rPr>
                      <w:rStyle w:val="Hyperlink"/>
                      <w:rFonts w:eastAsia="MS Mincho" w:cs="Arial"/>
                      <w:noProof/>
                      <w:lang w:bidi="en-US"/>
                    </w:rPr>
                    <w:t>5.2 The Head Teacher</w:t>
                  </w:r>
                  <w:r w:rsidR="00541B98">
                    <w:rPr>
                      <w:noProof/>
                      <w:webHidden/>
                    </w:rPr>
                    <w:tab/>
                  </w:r>
                  <w:r w:rsidR="00541B98">
                    <w:rPr>
                      <w:noProof/>
                      <w:webHidden/>
                    </w:rPr>
                    <w:fldChar w:fldCharType="begin"/>
                  </w:r>
                  <w:r w:rsidR="00541B98">
                    <w:rPr>
                      <w:noProof/>
                      <w:webHidden/>
                    </w:rPr>
                    <w:instrText xml:space="preserve"> PAGEREF _Toc156557763 \h </w:instrText>
                  </w:r>
                  <w:r w:rsidR="00541B98">
                    <w:rPr>
                      <w:noProof/>
                      <w:webHidden/>
                    </w:rPr>
                  </w:r>
                  <w:r w:rsidR="00541B98">
                    <w:rPr>
                      <w:noProof/>
                      <w:webHidden/>
                    </w:rPr>
                    <w:fldChar w:fldCharType="separate"/>
                  </w:r>
                  <w:r w:rsidR="00541B98">
                    <w:rPr>
                      <w:noProof/>
                      <w:webHidden/>
                    </w:rPr>
                    <w:t>5</w:t>
                  </w:r>
                  <w:r w:rsidR="00541B98">
                    <w:rPr>
                      <w:noProof/>
                      <w:webHidden/>
                    </w:rPr>
                    <w:fldChar w:fldCharType="end"/>
                  </w:r>
                </w:hyperlink>
              </w:p>
              <w:p w14:paraId="33870418" w14:textId="100854C0"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64" w:history="1">
                  <w:r w:rsidR="00541B98" w:rsidRPr="00E96B14">
                    <w:rPr>
                      <w:rStyle w:val="Hyperlink"/>
                      <w:rFonts w:eastAsia="MS Mincho" w:cs="Arial"/>
                      <w:noProof/>
                      <w:lang w:bidi="en-US"/>
                    </w:rPr>
                    <w:t>5.3 Staff</w:t>
                  </w:r>
                  <w:r w:rsidR="00541B98">
                    <w:rPr>
                      <w:noProof/>
                      <w:webHidden/>
                    </w:rPr>
                    <w:tab/>
                  </w:r>
                  <w:r w:rsidR="00541B98">
                    <w:rPr>
                      <w:noProof/>
                      <w:webHidden/>
                    </w:rPr>
                    <w:fldChar w:fldCharType="begin"/>
                  </w:r>
                  <w:r w:rsidR="00541B98">
                    <w:rPr>
                      <w:noProof/>
                      <w:webHidden/>
                    </w:rPr>
                    <w:instrText xml:space="preserve"> PAGEREF _Toc156557764 \h </w:instrText>
                  </w:r>
                  <w:r w:rsidR="00541B98">
                    <w:rPr>
                      <w:noProof/>
                      <w:webHidden/>
                    </w:rPr>
                  </w:r>
                  <w:r w:rsidR="00541B98">
                    <w:rPr>
                      <w:noProof/>
                      <w:webHidden/>
                    </w:rPr>
                    <w:fldChar w:fldCharType="separate"/>
                  </w:r>
                  <w:r w:rsidR="00541B98">
                    <w:rPr>
                      <w:noProof/>
                      <w:webHidden/>
                    </w:rPr>
                    <w:t>6</w:t>
                  </w:r>
                  <w:r w:rsidR="00541B98">
                    <w:rPr>
                      <w:noProof/>
                      <w:webHidden/>
                    </w:rPr>
                    <w:fldChar w:fldCharType="end"/>
                  </w:r>
                </w:hyperlink>
              </w:p>
              <w:p w14:paraId="5DB4D360" w14:textId="55D742D0"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65" w:history="1">
                  <w:r w:rsidR="00541B98" w:rsidRPr="00E96B14">
                    <w:rPr>
                      <w:rStyle w:val="Hyperlink"/>
                      <w:rFonts w:eastAsia="MS Mincho" w:cs="Arial"/>
                      <w:noProof/>
                      <w:lang w:bidi="en-US"/>
                    </w:rPr>
                    <w:t>5.4 Parents</w:t>
                  </w:r>
                  <w:r w:rsidR="00541B98">
                    <w:rPr>
                      <w:noProof/>
                      <w:webHidden/>
                    </w:rPr>
                    <w:tab/>
                  </w:r>
                  <w:r w:rsidR="00541B98">
                    <w:rPr>
                      <w:noProof/>
                      <w:webHidden/>
                    </w:rPr>
                    <w:fldChar w:fldCharType="begin"/>
                  </w:r>
                  <w:r w:rsidR="00541B98">
                    <w:rPr>
                      <w:noProof/>
                      <w:webHidden/>
                    </w:rPr>
                    <w:instrText xml:space="preserve"> PAGEREF _Toc156557765 \h </w:instrText>
                  </w:r>
                  <w:r w:rsidR="00541B98">
                    <w:rPr>
                      <w:noProof/>
                      <w:webHidden/>
                    </w:rPr>
                  </w:r>
                  <w:r w:rsidR="00541B98">
                    <w:rPr>
                      <w:noProof/>
                      <w:webHidden/>
                    </w:rPr>
                    <w:fldChar w:fldCharType="separate"/>
                  </w:r>
                  <w:r w:rsidR="00541B98">
                    <w:rPr>
                      <w:noProof/>
                      <w:webHidden/>
                    </w:rPr>
                    <w:t>7</w:t>
                  </w:r>
                  <w:r w:rsidR="00541B98">
                    <w:rPr>
                      <w:noProof/>
                      <w:webHidden/>
                    </w:rPr>
                    <w:fldChar w:fldCharType="end"/>
                  </w:r>
                </w:hyperlink>
              </w:p>
              <w:p w14:paraId="7D1DEEBA" w14:textId="3224C9A6"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66" w:history="1">
                  <w:r w:rsidR="00541B98" w:rsidRPr="00E96B14">
                    <w:rPr>
                      <w:rStyle w:val="Hyperlink"/>
                      <w:rFonts w:cs="Arial"/>
                      <w:noProof/>
                    </w:rPr>
                    <w:t>6.</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rFonts w:cs="Arial"/>
                      <w:noProof/>
                    </w:rPr>
                    <w:t>Pupil Conduct</w:t>
                  </w:r>
                  <w:r w:rsidR="00541B98">
                    <w:rPr>
                      <w:noProof/>
                      <w:webHidden/>
                    </w:rPr>
                    <w:tab/>
                  </w:r>
                  <w:r w:rsidR="00541B98">
                    <w:rPr>
                      <w:noProof/>
                      <w:webHidden/>
                    </w:rPr>
                    <w:fldChar w:fldCharType="begin"/>
                  </w:r>
                  <w:r w:rsidR="00541B98">
                    <w:rPr>
                      <w:noProof/>
                      <w:webHidden/>
                    </w:rPr>
                    <w:instrText xml:space="preserve"> PAGEREF _Toc156557766 \h </w:instrText>
                  </w:r>
                  <w:r w:rsidR="00541B98">
                    <w:rPr>
                      <w:noProof/>
                      <w:webHidden/>
                    </w:rPr>
                  </w:r>
                  <w:r w:rsidR="00541B98">
                    <w:rPr>
                      <w:noProof/>
                      <w:webHidden/>
                    </w:rPr>
                    <w:fldChar w:fldCharType="separate"/>
                  </w:r>
                  <w:r w:rsidR="00541B98">
                    <w:rPr>
                      <w:noProof/>
                      <w:webHidden/>
                    </w:rPr>
                    <w:t>7</w:t>
                  </w:r>
                  <w:r w:rsidR="00541B98">
                    <w:rPr>
                      <w:noProof/>
                      <w:webHidden/>
                    </w:rPr>
                    <w:fldChar w:fldCharType="end"/>
                  </w:r>
                </w:hyperlink>
              </w:p>
              <w:p w14:paraId="005C4225" w14:textId="7829EE69"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67" w:history="1">
                  <w:r w:rsidR="00541B98" w:rsidRPr="00E96B14">
                    <w:rPr>
                      <w:rStyle w:val="Hyperlink"/>
                      <w:rFonts w:cs="Arial"/>
                      <w:noProof/>
                    </w:rPr>
                    <w:t>7.</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rFonts w:cs="Arial"/>
                      <w:noProof/>
                    </w:rPr>
                    <w:t>Uniform</w:t>
                  </w:r>
                  <w:r w:rsidR="00541B98">
                    <w:rPr>
                      <w:noProof/>
                      <w:webHidden/>
                    </w:rPr>
                    <w:tab/>
                  </w:r>
                  <w:r w:rsidR="00541B98">
                    <w:rPr>
                      <w:noProof/>
                      <w:webHidden/>
                    </w:rPr>
                    <w:fldChar w:fldCharType="begin"/>
                  </w:r>
                  <w:r w:rsidR="00541B98">
                    <w:rPr>
                      <w:noProof/>
                      <w:webHidden/>
                    </w:rPr>
                    <w:instrText xml:space="preserve"> PAGEREF _Toc156557767 \h </w:instrText>
                  </w:r>
                  <w:r w:rsidR="00541B98">
                    <w:rPr>
                      <w:noProof/>
                      <w:webHidden/>
                    </w:rPr>
                  </w:r>
                  <w:r w:rsidR="00541B98">
                    <w:rPr>
                      <w:noProof/>
                      <w:webHidden/>
                    </w:rPr>
                    <w:fldChar w:fldCharType="separate"/>
                  </w:r>
                  <w:r w:rsidR="00541B98">
                    <w:rPr>
                      <w:noProof/>
                      <w:webHidden/>
                    </w:rPr>
                    <w:t>7</w:t>
                  </w:r>
                  <w:r w:rsidR="00541B98">
                    <w:rPr>
                      <w:noProof/>
                      <w:webHidden/>
                    </w:rPr>
                    <w:fldChar w:fldCharType="end"/>
                  </w:r>
                </w:hyperlink>
              </w:p>
              <w:p w14:paraId="6E62408F" w14:textId="6ECDB310"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68" w:history="1">
                  <w:r w:rsidR="00541B98" w:rsidRPr="00E96B14">
                    <w:rPr>
                      <w:rStyle w:val="Hyperlink"/>
                      <w:rFonts w:cs="Arial"/>
                      <w:noProof/>
                    </w:rPr>
                    <w:t>8.</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rFonts w:cs="Arial"/>
                      <w:noProof/>
                    </w:rPr>
                    <w:t>Rewards and Actions</w:t>
                  </w:r>
                  <w:r w:rsidR="00541B98">
                    <w:rPr>
                      <w:noProof/>
                      <w:webHidden/>
                    </w:rPr>
                    <w:tab/>
                  </w:r>
                  <w:r w:rsidR="00541B98">
                    <w:rPr>
                      <w:noProof/>
                      <w:webHidden/>
                    </w:rPr>
                    <w:fldChar w:fldCharType="begin"/>
                  </w:r>
                  <w:r w:rsidR="00541B98">
                    <w:rPr>
                      <w:noProof/>
                      <w:webHidden/>
                    </w:rPr>
                    <w:instrText xml:space="preserve"> PAGEREF _Toc156557768 \h </w:instrText>
                  </w:r>
                  <w:r w:rsidR="00541B98">
                    <w:rPr>
                      <w:noProof/>
                      <w:webHidden/>
                    </w:rPr>
                  </w:r>
                  <w:r w:rsidR="00541B98">
                    <w:rPr>
                      <w:noProof/>
                      <w:webHidden/>
                    </w:rPr>
                    <w:fldChar w:fldCharType="separate"/>
                  </w:r>
                  <w:r w:rsidR="00541B98">
                    <w:rPr>
                      <w:noProof/>
                      <w:webHidden/>
                    </w:rPr>
                    <w:t>7</w:t>
                  </w:r>
                  <w:r w:rsidR="00541B98">
                    <w:rPr>
                      <w:noProof/>
                      <w:webHidden/>
                    </w:rPr>
                    <w:fldChar w:fldCharType="end"/>
                  </w:r>
                </w:hyperlink>
              </w:p>
              <w:p w14:paraId="4A5393DA" w14:textId="0F84326C"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69" w:history="1">
                  <w:r w:rsidR="00541B98" w:rsidRPr="00E96B14">
                    <w:rPr>
                      <w:rStyle w:val="Hyperlink"/>
                      <w:rFonts w:eastAsia="MS Mincho" w:cs="Arial"/>
                      <w:noProof/>
                      <w:lang w:bidi="en-US"/>
                    </w:rPr>
                    <w:t>8.1 List of Rewards and Regulation</w:t>
                  </w:r>
                  <w:r w:rsidR="00541B98">
                    <w:rPr>
                      <w:noProof/>
                      <w:webHidden/>
                    </w:rPr>
                    <w:tab/>
                  </w:r>
                  <w:r w:rsidR="00541B98">
                    <w:rPr>
                      <w:noProof/>
                      <w:webHidden/>
                    </w:rPr>
                    <w:fldChar w:fldCharType="begin"/>
                  </w:r>
                  <w:r w:rsidR="00541B98">
                    <w:rPr>
                      <w:noProof/>
                      <w:webHidden/>
                    </w:rPr>
                    <w:instrText xml:space="preserve"> PAGEREF _Toc156557769 \h </w:instrText>
                  </w:r>
                  <w:r w:rsidR="00541B98">
                    <w:rPr>
                      <w:noProof/>
                      <w:webHidden/>
                    </w:rPr>
                  </w:r>
                  <w:r w:rsidR="00541B98">
                    <w:rPr>
                      <w:noProof/>
                      <w:webHidden/>
                    </w:rPr>
                    <w:fldChar w:fldCharType="separate"/>
                  </w:r>
                  <w:r w:rsidR="00541B98">
                    <w:rPr>
                      <w:noProof/>
                      <w:webHidden/>
                    </w:rPr>
                    <w:t>7</w:t>
                  </w:r>
                  <w:r w:rsidR="00541B98">
                    <w:rPr>
                      <w:noProof/>
                      <w:webHidden/>
                    </w:rPr>
                    <w:fldChar w:fldCharType="end"/>
                  </w:r>
                </w:hyperlink>
              </w:p>
              <w:p w14:paraId="035BFBA0" w14:textId="06F8611F"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70" w:history="1">
                  <w:r w:rsidR="00541B98" w:rsidRPr="00E96B14">
                    <w:rPr>
                      <w:rStyle w:val="Hyperlink"/>
                      <w:rFonts w:eastAsia="Arial Nova" w:cs="Arial"/>
                      <w:noProof/>
                      <w:lang w:bidi="en-US"/>
                    </w:rPr>
                    <w:t>8.2 Suspensions</w:t>
                  </w:r>
                  <w:r w:rsidR="00541B98">
                    <w:rPr>
                      <w:noProof/>
                      <w:webHidden/>
                    </w:rPr>
                    <w:tab/>
                  </w:r>
                  <w:r w:rsidR="00541B98">
                    <w:rPr>
                      <w:noProof/>
                      <w:webHidden/>
                    </w:rPr>
                    <w:fldChar w:fldCharType="begin"/>
                  </w:r>
                  <w:r w:rsidR="00541B98">
                    <w:rPr>
                      <w:noProof/>
                      <w:webHidden/>
                    </w:rPr>
                    <w:instrText xml:space="preserve"> PAGEREF _Toc156557770 \h </w:instrText>
                  </w:r>
                  <w:r w:rsidR="00541B98">
                    <w:rPr>
                      <w:noProof/>
                      <w:webHidden/>
                    </w:rPr>
                  </w:r>
                  <w:r w:rsidR="00541B98">
                    <w:rPr>
                      <w:noProof/>
                      <w:webHidden/>
                    </w:rPr>
                    <w:fldChar w:fldCharType="separate"/>
                  </w:r>
                  <w:r w:rsidR="00541B98">
                    <w:rPr>
                      <w:noProof/>
                      <w:webHidden/>
                    </w:rPr>
                    <w:t>9</w:t>
                  </w:r>
                  <w:r w:rsidR="00541B98">
                    <w:rPr>
                      <w:noProof/>
                      <w:webHidden/>
                    </w:rPr>
                    <w:fldChar w:fldCharType="end"/>
                  </w:r>
                </w:hyperlink>
              </w:p>
              <w:p w14:paraId="7AD0CC0A" w14:textId="1439F2F1"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71" w:history="1">
                  <w:r w:rsidR="00541B98" w:rsidRPr="00E96B14">
                    <w:rPr>
                      <w:rStyle w:val="Hyperlink"/>
                      <w:rFonts w:eastAsia="MS Mincho" w:cs="Arial"/>
                      <w:noProof/>
                      <w:lang w:bidi="en-US"/>
                    </w:rPr>
                    <w:t>8.3 Off-Site Behaviour</w:t>
                  </w:r>
                  <w:r w:rsidR="00541B98">
                    <w:rPr>
                      <w:noProof/>
                      <w:webHidden/>
                    </w:rPr>
                    <w:tab/>
                  </w:r>
                  <w:r w:rsidR="00541B98">
                    <w:rPr>
                      <w:noProof/>
                      <w:webHidden/>
                    </w:rPr>
                    <w:fldChar w:fldCharType="begin"/>
                  </w:r>
                  <w:r w:rsidR="00541B98">
                    <w:rPr>
                      <w:noProof/>
                      <w:webHidden/>
                    </w:rPr>
                    <w:instrText xml:space="preserve"> PAGEREF _Toc156557771 \h </w:instrText>
                  </w:r>
                  <w:r w:rsidR="00541B98">
                    <w:rPr>
                      <w:noProof/>
                      <w:webHidden/>
                    </w:rPr>
                  </w:r>
                  <w:r w:rsidR="00541B98">
                    <w:rPr>
                      <w:noProof/>
                      <w:webHidden/>
                    </w:rPr>
                    <w:fldChar w:fldCharType="separate"/>
                  </w:r>
                  <w:r w:rsidR="00541B98">
                    <w:rPr>
                      <w:noProof/>
                      <w:webHidden/>
                    </w:rPr>
                    <w:t>9</w:t>
                  </w:r>
                  <w:r w:rsidR="00541B98">
                    <w:rPr>
                      <w:noProof/>
                      <w:webHidden/>
                    </w:rPr>
                    <w:fldChar w:fldCharType="end"/>
                  </w:r>
                </w:hyperlink>
              </w:p>
              <w:p w14:paraId="37308E33" w14:textId="3D9FB21B"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72" w:history="1">
                  <w:r w:rsidR="00541B98" w:rsidRPr="00E96B14">
                    <w:rPr>
                      <w:rStyle w:val="Hyperlink"/>
                      <w:rFonts w:eastAsia="MS Mincho" w:cs="Arial"/>
                      <w:noProof/>
                      <w:lang w:bidi="en-US"/>
                    </w:rPr>
                    <w:t>8.4 Malicious Allegations</w:t>
                  </w:r>
                  <w:r w:rsidR="00541B98">
                    <w:rPr>
                      <w:noProof/>
                      <w:webHidden/>
                    </w:rPr>
                    <w:tab/>
                  </w:r>
                  <w:r w:rsidR="00541B98">
                    <w:rPr>
                      <w:noProof/>
                      <w:webHidden/>
                    </w:rPr>
                    <w:fldChar w:fldCharType="begin"/>
                  </w:r>
                  <w:r w:rsidR="00541B98">
                    <w:rPr>
                      <w:noProof/>
                      <w:webHidden/>
                    </w:rPr>
                    <w:instrText xml:space="preserve"> PAGEREF _Toc156557772 \h </w:instrText>
                  </w:r>
                  <w:r w:rsidR="00541B98">
                    <w:rPr>
                      <w:noProof/>
                      <w:webHidden/>
                    </w:rPr>
                  </w:r>
                  <w:r w:rsidR="00541B98">
                    <w:rPr>
                      <w:noProof/>
                      <w:webHidden/>
                    </w:rPr>
                    <w:fldChar w:fldCharType="separate"/>
                  </w:r>
                  <w:r w:rsidR="00541B98">
                    <w:rPr>
                      <w:noProof/>
                      <w:webHidden/>
                    </w:rPr>
                    <w:t>9</w:t>
                  </w:r>
                  <w:r w:rsidR="00541B98">
                    <w:rPr>
                      <w:noProof/>
                      <w:webHidden/>
                    </w:rPr>
                    <w:fldChar w:fldCharType="end"/>
                  </w:r>
                </w:hyperlink>
              </w:p>
              <w:p w14:paraId="5CCC0A06" w14:textId="0CAD6FD7"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73" w:history="1">
                  <w:r w:rsidR="00541B98" w:rsidRPr="00E96B14">
                    <w:rPr>
                      <w:rStyle w:val="Hyperlink"/>
                      <w:rFonts w:eastAsia="MS Mincho" w:cs="Arial"/>
                      <w:noProof/>
                    </w:rPr>
                    <w:t>9.</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rFonts w:cs="Arial"/>
                      <w:noProof/>
                    </w:rPr>
                    <w:t>Behaviour Management</w:t>
                  </w:r>
                  <w:r w:rsidR="00541B98">
                    <w:rPr>
                      <w:noProof/>
                      <w:webHidden/>
                    </w:rPr>
                    <w:tab/>
                  </w:r>
                  <w:r w:rsidR="00541B98">
                    <w:rPr>
                      <w:noProof/>
                      <w:webHidden/>
                    </w:rPr>
                    <w:fldChar w:fldCharType="begin"/>
                  </w:r>
                  <w:r w:rsidR="00541B98">
                    <w:rPr>
                      <w:noProof/>
                      <w:webHidden/>
                    </w:rPr>
                    <w:instrText xml:space="preserve"> PAGEREF _Toc156557773 \h </w:instrText>
                  </w:r>
                  <w:r w:rsidR="00541B98">
                    <w:rPr>
                      <w:noProof/>
                      <w:webHidden/>
                    </w:rPr>
                  </w:r>
                  <w:r w:rsidR="00541B98">
                    <w:rPr>
                      <w:noProof/>
                      <w:webHidden/>
                    </w:rPr>
                    <w:fldChar w:fldCharType="separate"/>
                  </w:r>
                  <w:r w:rsidR="00541B98">
                    <w:rPr>
                      <w:noProof/>
                      <w:webHidden/>
                    </w:rPr>
                    <w:t>9</w:t>
                  </w:r>
                  <w:r w:rsidR="00541B98">
                    <w:rPr>
                      <w:noProof/>
                      <w:webHidden/>
                    </w:rPr>
                    <w:fldChar w:fldCharType="end"/>
                  </w:r>
                </w:hyperlink>
              </w:p>
              <w:p w14:paraId="1AA97DAB" w14:textId="20AD4E05"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74" w:history="1">
                  <w:r w:rsidR="00541B98" w:rsidRPr="00E96B14">
                    <w:rPr>
                      <w:rStyle w:val="Hyperlink"/>
                      <w:rFonts w:eastAsia="MS Mincho" w:cs="Arial"/>
                      <w:noProof/>
                      <w:lang w:bidi="en-US"/>
                    </w:rPr>
                    <w:t>9.1 Classroom Management</w:t>
                  </w:r>
                  <w:r w:rsidR="00541B98">
                    <w:rPr>
                      <w:noProof/>
                      <w:webHidden/>
                    </w:rPr>
                    <w:tab/>
                  </w:r>
                  <w:r w:rsidR="00541B98">
                    <w:rPr>
                      <w:noProof/>
                      <w:webHidden/>
                    </w:rPr>
                    <w:fldChar w:fldCharType="begin"/>
                  </w:r>
                  <w:r w:rsidR="00541B98">
                    <w:rPr>
                      <w:noProof/>
                      <w:webHidden/>
                    </w:rPr>
                    <w:instrText xml:space="preserve"> PAGEREF _Toc156557774 \h </w:instrText>
                  </w:r>
                  <w:r w:rsidR="00541B98">
                    <w:rPr>
                      <w:noProof/>
                      <w:webHidden/>
                    </w:rPr>
                  </w:r>
                  <w:r w:rsidR="00541B98">
                    <w:rPr>
                      <w:noProof/>
                      <w:webHidden/>
                    </w:rPr>
                    <w:fldChar w:fldCharType="separate"/>
                  </w:r>
                  <w:r w:rsidR="00541B98">
                    <w:rPr>
                      <w:noProof/>
                      <w:webHidden/>
                    </w:rPr>
                    <w:t>9</w:t>
                  </w:r>
                  <w:r w:rsidR="00541B98">
                    <w:rPr>
                      <w:noProof/>
                      <w:webHidden/>
                    </w:rPr>
                    <w:fldChar w:fldCharType="end"/>
                  </w:r>
                </w:hyperlink>
              </w:p>
              <w:p w14:paraId="7346DBC4" w14:textId="74E5CDD4"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75" w:history="1">
                  <w:r w:rsidR="00541B98" w:rsidRPr="00E96B14">
                    <w:rPr>
                      <w:rStyle w:val="Hyperlink"/>
                      <w:rFonts w:eastAsia="MS Mincho" w:cs="Arial"/>
                      <w:noProof/>
                      <w:lang w:bidi="en-US"/>
                    </w:rPr>
                    <w:t>9.2 Positive Handling</w:t>
                  </w:r>
                  <w:r w:rsidR="00541B98">
                    <w:rPr>
                      <w:noProof/>
                      <w:webHidden/>
                    </w:rPr>
                    <w:tab/>
                  </w:r>
                  <w:r w:rsidR="00541B98">
                    <w:rPr>
                      <w:noProof/>
                      <w:webHidden/>
                    </w:rPr>
                    <w:fldChar w:fldCharType="begin"/>
                  </w:r>
                  <w:r w:rsidR="00541B98">
                    <w:rPr>
                      <w:noProof/>
                      <w:webHidden/>
                    </w:rPr>
                    <w:instrText xml:space="preserve"> PAGEREF _Toc156557775 \h </w:instrText>
                  </w:r>
                  <w:r w:rsidR="00541B98">
                    <w:rPr>
                      <w:noProof/>
                      <w:webHidden/>
                    </w:rPr>
                  </w:r>
                  <w:r w:rsidR="00541B98">
                    <w:rPr>
                      <w:noProof/>
                      <w:webHidden/>
                    </w:rPr>
                    <w:fldChar w:fldCharType="separate"/>
                  </w:r>
                  <w:r w:rsidR="00541B98">
                    <w:rPr>
                      <w:noProof/>
                      <w:webHidden/>
                    </w:rPr>
                    <w:t>10</w:t>
                  </w:r>
                  <w:r w:rsidR="00541B98">
                    <w:rPr>
                      <w:noProof/>
                      <w:webHidden/>
                    </w:rPr>
                    <w:fldChar w:fldCharType="end"/>
                  </w:r>
                </w:hyperlink>
              </w:p>
              <w:p w14:paraId="0069D575" w14:textId="19444019"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76" w:history="1">
                  <w:r w:rsidR="00541B98" w:rsidRPr="00E96B14">
                    <w:rPr>
                      <w:rStyle w:val="Hyperlink"/>
                      <w:rFonts w:eastAsia="MS Mincho" w:cs="Arial"/>
                      <w:noProof/>
                      <w:lang w:bidi="en-US"/>
                    </w:rPr>
                    <w:t>9.3 Confiscation</w:t>
                  </w:r>
                  <w:r w:rsidR="00541B98">
                    <w:rPr>
                      <w:noProof/>
                      <w:webHidden/>
                    </w:rPr>
                    <w:tab/>
                  </w:r>
                  <w:r w:rsidR="00541B98">
                    <w:rPr>
                      <w:noProof/>
                      <w:webHidden/>
                    </w:rPr>
                    <w:fldChar w:fldCharType="begin"/>
                  </w:r>
                  <w:r w:rsidR="00541B98">
                    <w:rPr>
                      <w:noProof/>
                      <w:webHidden/>
                    </w:rPr>
                    <w:instrText xml:space="preserve"> PAGEREF _Toc156557776 \h </w:instrText>
                  </w:r>
                  <w:r w:rsidR="00541B98">
                    <w:rPr>
                      <w:noProof/>
                      <w:webHidden/>
                    </w:rPr>
                  </w:r>
                  <w:r w:rsidR="00541B98">
                    <w:rPr>
                      <w:noProof/>
                      <w:webHidden/>
                    </w:rPr>
                    <w:fldChar w:fldCharType="separate"/>
                  </w:r>
                  <w:r w:rsidR="00541B98">
                    <w:rPr>
                      <w:noProof/>
                      <w:webHidden/>
                    </w:rPr>
                    <w:t>11</w:t>
                  </w:r>
                  <w:r w:rsidR="00541B98">
                    <w:rPr>
                      <w:noProof/>
                      <w:webHidden/>
                    </w:rPr>
                    <w:fldChar w:fldCharType="end"/>
                  </w:r>
                </w:hyperlink>
              </w:p>
              <w:p w14:paraId="772EA8AA" w14:textId="21D9AF38"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77" w:history="1">
                  <w:r w:rsidR="00541B98" w:rsidRPr="00E96B14">
                    <w:rPr>
                      <w:rStyle w:val="Hyperlink"/>
                      <w:rFonts w:eastAsia="Calibri" w:cs="Arial"/>
                      <w:noProof/>
                      <w:lang w:bidi="en-US"/>
                    </w:rPr>
                    <w:t>9.4 Pupil Support</w:t>
                  </w:r>
                  <w:r w:rsidR="00541B98">
                    <w:rPr>
                      <w:noProof/>
                      <w:webHidden/>
                    </w:rPr>
                    <w:tab/>
                  </w:r>
                  <w:r w:rsidR="00541B98">
                    <w:rPr>
                      <w:noProof/>
                      <w:webHidden/>
                    </w:rPr>
                    <w:fldChar w:fldCharType="begin"/>
                  </w:r>
                  <w:r w:rsidR="00541B98">
                    <w:rPr>
                      <w:noProof/>
                      <w:webHidden/>
                    </w:rPr>
                    <w:instrText xml:space="preserve"> PAGEREF _Toc156557777 \h </w:instrText>
                  </w:r>
                  <w:r w:rsidR="00541B98">
                    <w:rPr>
                      <w:noProof/>
                      <w:webHidden/>
                    </w:rPr>
                  </w:r>
                  <w:r w:rsidR="00541B98">
                    <w:rPr>
                      <w:noProof/>
                      <w:webHidden/>
                    </w:rPr>
                    <w:fldChar w:fldCharType="separate"/>
                  </w:r>
                  <w:r w:rsidR="00541B98">
                    <w:rPr>
                      <w:noProof/>
                      <w:webHidden/>
                    </w:rPr>
                    <w:t>11</w:t>
                  </w:r>
                  <w:r w:rsidR="00541B98">
                    <w:rPr>
                      <w:noProof/>
                      <w:webHidden/>
                    </w:rPr>
                    <w:fldChar w:fldCharType="end"/>
                  </w:r>
                </w:hyperlink>
              </w:p>
              <w:p w14:paraId="540986AE" w14:textId="1F856A0A" w:rsidR="00541B98" w:rsidRDefault="007E1640">
                <w:pPr>
                  <w:pStyle w:val="TOC3"/>
                  <w:tabs>
                    <w:tab w:val="left" w:pos="960"/>
                    <w:tab w:val="right" w:leader="dot" w:pos="10450"/>
                  </w:tabs>
                  <w:rPr>
                    <w:rFonts w:eastAsiaTheme="minorEastAsia" w:cstheme="minorBidi"/>
                    <w:i w:val="0"/>
                    <w:iCs w:val="0"/>
                    <w:noProof/>
                    <w:kern w:val="2"/>
                    <w:sz w:val="22"/>
                    <w:szCs w:val="22"/>
                    <w:lang w:eastAsia="en-GB"/>
                    <w14:ligatures w14:val="standardContextual"/>
                  </w:rPr>
                </w:pPr>
                <w:hyperlink w:anchor="_Toc156557778" w:history="1">
                  <w:r w:rsidR="00541B98" w:rsidRPr="00E96B14">
                    <w:rPr>
                      <w:rStyle w:val="Hyperlink"/>
                      <w:rFonts w:eastAsia="MS Mincho" w:cs="Arial"/>
                      <w:noProof/>
                      <w:lang w:bidi="en-US"/>
                    </w:rPr>
                    <w:t>9.5</w:t>
                  </w:r>
                  <w:r w:rsidR="00541B98">
                    <w:rPr>
                      <w:rFonts w:eastAsiaTheme="minorEastAsia" w:cstheme="minorBidi"/>
                      <w:i w:val="0"/>
                      <w:iCs w:val="0"/>
                      <w:noProof/>
                      <w:kern w:val="2"/>
                      <w:sz w:val="22"/>
                      <w:szCs w:val="22"/>
                      <w:lang w:eastAsia="en-GB"/>
                      <w14:ligatures w14:val="standardContextual"/>
                    </w:rPr>
                    <w:tab/>
                  </w:r>
                  <w:r w:rsidR="00541B98" w:rsidRPr="00E96B14">
                    <w:rPr>
                      <w:rStyle w:val="Hyperlink"/>
                      <w:rFonts w:eastAsia="MS Mincho" w:cs="Arial"/>
                      <w:noProof/>
                      <w:lang w:bidi="en-US"/>
                    </w:rPr>
                    <w:t>Supporting Behaviour Through the Curriculum</w:t>
                  </w:r>
                  <w:r w:rsidR="00541B98">
                    <w:rPr>
                      <w:noProof/>
                      <w:webHidden/>
                    </w:rPr>
                    <w:tab/>
                  </w:r>
                  <w:r w:rsidR="00541B98">
                    <w:rPr>
                      <w:noProof/>
                      <w:webHidden/>
                    </w:rPr>
                    <w:fldChar w:fldCharType="begin"/>
                  </w:r>
                  <w:r w:rsidR="00541B98">
                    <w:rPr>
                      <w:noProof/>
                      <w:webHidden/>
                    </w:rPr>
                    <w:instrText xml:space="preserve"> PAGEREF _Toc156557778 \h </w:instrText>
                  </w:r>
                  <w:r w:rsidR="00541B98">
                    <w:rPr>
                      <w:noProof/>
                      <w:webHidden/>
                    </w:rPr>
                  </w:r>
                  <w:r w:rsidR="00541B98">
                    <w:rPr>
                      <w:noProof/>
                      <w:webHidden/>
                    </w:rPr>
                    <w:fldChar w:fldCharType="separate"/>
                  </w:r>
                  <w:r w:rsidR="00541B98">
                    <w:rPr>
                      <w:noProof/>
                      <w:webHidden/>
                    </w:rPr>
                    <w:t>12</w:t>
                  </w:r>
                  <w:r w:rsidR="00541B98">
                    <w:rPr>
                      <w:noProof/>
                      <w:webHidden/>
                    </w:rPr>
                    <w:fldChar w:fldCharType="end"/>
                  </w:r>
                </w:hyperlink>
              </w:p>
              <w:p w14:paraId="0C80B248" w14:textId="75EC4FEB"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79" w:history="1">
                  <w:r w:rsidR="00541B98" w:rsidRPr="00E96B14">
                    <w:rPr>
                      <w:rStyle w:val="Hyperlink"/>
                      <w:rFonts w:eastAsia="MS Mincho" w:cs="Arial"/>
                      <w:noProof/>
                      <w:lang w:bidi="en-US"/>
                    </w:rPr>
                    <w:t>9.6 Absconding</w:t>
                  </w:r>
                  <w:r w:rsidR="00541B98">
                    <w:rPr>
                      <w:noProof/>
                      <w:webHidden/>
                    </w:rPr>
                    <w:tab/>
                  </w:r>
                  <w:r w:rsidR="00541B98">
                    <w:rPr>
                      <w:noProof/>
                      <w:webHidden/>
                    </w:rPr>
                    <w:fldChar w:fldCharType="begin"/>
                  </w:r>
                  <w:r w:rsidR="00541B98">
                    <w:rPr>
                      <w:noProof/>
                      <w:webHidden/>
                    </w:rPr>
                    <w:instrText xml:space="preserve"> PAGEREF _Toc156557779 \h </w:instrText>
                  </w:r>
                  <w:r w:rsidR="00541B98">
                    <w:rPr>
                      <w:noProof/>
                      <w:webHidden/>
                    </w:rPr>
                  </w:r>
                  <w:r w:rsidR="00541B98">
                    <w:rPr>
                      <w:noProof/>
                      <w:webHidden/>
                    </w:rPr>
                    <w:fldChar w:fldCharType="separate"/>
                  </w:r>
                  <w:r w:rsidR="00541B98">
                    <w:rPr>
                      <w:noProof/>
                      <w:webHidden/>
                    </w:rPr>
                    <w:t>13</w:t>
                  </w:r>
                  <w:r w:rsidR="00541B98">
                    <w:rPr>
                      <w:noProof/>
                      <w:webHidden/>
                    </w:rPr>
                    <w:fldChar w:fldCharType="end"/>
                  </w:r>
                </w:hyperlink>
              </w:p>
              <w:p w14:paraId="40442B4E" w14:textId="6A9A988E"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80" w:history="1">
                  <w:r w:rsidR="00541B98" w:rsidRPr="00E96B14">
                    <w:rPr>
                      <w:rStyle w:val="Hyperlink"/>
                      <w:rFonts w:cs="Arial"/>
                      <w:noProof/>
                    </w:rPr>
                    <w:t>10.</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rFonts w:cs="Arial"/>
                      <w:noProof/>
                    </w:rPr>
                    <w:t>Pupil Transition</w:t>
                  </w:r>
                  <w:r w:rsidR="00541B98">
                    <w:rPr>
                      <w:noProof/>
                      <w:webHidden/>
                    </w:rPr>
                    <w:tab/>
                  </w:r>
                  <w:r w:rsidR="00541B98">
                    <w:rPr>
                      <w:noProof/>
                      <w:webHidden/>
                    </w:rPr>
                    <w:fldChar w:fldCharType="begin"/>
                  </w:r>
                  <w:r w:rsidR="00541B98">
                    <w:rPr>
                      <w:noProof/>
                      <w:webHidden/>
                    </w:rPr>
                    <w:instrText xml:space="preserve"> PAGEREF _Toc156557780 \h </w:instrText>
                  </w:r>
                  <w:r w:rsidR="00541B98">
                    <w:rPr>
                      <w:noProof/>
                      <w:webHidden/>
                    </w:rPr>
                  </w:r>
                  <w:r w:rsidR="00541B98">
                    <w:rPr>
                      <w:noProof/>
                      <w:webHidden/>
                    </w:rPr>
                    <w:fldChar w:fldCharType="separate"/>
                  </w:r>
                  <w:r w:rsidR="00541B98">
                    <w:rPr>
                      <w:noProof/>
                      <w:webHidden/>
                    </w:rPr>
                    <w:t>13</w:t>
                  </w:r>
                  <w:r w:rsidR="00541B98">
                    <w:rPr>
                      <w:noProof/>
                      <w:webHidden/>
                    </w:rPr>
                    <w:fldChar w:fldCharType="end"/>
                  </w:r>
                </w:hyperlink>
              </w:p>
              <w:p w14:paraId="123E1D31" w14:textId="2BF99BC2" w:rsidR="00541B98" w:rsidRDefault="007E1640">
                <w:pPr>
                  <w:pStyle w:val="TOC1"/>
                  <w:tabs>
                    <w:tab w:val="right" w:leader="dot" w:pos="10450"/>
                  </w:tabs>
                  <w:rPr>
                    <w:rFonts w:eastAsiaTheme="minorEastAsia" w:cstheme="minorBidi"/>
                    <w:b w:val="0"/>
                    <w:bCs w:val="0"/>
                    <w:caps w:val="0"/>
                    <w:noProof/>
                    <w:kern w:val="2"/>
                    <w:sz w:val="22"/>
                    <w:szCs w:val="22"/>
                    <w:lang w:eastAsia="en-GB"/>
                    <w14:ligatures w14:val="standardContextual"/>
                  </w:rPr>
                </w:pPr>
                <w:hyperlink w:anchor="_Toc156557781" w:history="1">
                  <w:r w:rsidR="00541B98" w:rsidRPr="00E96B14">
                    <w:rPr>
                      <w:rStyle w:val="Hyperlink"/>
                      <w:rFonts w:eastAsia="Arial Nova" w:cs="Arial"/>
                      <w:noProof/>
                    </w:rPr>
                    <w:t>11. Part-Time Timetables</w:t>
                  </w:r>
                  <w:r w:rsidR="00541B98">
                    <w:rPr>
                      <w:noProof/>
                      <w:webHidden/>
                    </w:rPr>
                    <w:tab/>
                  </w:r>
                  <w:r w:rsidR="00541B98">
                    <w:rPr>
                      <w:noProof/>
                      <w:webHidden/>
                    </w:rPr>
                    <w:fldChar w:fldCharType="begin"/>
                  </w:r>
                  <w:r w:rsidR="00541B98">
                    <w:rPr>
                      <w:noProof/>
                      <w:webHidden/>
                    </w:rPr>
                    <w:instrText xml:space="preserve"> PAGEREF _Toc156557781 \h </w:instrText>
                  </w:r>
                  <w:r w:rsidR="00541B98">
                    <w:rPr>
                      <w:noProof/>
                      <w:webHidden/>
                    </w:rPr>
                  </w:r>
                  <w:r w:rsidR="00541B98">
                    <w:rPr>
                      <w:noProof/>
                      <w:webHidden/>
                    </w:rPr>
                    <w:fldChar w:fldCharType="separate"/>
                  </w:r>
                  <w:r w:rsidR="00541B98">
                    <w:rPr>
                      <w:noProof/>
                      <w:webHidden/>
                    </w:rPr>
                    <w:t>13</w:t>
                  </w:r>
                  <w:r w:rsidR="00541B98">
                    <w:rPr>
                      <w:noProof/>
                      <w:webHidden/>
                    </w:rPr>
                    <w:fldChar w:fldCharType="end"/>
                  </w:r>
                </w:hyperlink>
              </w:p>
              <w:p w14:paraId="73F289B5" w14:textId="3EB9C3D2" w:rsidR="00541B98" w:rsidRDefault="007E1640">
                <w:pPr>
                  <w:pStyle w:val="TOC1"/>
                  <w:tabs>
                    <w:tab w:val="right" w:leader="dot" w:pos="10450"/>
                  </w:tabs>
                  <w:rPr>
                    <w:rFonts w:eastAsiaTheme="minorEastAsia" w:cstheme="minorBidi"/>
                    <w:b w:val="0"/>
                    <w:bCs w:val="0"/>
                    <w:caps w:val="0"/>
                    <w:noProof/>
                    <w:kern w:val="2"/>
                    <w:sz w:val="22"/>
                    <w:szCs w:val="22"/>
                    <w:lang w:eastAsia="en-GB"/>
                    <w14:ligatures w14:val="standardContextual"/>
                  </w:rPr>
                </w:pPr>
                <w:hyperlink w:anchor="_Toc156557782" w:history="1">
                  <w:r w:rsidR="00541B98" w:rsidRPr="00E96B14">
                    <w:rPr>
                      <w:rStyle w:val="Hyperlink"/>
                      <w:rFonts w:cs="Arial"/>
                      <w:noProof/>
                    </w:rPr>
                    <w:t>12.Training</w:t>
                  </w:r>
                  <w:r w:rsidR="00541B98">
                    <w:rPr>
                      <w:noProof/>
                      <w:webHidden/>
                    </w:rPr>
                    <w:tab/>
                  </w:r>
                  <w:r w:rsidR="00541B98">
                    <w:rPr>
                      <w:noProof/>
                      <w:webHidden/>
                    </w:rPr>
                    <w:fldChar w:fldCharType="begin"/>
                  </w:r>
                  <w:r w:rsidR="00541B98">
                    <w:rPr>
                      <w:noProof/>
                      <w:webHidden/>
                    </w:rPr>
                    <w:instrText xml:space="preserve"> PAGEREF _Toc156557782 \h </w:instrText>
                  </w:r>
                  <w:r w:rsidR="00541B98">
                    <w:rPr>
                      <w:noProof/>
                      <w:webHidden/>
                    </w:rPr>
                  </w:r>
                  <w:r w:rsidR="00541B98">
                    <w:rPr>
                      <w:noProof/>
                      <w:webHidden/>
                    </w:rPr>
                    <w:fldChar w:fldCharType="separate"/>
                  </w:r>
                  <w:r w:rsidR="00541B98">
                    <w:rPr>
                      <w:noProof/>
                      <w:webHidden/>
                    </w:rPr>
                    <w:t>14</w:t>
                  </w:r>
                  <w:r w:rsidR="00541B98">
                    <w:rPr>
                      <w:noProof/>
                      <w:webHidden/>
                    </w:rPr>
                    <w:fldChar w:fldCharType="end"/>
                  </w:r>
                </w:hyperlink>
              </w:p>
              <w:p w14:paraId="3A99EBB3" w14:textId="5B3FA4AD" w:rsidR="00541B98" w:rsidRDefault="007E1640">
                <w:pPr>
                  <w:pStyle w:val="TOC1"/>
                  <w:tabs>
                    <w:tab w:val="right" w:leader="dot" w:pos="10450"/>
                  </w:tabs>
                  <w:rPr>
                    <w:rFonts w:eastAsiaTheme="minorEastAsia" w:cstheme="minorBidi"/>
                    <w:b w:val="0"/>
                    <w:bCs w:val="0"/>
                    <w:caps w:val="0"/>
                    <w:noProof/>
                    <w:kern w:val="2"/>
                    <w:sz w:val="22"/>
                    <w:szCs w:val="22"/>
                    <w:lang w:eastAsia="en-GB"/>
                    <w14:ligatures w14:val="standardContextual"/>
                  </w:rPr>
                </w:pPr>
                <w:hyperlink w:anchor="_Toc156557783" w:history="1">
                  <w:r w:rsidR="00541B98" w:rsidRPr="00E96B14">
                    <w:rPr>
                      <w:rStyle w:val="Hyperlink"/>
                      <w:rFonts w:cs="Arial"/>
                      <w:noProof/>
                    </w:rPr>
                    <w:t>13. Monitoring arrangements</w:t>
                  </w:r>
                  <w:r w:rsidR="00541B98">
                    <w:rPr>
                      <w:noProof/>
                      <w:webHidden/>
                    </w:rPr>
                    <w:tab/>
                  </w:r>
                  <w:r w:rsidR="00541B98">
                    <w:rPr>
                      <w:noProof/>
                      <w:webHidden/>
                    </w:rPr>
                    <w:fldChar w:fldCharType="begin"/>
                  </w:r>
                  <w:r w:rsidR="00541B98">
                    <w:rPr>
                      <w:noProof/>
                      <w:webHidden/>
                    </w:rPr>
                    <w:instrText xml:space="preserve"> PAGEREF _Toc156557783 \h </w:instrText>
                  </w:r>
                  <w:r w:rsidR="00541B98">
                    <w:rPr>
                      <w:noProof/>
                      <w:webHidden/>
                    </w:rPr>
                  </w:r>
                  <w:r w:rsidR="00541B98">
                    <w:rPr>
                      <w:noProof/>
                      <w:webHidden/>
                    </w:rPr>
                    <w:fldChar w:fldCharType="separate"/>
                  </w:r>
                  <w:r w:rsidR="00541B98">
                    <w:rPr>
                      <w:noProof/>
                      <w:webHidden/>
                    </w:rPr>
                    <w:t>14</w:t>
                  </w:r>
                  <w:r w:rsidR="00541B98">
                    <w:rPr>
                      <w:noProof/>
                      <w:webHidden/>
                    </w:rPr>
                    <w:fldChar w:fldCharType="end"/>
                  </w:r>
                </w:hyperlink>
              </w:p>
              <w:p w14:paraId="3DF4111D" w14:textId="5E0FAC53" w:rsidR="00541B98" w:rsidRDefault="007E1640">
                <w:pPr>
                  <w:pStyle w:val="TOC3"/>
                  <w:tabs>
                    <w:tab w:val="right" w:leader="dot" w:pos="10450"/>
                  </w:tabs>
                  <w:rPr>
                    <w:rFonts w:eastAsiaTheme="minorEastAsia" w:cstheme="minorBidi"/>
                    <w:i w:val="0"/>
                    <w:iCs w:val="0"/>
                    <w:noProof/>
                    <w:kern w:val="2"/>
                    <w:sz w:val="22"/>
                    <w:szCs w:val="22"/>
                    <w:lang w:eastAsia="en-GB"/>
                    <w14:ligatures w14:val="standardContextual"/>
                  </w:rPr>
                </w:pPr>
                <w:hyperlink w:anchor="_Toc156557784" w:history="1">
                  <w:r w:rsidR="00541B98" w:rsidRPr="00E96B14">
                    <w:rPr>
                      <w:rStyle w:val="Hyperlink"/>
                      <w:rFonts w:eastAsia="MS Mincho" w:cs="Arial"/>
                      <w:noProof/>
                      <w:lang w:bidi="en-US"/>
                    </w:rPr>
                    <w:t>13.1 Reviewing the impact of behaviour systems</w:t>
                  </w:r>
                  <w:r w:rsidR="00541B98">
                    <w:rPr>
                      <w:noProof/>
                      <w:webHidden/>
                    </w:rPr>
                    <w:tab/>
                  </w:r>
                  <w:r w:rsidR="00541B98">
                    <w:rPr>
                      <w:noProof/>
                      <w:webHidden/>
                    </w:rPr>
                    <w:fldChar w:fldCharType="begin"/>
                  </w:r>
                  <w:r w:rsidR="00541B98">
                    <w:rPr>
                      <w:noProof/>
                      <w:webHidden/>
                    </w:rPr>
                    <w:instrText xml:space="preserve"> PAGEREF _Toc156557784 \h </w:instrText>
                  </w:r>
                  <w:r w:rsidR="00541B98">
                    <w:rPr>
                      <w:noProof/>
                      <w:webHidden/>
                    </w:rPr>
                  </w:r>
                  <w:r w:rsidR="00541B98">
                    <w:rPr>
                      <w:noProof/>
                      <w:webHidden/>
                    </w:rPr>
                    <w:fldChar w:fldCharType="separate"/>
                  </w:r>
                  <w:r w:rsidR="00541B98">
                    <w:rPr>
                      <w:noProof/>
                      <w:webHidden/>
                    </w:rPr>
                    <w:t>14</w:t>
                  </w:r>
                  <w:r w:rsidR="00541B98">
                    <w:rPr>
                      <w:noProof/>
                      <w:webHidden/>
                    </w:rPr>
                    <w:fldChar w:fldCharType="end"/>
                  </w:r>
                </w:hyperlink>
              </w:p>
              <w:p w14:paraId="57414C44" w14:textId="0E79FA82" w:rsidR="00541B98" w:rsidRDefault="007E1640">
                <w:pPr>
                  <w:pStyle w:val="TOC1"/>
                  <w:tabs>
                    <w:tab w:val="right" w:leader="dot" w:pos="10450"/>
                  </w:tabs>
                  <w:rPr>
                    <w:rFonts w:eastAsiaTheme="minorEastAsia" w:cstheme="minorBidi"/>
                    <w:b w:val="0"/>
                    <w:bCs w:val="0"/>
                    <w:caps w:val="0"/>
                    <w:noProof/>
                    <w:kern w:val="2"/>
                    <w:sz w:val="22"/>
                    <w:szCs w:val="22"/>
                    <w:lang w:eastAsia="en-GB"/>
                    <w14:ligatures w14:val="standardContextual"/>
                  </w:rPr>
                </w:pPr>
                <w:hyperlink w:anchor="_Toc156557785" w:history="1">
                  <w:r w:rsidR="00541B98" w:rsidRPr="00E96B14">
                    <w:rPr>
                      <w:rStyle w:val="Hyperlink"/>
                      <w:rFonts w:cs="Arial"/>
                      <w:noProof/>
                    </w:rPr>
                    <w:t>14.Links with other policies</w:t>
                  </w:r>
                  <w:r w:rsidR="00541B98">
                    <w:rPr>
                      <w:noProof/>
                      <w:webHidden/>
                    </w:rPr>
                    <w:tab/>
                  </w:r>
                  <w:r w:rsidR="00541B98">
                    <w:rPr>
                      <w:noProof/>
                      <w:webHidden/>
                    </w:rPr>
                    <w:fldChar w:fldCharType="begin"/>
                  </w:r>
                  <w:r w:rsidR="00541B98">
                    <w:rPr>
                      <w:noProof/>
                      <w:webHidden/>
                    </w:rPr>
                    <w:instrText xml:space="preserve"> PAGEREF _Toc156557785 \h </w:instrText>
                  </w:r>
                  <w:r w:rsidR="00541B98">
                    <w:rPr>
                      <w:noProof/>
                      <w:webHidden/>
                    </w:rPr>
                  </w:r>
                  <w:r w:rsidR="00541B98">
                    <w:rPr>
                      <w:noProof/>
                      <w:webHidden/>
                    </w:rPr>
                    <w:fldChar w:fldCharType="separate"/>
                  </w:r>
                  <w:r w:rsidR="00541B98">
                    <w:rPr>
                      <w:noProof/>
                      <w:webHidden/>
                    </w:rPr>
                    <w:t>14</w:t>
                  </w:r>
                  <w:r w:rsidR="00541B98">
                    <w:rPr>
                      <w:noProof/>
                      <w:webHidden/>
                    </w:rPr>
                    <w:fldChar w:fldCharType="end"/>
                  </w:r>
                </w:hyperlink>
              </w:p>
              <w:p w14:paraId="7F17B885" w14:textId="562FBD1D"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86" w:history="1">
                  <w:r w:rsidR="00541B98" w:rsidRPr="00E96B14">
                    <w:rPr>
                      <w:rStyle w:val="Hyperlink"/>
                      <w:noProof/>
                    </w:rPr>
                    <w:t>1.</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noProof/>
                    </w:rPr>
                    <w:t>Appendix i – Learning Expectations &amp; Graduated Approach</w:t>
                  </w:r>
                  <w:r w:rsidR="00541B98">
                    <w:rPr>
                      <w:noProof/>
                      <w:webHidden/>
                    </w:rPr>
                    <w:tab/>
                  </w:r>
                  <w:r w:rsidR="00541B98">
                    <w:rPr>
                      <w:noProof/>
                      <w:webHidden/>
                    </w:rPr>
                    <w:fldChar w:fldCharType="begin"/>
                  </w:r>
                  <w:r w:rsidR="00541B98">
                    <w:rPr>
                      <w:noProof/>
                      <w:webHidden/>
                    </w:rPr>
                    <w:instrText xml:space="preserve"> PAGEREF _Toc156557786 \h </w:instrText>
                  </w:r>
                  <w:r w:rsidR="00541B98">
                    <w:rPr>
                      <w:noProof/>
                      <w:webHidden/>
                    </w:rPr>
                  </w:r>
                  <w:r w:rsidR="00541B98">
                    <w:rPr>
                      <w:noProof/>
                      <w:webHidden/>
                    </w:rPr>
                    <w:fldChar w:fldCharType="separate"/>
                  </w:r>
                  <w:r w:rsidR="00541B98">
                    <w:rPr>
                      <w:noProof/>
                      <w:webHidden/>
                    </w:rPr>
                    <w:t>15</w:t>
                  </w:r>
                  <w:r w:rsidR="00541B98">
                    <w:rPr>
                      <w:noProof/>
                      <w:webHidden/>
                    </w:rPr>
                    <w:fldChar w:fldCharType="end"/>
                  </w:r>
                </w:hyperlink>
              </w:p>
              <w:p w14:paraId="4C0ED521" w14:textId="75DCDF9B"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87" w:history="1">
                  <w:r w:rsidR="00541B98" w:rsidRPr="00E96B14">
                    <w:rPr>
                      <w:rStyle w:val="Hyperlink"/>
                      <w:noProof/>
                    </w:rPr>
                    <w:t>2.</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noProof/>
                    </w:rPr>
                    <w:t>Appendix ii - Missing from School Response Checklist</w:t>
                  </w:r>
                  <w:r w:rsidR="00541B98">
                    <w:rPr>
                      <w:noProof/>
                      <w:webHidden/>
                    </w:rPr>
                    <w:tab/>
                  </w:r>
                  <w:r w:rsidR="00541B98">
                    <w:rPr>
                      <w:noProof/>
                      <w:webHidden/>
                    </w:rPr>
                    <w:fldChar w:fldCharType="begin"/>
                  </w:r>
                  <w:r w:rsidR="00541B98">
                    <w:rPr>
                      <w:noProof/>
                      <w:webHidden/>
                    </w:rPr>
                    <w:instrText xml:space="preserve"> PAGEREF _Toc156557787 \h </w:instrText>
                  </w:r>
                  <w:r w:rsidR="00541B98">
                    <w:rPr>
                      <w:noProof/>
                      <w:webHidden/>
                    </w:rPr>
                  </w:r>
                  <w:r w:rsidR="00541B98">
                    <w:rPr>
                      <w:noProof/>
                      <w:webHidden/>
                    </w:rPr>
                    <w:fldChar w:fldCharType="separate"/>
                  </w:r>
                  <w:r w:rsidR="00541B98">
                    <w:rPr>
                      <w:noProof/>
                      <w:webHidden/>
                    </w:rPr>
                    <w:t>18</w:t>
                  </w:r>
                  <w:r w:rsidR="00541B98">
                    <w:rPr>
                      <w:noProof/>
                      <w:webHidden/>
                    </w:rPr>
                    <w:fldChar w:fldCharType="end"/>
                  </w:r>
                </w:hyperlink>
              </w:p>
              <w:p w14:paraId="701334EB" w14:textId="241C0B83"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88" w:history="1">
                  <w:r w:rsidR="00541B98" w:rsidRPr="00E96B14">
                    <w:rPr>
                      <w:rStyle w:val="Hyperlink"/>
                      <w:noProof/>
                    </w:rPr>
                    <w:t>3.</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noProof/>
                    </w:rPr>
                    <w:t>Appendix iii – Support to Self-Regulate Plan</w:t>
                  </w:r>
                  <w:r w:rsidR="00541B98">
                    <w:rPr>
                      <w:noProof/>
                      <w:webHidden/>
                    </w:rPr>
                    <w:tab/>
                  </w:r>
                  <w:r w:rsidR="00541B98">
                    <w:rPr>
                      <w:noProof/>
                      <w:webHidden/>
                    </w:rPr>
                    <w:fldChar w:fldCharType="begin"/>
                  </w:r>
                  <w:r w:rsidR="00541B98">
                    <w:rPr>
                      <w:noProof/>
                      <w:webHidden/>
                    </w:rPr>
                    <w:instrText xml:space="preserve"> PAGEREF _Toc156557788 \h </w:instrText>
                  </w:r>
                  <w:r w:rsidR="00541B98">
                    <w:rPr>
                      <w:noProof/>
                      <w:webHidden/>
                    </w:rPr>
                  </w:r>
                  <w:r w:rsidR="00541B98">
                    <w:rPr>
                      <w:noProof/>
                      <w:webHidden/>
                    </w:rPr>
                    <w:fldChar w:fldCharType="separate"/>
                  </w:r>
                  <w:r w:rsidR="00541B98">
                    <w:rPr>
                      <w:noProof/>
                      <w:webHidden/>
                    </w:rPr>
                    <w:t>19</w:t>
                  </w:r>
                  <w:r w:rsidR="00541B98">
                    <w:rPr>
                      <w:noProof/>
                      <w:webHidden/>
                    </w:rPr>
                    <w:fldChar w:fldCharType="end"/>
                  </w:r>
                </w:hyperlink>
              </w:p>
              <w:p w14:paraId="2BE204B9" w14:textId="67DA49BA"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89" w:history="1">
                  <w:r w:rsidR="00541B98" w:rsidRPr="00E96B14">
                    <w:rPr>
                      <w:rStyle w:val="Hyperlink"/>
                      <w:noProof/>
                    </w:rPr>
                    <w:t>4.</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noProof/>
                    </w:rPr>
                    <w:t>Appendix iv - Class Team Debrief</w:t>
                  </w:r>
                  <w:r w:rsidR="00541B98">
                    <w:rPr>
                      <w:noProof/>
                      <w:webHidden/>
                    </w:rPr>
                    <w:tab/>
                  </w:r>
                  <w:r w:rsidR="00541B98">
                    <w:rPr>
                      <w:noProof/>
                      <w:webHidden/>
                    </w:rPr>
                    <w:fldChar w:fldCharType="begin"/>
                  </w:r>
                  <w:r w:rsidR="00541B98">
                    <w:rPr>
                      <w:noProof/>
                      <w:webHidden/>
                    </w:rPr>
                    <w:instrText xml:space="preserve"> PAGEREF _Toc156557789 \h </w:instrText>
                  </w:r>
                  <w:r w:rsidR="00541B98">
                    <w:rPr>
                      <w:noProof/>
                      <w:webHidden/>
                    </w:rPr>
                  </w:r>
                  <w:r w:rsidR="00541B98">
                    <w:rPr>
                      <w:noProof/>
                      <w:webHidden/>
                    </w:rPr>
                    <w:fldChar w:fldCharType="separate"/>
                  </w:r>
                  <w:r w:rsidR="00541B98">
                    <w:rPr>
                      <w:noProof/>
                      <w:webHidden/>
                    </w:rPr>
                    <w:t>23</w:t>
                  </w:r>
                  <w:r w:rsidR="00541B98">
                    <w:rPr>
                      <w:noProof/>
                      <w:webHidden/>
                    </w:rPr>
                    <w:fldChar w:fldCharType="end"/>
                  </w:r>
                </w:hyperlink>
              </w:p>
              <w:p w14:paraId="18DBEFAC" w14:textId="21E815C7"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90" w:history="1">
                  <w:r w:rsidR="00541B98" w:rsidRPr="00E96B14">
                    <w:rPr>
                      <w:rStyle w:val="Hyperlink"/>
                      <w:noProof/>
                    </w:rPr>
                    <w:t>5.</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noProof/>
                    </w:rPr>
                    <w:t>Appendix v - Ethos Academy Trust Behaviour Principles Statement</w:t>
                  </w:r>
                  <w:r w:rsidR="00541B98">
                    <w:rPr>
                      <w:noProof/>
                      <w:webHidden/>
                    </w:rPr>
                    <w:tab/>
                  </w:r>
                  <w:r w:rsidR="00541B98">
                    <w:rPr>
                      <w:noProof/>
                      <w:webHidden/>
                    </w:rPr>
                    <w:fldChar w:fldCharType="begin"/>
                  </w:r>
                  <w:r w:rsidR="00541B98">
                    <w:rPr>
                      <w:noProof/>
                      <w:webHidden/>
                    </w:rPr>
                    <w:instrText xml:space="preserve"> PAGEREF _Toc156557790 \h </w:instrText>
                  </w:r>
                  <w:r w:rsidR="00541B98">
                    <w:rPr>
                      <w:noProof/>
                      <w:webHidden/>
                    </w:rPr>
                  </w:r>
                  <w:r w:rsidR="00541B98">
                    <w:rPr>
                      <w:noProof/>
                      <w:webHidden/>
                    </w:rPr>
                    <w:fldChar w:fldCharType="separate"/>
                  </w:r>
                  <w:r w:rsidR="00541B98">
                    <w:rPr>
                      <w:noProof/>
                      <w:webHidden/>
                    </w:rPr>
                    <w:t>25</w:t>
                  </w:r>
                  <w:r w:rsidR="00541B98">
                    <w:rPr>
                      <w:noProof/>
                      <w:webHidden/>
                    </w:rPr>
                    <w:fldChar w:fldCharType="end"/>
                  </w:r>
                </w:hyperlink>
              </w:p>
              <w:p w14:paraId="48865161" w14:textId="22589AC5"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91" w:history="1">
                  <w:r w:rsidR="00541B98" w:rsidRPr="00E96B14">
                    <w:rPr>
                      <w:rStyle w:val="Hyperlink"/>
                      <w:noProof/>
                    </w:rPr>
                    <w:t>6.</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noProof/>
                    </w:rPr>
                    <w:t>Appendix vi – Classroom Reward Displays</w:t>
                  </w:r>
                  <w:r w:rsidR="00541B98">
                    <w:rPr>
                      <w:noProof/>
                      <w:webHidden/>
                    </w:rPr>
                    <w:tab/>
                  </w:r>
                  <w:r w:rsidR="00541B98">
                    <w:rPr>
                      <w:noProof/>
                      <w:webHidden/>
                    </w:rPr>
                    <w:fldChar w:fldCharType="begin"/>
                  </w:r>
                  <w:r w:rsidR="00541B98">
                    <w:rPr>
                      <w:noProof/>
                      <w:webHidden/>
                    </w:rPr>
                    <w:instrText xml:space="preserve"> PAGEREF _Toc156557791 \h </w:instrText>
                  </w:r>
                  <w:r w:rsidR="00541B98">
                    <w:rPr>
                      <w:noProof/>
                      <w:webHidden/>
                    </w:rPr>
                  </w:r>
                  <w:r w:rsidR="00541B98">
                    <w:rPr>
                      <w:noProof/>
                      <w:webHidden/>
                    </w:rPr>
                    <w:fldChar w:fldCharType="separate"/>
                  </w:r>
                  <w:r w:rsidR="00541B98">
                    <w:rPr>
                      <w:noProof/>
                      <w:webHidden/>
                    </w:rPr>
                    <w:t>28</w:t>
                  </w:r>
                  <w:r w:rsidR="00541B98">
                    <w:rPr>
                      <w:noProof/>
                      <w:webHidden/>
                    </w:rPr>
                    <w:fldChar w:fldCharType="end"/>
                  </w:r>
                </w:hyperlink>
              </w:p>
              <w:p w14:paraId="63ECE368" w14:textId="56106976"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92" w:history="1">
                  <w:r w:rsidR="00541B98" w:rsidRPr="00E96B14">
                    <w:rPr>
                      <w:rStyle w:val="Hyperlink"/>
                      <w:rFonts w:cs="Arial"/>
                      <w:noProof/>
                    </w:rPr>
                    <w:t>7.</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rFonts w:cs="Arial"/>
                      <w:noProof/>
                    </w:rPr>
                    <w:t>Appendix vii – Reintegration Log</w:t>
                  </w:r>
                  <w:r w:rsidR="00541B98">
                    <w:rPr>
                      <w:noProof/>
                      <w:webHidden/>
                    </w:rPr>
                    <w:tab/>
                  </w:r>
                  <w:r w:rsidR="00541B98">
                    <w:rPr>
                      <w:noProof/>
                      <w:webHidden/>
                    </w:rPr>
                    <w:fldChar w:fldCharType="begin"/>
                  </w:r>
                  <w:r w:rsidR="00541B98">
                    <w:rPr>
                      <w:noProof/>
                      <w:webHidden/>
                    </w:rPr>
                    <w:instrText xml:space="preserve"> PAGEREF _Toc156557792 \h </w:instrText>
                  </w:r>
                  <w:r w:rsidR="00541B98">
                    <w:rPr>
                      <w:noProof/>
                      <w:webHidden/>
                    </w:rPr>
                  </w:r>
                  <w:r w:rsidR="00541B98">
                    <w:rPr>
                      <w:noProof/>
                      <w:webHidden/>
                    </w:rPr>
                    <w:fldChar w:fldCharType="separate"/>
                  </w:r>
                  <w:r w:rsidR="00541B98">
                    <w:rPr>
                      <w:noProof/>
                      <w:webHidden/>
                    </w:rPr>
                    <w:t>30</w:t>
                  </w:r>
                  <w:r w:rsidR="00541B98">
                    <w:rPr>
                      <w:noProof/>
                      <w:webHidden/>
                    </w:rPr>
                    <w:fldChar w:fldCharType="end"/>
                  </w:r>
                </w:hyperlink>
              </w:p>
              <w:p w14:paraId="11DCFF93" w14:textId="5A9AD5A1"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93" w:history="1">
                  <w:r w:rsidR="00541B98" w:rsidRPr="00E96B14">
                    <w:rPr>
                      <w:rStyle w:val="Hyperlink"/>
                      <w:noProof/>
                    </w:rPr>
                    <w:t>8.</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noProof/>
                    </w:rPr>
                    <w:t>Appendix viii – Team Teach Information Sheet</w:t>
                  </w:r>
                  <w:r w:rsidR="00541B98">
                    <w:rPr>
                      <w:noProof/>
                      <w:webHidden/>
                    </w:rPr>
                    <w:tab/>
                  </w:r>
                  <w:r w:rsidR="00541B98">
                    <w:rPr>
                      <w:noProof/>
                      <w:webHidden/>
                    </w:rPr>
                    <w:fldChar w:fldCharType="begin"/>
                  </w:r>
                  <w:r w:rsidR="00541B98">
                    <w:rPr>
                      <w:noProof/>
                      <w:webHidden/>
                    </w:rPr>
                    <w:instrText xml:space="preserve"> PAGEREF _Toc156557793 \h </w:instrText>
                  </w:r>
                  <w:r w:rsidR="00541B98">
                    <w:rPr>
                      <w:noProof/>
                      <w:webHidden/>
                    </w:rPr>
                  </w:r>
                  <w:r w:rsidR="00541B98">
                    <w:rPr>
                      <w:noProof/>
                      <w:webHidden/>
                    </w:rPr>
                    <w:fldChar w:fldCharType="separate"/>
                  </w:r>
                  <w:r w:rsidR="00541B98">
                    <w:rPr>
                      <w:noProof/>
                      <w:webHidden/>
                    </w:rPr>
                    <w:t>33</w:t>
                  </w:r>
                  <w:r w:rsidR="00541B98">
                    <w:rPr>
                      <w:noProof/>
                      <w:webHidden/>
                    </w:rPr>
                    <w:fldChar w:fldCharType="end"/>
                  </w:r>
                </w:hyperlink>
              </w:p>
              <w:p w14:paraId="6645685E" w14:textId="6A887FFC" w:rsidR="00541B98" w:rsidRDefault="007E1640">
                <w:pPr>
                  <w:pStyle w:val="TOC1"/>
                  <w:tabs>
                    <w:tab w:val="left" w:pos="480"/>
                    <w:tab w:val="right" w:leader="dot" w:pos="10450"/>
                  </w:tabs>
                  <w:rPr>
                    <w:rFonts w:eastAsiaTheme="minorEastAsia" w:cstheme="minorBidi"/>
                    <w:b w:val="0"/>
                    <w:bCs w:val="0"/>
                    <w:caps w:val="0"/>
                    <w:noProof/>
                    <w:kern w:val="2"/>
                    <w:sz w:val="22"/>
                    <w:szCs w:val="22"/>
                    <w:lang w:eastAsia="en-GB"/>
                    <w14:ligatures w14:val="standardContextual"/>
                  </w:rPr>
                </w:pPr>
                <w:hyperlink w:anchor="_Toc156557794" w:history="1">
                  <w:r w:rsidR="00541B98" w:rsidRPr="00E96B14">
                    <w:rPr>
                      <w:rStyle w:val="Hyperlink"/>
                      <w:noProof/>
                    </w:rPr>
                    <w:t>9.</w:t>
                  </w:r>
                  <w:r w:rsidR="00541B98">
                    <w:rPr>
                      <w:rFonts w:eastAsiaTheme="minorEastAsia" w:cstheme="minorBidi"/>
                      <w:b w:val="0"/>
                      <w:bCs w:val="0"/>
                      <w:caps w:val="0"/>
                      <w:noProof/>
                      <w:kern w:val="2"/>
                      <w:sz w:val="22"/>
                      <w:szCs w:val="22"/>
                      <w:lang w:eastAsia="en-GB"/>
                      <w14:ligatures w14:val="standardContextual"/>
                    </w:rPr>
                    <w:tab/>
                  </w:r>
                  <w:r w:rsidR="00541B98" w:rsidRPr="00E96B14">
                    <w:rPr>
                      <w:rStyle w:val="Hyperlink"/>
                      <w:noProof/>
                    </w:rPr>
                    <w:t>Notes</w:t>
                  </w:r>
                  <w:r w:rsidR="00541B98">
                    <w:rPr>
                      <w:noProof/>
                      <w:webHidden/>
                    </w:rPr>
                    <w:tab/>
                  </w:r>
                  <w:r w:rsidR="00541B98">
                    <w:rPr>
                      <w:noProof/>
                      <w:webHidden/>
                    </w:rPr>
                    <w:fldChar w:fldCharType="begin"/>
                  </w:r>
                  <w:r w:rsidR="00541B98">
                    <w:rPr>
                      <w:noProof/>
                      <w:webHidden/>
                    </w:rPr>
                    <w:instrText xml:space="preserve"> PAGEREF _Toc156557794 \h </w:instrText>
                  </w:r>
                  <w:r w:rsidR="00541B98">
                    <w:rPr>
                      <w:noProof/>
                      <w:webHidden/>
                    </w:rPr>
                  </w:r>
                  <w:r w:rsidR="00541B98">
                    <w:rPr>
                      <w:noProof/>
                      <w:webHidden/>
                    </w:rPr>
                    <w:fldChar w:fldCharType="separate"/>
                  </w:r>
                  <w:r w:rsidR="00541B98">
                    <w:rPr>
                      <w:noProof/>
                      <w:webHidden/>
                    </w:rPr>
                    <w:t>34</w:t>
                  </w:r>
                  <w:r w:rsidR="00541B98">
                    <w:rPr>
                      <w:noProof/>
                      <w:webHidden/>
                    </w:rPr>
                    <w:fldChar w:fldCharType="end"/>
                  </w:r>
                </w:hyperlink>
              </w:p>
              <w:p w14:paraId="520B07FA" w14:textId="11A2E1F5" w:rsidR="00541B98" w:rsidRDefault="00541B98">
                <w:r>
                  <w:rPr>
                    <w:b/>
                    <w:bCs/>
                    <w:noProof/>
                  </w:rPr>
                  <w:fldChar w:fldCharType="end"/>
                </w:r>
              </w:p>
            </w:sdtContent>
          </w:sdt>
          <w:p w14:paraId="421F83C7" w14:textId="23772F11" w:rsidR="00047AFC" w:rsidRPr="008A746B" w:rsidRDefault="00047AFC" w:rsidP="00427E86">
            <w:pPr>
              <w:rPr>
                <w:rFonts w:ascii="Arial" w:eastAsia="Times New Roman" w:hAnsi="Arial" w:cs="Arial"/>
                <w:color w:val="000000" w:themeColor="text1"/>
                <w:lang w:eastAsia="en-GB"/>
              </w:rPr>
            </w:pPr>
          </w:p>
        </w:tc>
        <w:tc>
          <w:tcPr>
            <w:tcW w:w="266" w:type="dxa"/>
            <w:shd w:val="clear" w:color="auto" w:fill="F9F9F9"/>
            <w:tcMar>
              <w:top w:w="0" w:type="dxa"/>
              <w:left w:w="108" w:type="dxa"/>
              <w:bottom w:w="0" w:type="dxa"/>
              <w:right w:w="108" w:type="dxa"/>
            </w:tcMar>
            <w:vAlign w:val="center"/>
          </w:tcPr>
          <w:p w14:paraId="3C722B4C" w14:textId="3BF6634B" w:rsidR="00047AFC" w:rsidRPr="005360F5" w:rsidRDefault="00047AFC" w:rsidP="00047AFC">
            <w:pPr>
              <w:ind w:firstLine="2"/>
              <w:jc w:val="center"/>
              <w:rPr>
                <w:rFonts w:ascii="Arial" w:eastAsia="Times New Roman" w:hAnsi="Arial" w:cs="Arial"/>
                <w:color w:val="000000" w:themeColor="text1"/>
                <w:lang w:eastAsia="en-GB"/>
              </w:rPr>
            </w:pPr>
          </w:p>
        </w:tc>
      </w:tr>
      <w:bookmarkEnd w:id="1"/>
    </w:tbl>
    <w:p w14:paraId="2CEC7EF3" w14:textId="77777777" w:rsidR="00B96CF6" w:rsidRPr="00FC2286" w:rsidRDefault="00B96CF6" w:rsidP="00B96CF6">
      <w:pPr>
        <w:rPr>
          <w:rFonts w:ascii="Arial" w:eastAsia="Times New Roman" w:hAnsi="Arial" w:cs="Arial"/>
          <w:lang w:eastAsia="en-GB"/>
        </w:rPr>
      </w:pPr>
    </w:p>
    <w:p w14:paraId="52D0889C" w14:textId="1D377E21" w:rsidR="00B96CF6" w:rsidRPr="00FC2286" w:rsidRDefault="00B96CF6" w:rsidP="008874CC">
      <w:pPr>
        <w:jc w:val="both"/>
        <w:rPr>
          <w:rFonts w:ascii="Arial" w:hAnsi="Arial" w:cs="Arial"/>
          <w:b/>
          <w:bCs/>
          <w:color w:val="811F66"/>
          <w:sz w:val="40"/>
          <w:szCs w:val="40"/>
        </w:rPr>
      </w:pPr>
    </w:p>
    <w:p w14:paraId="74EE7820" w14:textId="77777777" w:rsidR="00B96CF6" w:rsidRPr="00FC2286" w:rsidRDefault="00B96CF6">
      <w:pPr>
        <w:rPr>
          <w:rFonts w:ascii="Arial" w:hAnsi="Arial" w:cs="Arial"/>
          <w:b/>
          <w:bCs/>
          <w:color w:val="811F66"/>
          <w:sz w:val="40"/>
          <w:szCs w:val="40"/>
        </w:rPr>
      </w:pPr>
      <w:r w:rsidRPr="00FC2286">
        <w:rPr>
          <w:rFonts w:ascii="Arial" w:hAnsi="Arial" w:cs="Arial"/>
          <w:b/>
          <w:bCs/>
          <w:color w:val="811F66"/>
          <w:sz w:val="40"/>
          <w:szCs w:val="40"/>
        </w:rPr>
        <w:br w:type="page"/>
      </w:r>
    </w:p>
    <w:p w14:paraId="5F442033" w14:textId="30813D2E" w:rsidR="00047AFC" w:rsidRPr="00FC2286" w:rsidRDefault="00047AFC" w:rsidP="00D43716">
      <w:pPr>
        <w:jc w:val="both"/>
        <w:rPr>
          <w:rFonts w:ascii="Arial" w:hAnsi="Arial" w:cs="Arial"/>
          <w:b/>
          <w:bCs/>
          <w:color w:val="811F66"/>
          <w:sz w:val="40"/>
          <w:szCs w:val="40"/>
        </w:rPr>
      </w:pPr>
      <w:r w:rsidRPr="00FC2286">
        <w:rPr>
          <w:rFonts w:ascii="Arial" w:hAnsi="Arial" w:cs="Arial"/>
          <w:b/>
          <w:bCs/>
          <w:color w:val="811F66"/>
          <w:sz w:val="40"/>
          <w:szCs w:val="40"/>
        </w:rPr>
        <w:lastRenderedPageBreak/>
        <w:t>Behaviour and Relational Policy</w:t>
      </w:r>
      <w:bookmarkEnd w:id="0"/>
    </w:p>
    <w:p w14:paraId="53943AB0" w14:textId="77777777" w:rsidR="00047AFC" w:rsidRPr="00FC2286" w:rsidRDefault="00047AFC" w:rsidP="00FC2286">
      <w:pPr>
        <w:pStyle w:val="Heading1"/>
        <w:numPr>
          <w:ilvl w:val="0"/>
          <w:numId w:val="0"/>
        </w:numPr>
        <w:rPr>
          <w:rFonts w:cs="Arial"/>
        </w:rPr>
      </w:pPr>
      <w:bookmarkStart w:id="2" w:name="_Toc607711544"/>
      <w:bookmarkStart w:id="3" w:name="_Toc139816298"/>
      <w:bookmarkStart w:id="4" w:name="_Toc156557756"/>
      <w:r w:rsidRPr="00FC2286">
        <w:rPr>
          <w:rFonts w:cs="Arial"/>
        </w:rPr>
        <w:t>Introduction</w:t>
      </w:r>
      <w:bookmarkEnd w:id="2"/>
      <w:bookmarkEnd w:id="3"/>
      <w:bookmarkEnd w:id="4"/>
    </w:p>
    <w:p w14:paraId="789C5CEF" w14:textId="3E0FEC8D" w:rsidR="00047AFC" w:rsidRPr="00FC2286" w:rsidRDefault="00047AFC" w:rsidP="00047AFC">
      <w:pPr>
        <w:suppressAutoHyphens/>
        <w:spacing w:after="200" w:line="276" w:lineRule="auto"/>
        <w:rPr>
          <w:rFonts w:ascii="Arial" w:eastAsia="Calibri" w:hAnsi="Arial" w:cs="Arial"/>
          <w:color w:val="000000" w:themeColor="text1"/>
          <w:kern w:val="1"/>
        </w:rPr>
      </w:pPr>
      <w:r w:rsidRPr="00FC2286">
        <w:rPr>
          <w:rFonts w:ascii="Arial" w:eastAsia="SimSun" w:hAnsi="Arial" w:cs="Arial"/>
          <w:kern w:val="1"/>
          <w:lang w:eastAsia="ar-SA"/>
        </w:rPr>
        <w:t xml:space="preserve">Enrich Academy educates and supports pupils with a wide spectrum of need in a variety of contexts. Social, Emotional and Mental Health (SEMH) needs are central to this relational </w:t>
      </w:r>
      <w:proofErr w:type="gramStart"/>
      <w:r w:rsidRPr="00FC2286">
        <w:rPr>
          <w:rFonts w:ascii="Arial" w:eastAsia="SimSun" w:hAnsi="Arial" w:cs="Arial"/>
          <w:kern w:val="1"/>
          <w:lang w:eastAsia="ar-SA"/>
        </w:rPr>
        <w:t>policy</w:t>
      </w:r>
      <w:proofErr w:type="gramEnd"/>
      <w:r w:rsidRPr="00FC2286">
        <w:rPr>
          <w:rFonts w:ascii="Arial" w:eastAsia="SimSun" w:hAnsi="Arial" w:cs="Arial"/>
          <w:kern w:val="1"/>
          <w:lang w:eastAsia="ar-SA"/>
        </w:rPr>
        <w:t xml:space="preserve"> and</w:t>
      </w:r>
      <w:r w:rsidR="00D200B8">
        <w:rPr>
          <w:rFonts w:ascii="Arial" w:eastAsia="SimSun" w:hAnsi="Arial" w:cs="Arial"/>
          <w:kern w:val="1"/>
          <w:lang w:eastAsia="ar-SA"/>
        </w:rPr>
        <w:t xml:space="preserve"> we are</w:t>
      </w:r>
      <w:r w:rsidRPr="00FC2286">
        <w:rPr>
          <w:rFonts w:ascii="Arial" w:eastAsia="SimSun" w:hAnsi="Arial" w:cs="Arial"/>
          <w:kern w:val="1"/>
          <w:lang w:eastAsia="ar-SA"/>
        </w:rPr>
        <w:t xml:space="preserve"> working towards a nurture approach </w:t>
      </w:r>
      <w:r w:rsidR="00D200B8">
        <w:rPr>
          <w:rFonts w:ascii="Arial" w:eastAsia="SimSun" w:hAnsi="Arial" w:cs="Arial"/>
          <w:kern w:val="1"/>
          <w:lang w:eastAsia="ar-SA"/>
        </w:rPr>
        <w:t xml:space="preserve">being </w:t>
      </w:r>
      <w:r w:rsidRPr="00FC2286">
        <w:rPr>
          <w:rFonts w:ascii="Arial" w:eastAsia="SimSun" w:hAnsi="Arial" w:cs="Arial"/>
          <w:kern w:val="1"/>
          <w:lang w:eastAsia="ar-SA"/>
        </w:rPr>
        <w:t xml:space="preserve">used across school. This document outlines both the philosophy and practice that informs our work. It aims to provide a practical guide for all stakeholders in managing, </w:t>
      </w:r>
      <w:proofErr w:type="gramStart"/>
      <w:r w:rsidRPr="00FC2286">
        <w:rPr>
          <w:rFonts w:ascii="Arial" w:eastAsia="SimSun" w:hAnsi="Arial" w:cs="Arial"/>
          <w:kern w:val="1"/>
          <w:lang w:eastAsia="ar-SA"/>
        </w:rPr>
        <w:t>assessing</w:t>
      </w:r>
      <w:proofErr w:type="gramEnd"/>
      <w:r w:rsidRPr="00FC2286">
        <w:rPr>
          <w:rFonts w:ascii="Arial" w:eastAsia="SimSun" w:hAnsi="Arial" w:cs="Arial"/>
          <w:kern w:val="1"/>
          <w:lang w:eastAsia="ar-SA"/>
        </w:rPr>
        <w:t xml:space="preserve"> and meeting individual needs. The procedures and guidance in this document reflect the consistent approach taken across the Academy and supports pupils, </w:t>
      </w:r>
      <w:proofErr w:type="gramStart"/>
      <w:r w:rsidRPr="00FC2286">
        <w:rPr>
          <w:rFonts w:ascii="Arial" w:eastAsia="SimSun" w:hAnsi="Arial" w:cs="Arial"/>
          <w:kern w:val="1"/>
          <w:lang w:eastAsia="ar-SA"/>
        </w:rPr>
        <w:t>parents</w:t>
      </w:r>
      <w:proofErr w:type="gramEnd"/>
      <w:r w:rsidRPr="00FC2286">
        <w:rPr>
          <w:rFonts w:ascii="Arial" w:eastAsia="SimSun" w:hAnsi="Arial" w:cs="Arial"/>
          <w:kern w:val="1"/>
          <w:lang w:eastAsia="ar-SA"/>
        </w:rPr>
        <w:t xml:space="preserve"> and staff to understand our approaches to the management of behaviour in school. </w:t>
      </w:r>
      <w:r w:rsidRPr="00FC2286">
        <w:rPr>
          <w:rFonts w:ascii="Arial" w:eastAsia="Calibri" w:hAnsi="Arial" w:cs="Arial"/>
          <w:color w:val="000000" w:themeColor="text1"/>
        </w:rPr>
        <w:t>Enrich is part of Ethos Academy Trust, please see Appendix v for our Trust agreed behaviour principles.</w:t>
      </w:r>
    </w:p>
    <w:p w14:paraId="21A6255A" w14:textId="77777777" w:rsidR="00047AFC" w:rsidRPr="00FC2286" w:rsidRDefault="00047AFC" w:rsidP="00047AFC">
      <w:p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t>Enrich Academy is committed to inclusive education and securing the greatest possible access to learning and achievement for pupils with SEMH and other Special Educational Needs and Disabilities (SEND). It is also recognised that for some pupils, variance of the procedures will be needed to meet any specific SEMH, learning or needs which require a personalised approach.</w:t>
      </w:r>
    </w:p>
    <w:p w14:paraId="7DF3B027" w14:textId="77777777" w:rsidR="00047AFC" w:rsidRPr="00FC2286" w:rsidRDefault="00047AFC" w:rsidP="00047AFC">
      <w:pPr>
        <w:suppressAutoHyphens/>
        <w:spacing w:after="200" w:line="276" w:lineRule="auto"/>
        <w:rPr>
          <w:rFonts w:ascii="Arial" w:eastAsia="SimSun" w:hAnsi="Arial" w:cs="Arial"/>
          <w:b/>
          <w:bCs/>
          <w:kern w:val="1"/>
          <w:u w:val="single"/>
          <w:lang w:eastAsia="ar-SA"/>
        </w:rPr>
      </w:pPr>
      <w:r w:rsidRPr="00FC2286">
        <w:rPr>
          <w:rFonts w:ascii="Arial" w:eastAsia="SimSun" w:hAnsi="Arial" w:cs="Arial"/>
          <w:kern w:val="1"/>
          <w:lang w:eastAsia="ar-SA"/>
        </w:rPr>
        <w:t xml:space="preserve">The most important aspect in children feeling valued, </w:t>
      </w:r>
      <w:proofErr w:type="gramStart"/>
      <w:r w:rsidRPr="00FC2286">
        <w:rPr>
          <w:rFonts w:ascii="Arial" w:eastAsia="SimSun" w:hAnsi="Arial" w:cs="Arial"/>
          <w:kern w:val="1"/>
          <w:lang w:eastAsia="ar-SA"/>
        </w:rPr>
        <w:t>safe</w:t>
      </w:r>
      <w:proofErr w:type="gramEnd"/>
      <w:r w:rsidRPr="00FC2286">
        <w:rPr>
          <w:rFonts w:ascii="Arial" w:eastAsia="SimSun" w:hAnsi="Arial" w:cs="Arial"/>
          <w:kern w:val="1"/>
          <w:lang w:eastAsia="ar-SA"/>
        </w:rPr>
        <w:t xml:space="preserve"> and secure is the sense of connection with a member of staff. For most children, this can be achieved by simple acknowledgement of the child and the child having the knowledge that you have them in your mind, care about them as a person and care about what they are doing. </w:t>
      </w:r>
    </w:p>
    <w:p w14:paraId="08B9CCCB" w14:textId="77777777" w:rsidR="00047AFC" w:rsidRPr="00FC2286" w:rsidRDefault="00047AFC" w:rsidP="00F7451E">
      <w:pPr>
        <w:pStyle w:val="Heading1"/>
        <w:numPr>
          <w:ilvl w:val="0"/>
          <w:numId w:val="14"/>
        </w:numPr>
        <w:spacing w:after="240"/>
        <w:rPr>
          <w:rFonts w:cs="Arial"/>
          <w:sz w:val="28"/>
          <w:szCs w:val="28"/>
          <w:lang w:val="en-GB" w:eastAsia="ar-SA"/>
        </w:rPr>
      </w:pPr>
      <w:bookmarkStart w:id="5" w:name="_Toc1020214150"/>
      <w:bookmarkStart w:id="6" w:name="_Toc139816299"/>
      <w:bookmarkStart w:id="7" w:name="_Toc156557757"/>
      <w:r w:rsidRPr="00FC2286">
        <w:rPr>
          <w:rFonts w:cs="Arial"/>
          <w:sz w:val="28"/>
          <w:szCs w:val="28"/>
          <w:lang w:val="en-GB" w:eastAsia="ar-SA"/>
        </w:rPr>
        <w:t>Aims</w:t>
      </w:r>
      <w:bookmarkEnd w:id="5"/>
      <w:bookmarkEnd w:id="6"/>
      <w:bookmarkEnd w:id="7"/>
    </w:p>
    <w:p w14:paraId="5AF24EB4" w14:textId="781F42CA" w:rsidR="00047AFC" w:rsidRPr="00FC2286" w:rsidRDefault="00047AFC" w:rsidP="00047AFC">
      <w:pPr>
        <w:suppressAutoHyphens/>
        <w:spacing w:after="200"/>
        <w:rPr>
          <w:rFonts w:ascii="Arial" w:eastAsia="SimSun" w:hAnsi="Arial" w:cs="Arial"/>
          <w:kern w:val="1"/>
          <w:lang w:eastAsia="ar-SA"/>
        </w:rPr>
      </w:pPr>
      <w:r w:rsidRPr="00FC2286">
        <w:rPr>
          <w:rFonts w:ascii="Arial" w:eastAsia="SimSun" w:hAnsi="Arial" w:cs="Arial"/>
          <w:kern w:val="1"/>
          <w:lang w:eastAsia="ar-SA"/>
        </w:rPr>
        <w:t>The main aim of Enrich Academy is to work in partnership with schools, parents/</w:t>
      </w:r>
      <w:proofErr w:type="gramStart"/>
      <w:r w:rsidRPr="00FC2286">
        <w:rPr>
          <w:rFonts w:ascii="Arial" w:eastAsia="SimSun" w:hAnsi="Arial" w:cs="Arial"/>
          <w:kern w:val="1"/>
          <w:lang w:eastAsia="ar-SA"/>
        </w:rPr>
        <w:t>carers</w:t>
      </w:r>
      <w:proofErr w:type="gramEnd"/>
      <w:r w:rsidRPr="00FC2286">
        <w:rPr>
          <w:rFonts w:ascii="Arial" w:eastAsia="SimSun" w:hAnsi="Arial" w:cs="Arial"/>
          <w:kern w:val="1"/>
          <w:lang w:eastAsia="ar-SA"/>
        </w:rPr>
        <w:t xml:space="preserve"> and </w:t>
      </w:r>
      <w:r w:rsidR="00355003">
        <w:rPr>
          <w:rFonts w:ascii="Arial" w:eastAsia="SimSun" w:hAnsi="Arial" w:cs="Arial"/>
          <w:kern w:val="1"/>
          <w:lang w:eastAsia="ar-SA"/>
        </w:rPr>
        <w:t xml:space="preserve">external </w:t>
      </w:r>
      <w:r w:rsidRPr="00FC2286">
        <w:rPr>
          <w:rFonts w:ascii="Arial" w:eastAsia="SimSun" w:hAnsi="Arial" w:cs="Arial"/>
          <w:kern w:val="1"/>
          <w:lang w:eastAsia="ar-SA"/>
        </w:rPr>
        <w:t>agencies to achieve positive outcomes for pupils with SEMH difficulties. To achieve this aim, staff at Enrich Academy will:</w:t>
      </w:r>
    </w:p>
    <w:p w14:paraId="1CC229C2" w14:textId="77777777" w:rsidR="00047AFC" w:rsidRPr="00FC2286" w:rsidRDefault="00047AFC" w:rsidP="00F7451E">
      <w:pPr>
        <w:numPr>
          <w:ilvl w:val="0"/>
          <w:numId w:val="10"/>
        </w:num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t xml:space="preserve">Offer a curriculum that enables all pupils to engage with and enjoy their learning, where every pupil achieves positive outcomes and develops future </w:t>
      </w:r>
      <w:proofErr w:type="gramStart"/>
      <w:r w:rsidRPr="00FC2286">
        <w:rPr>
          <w:rFonts w:ascii="Arial" w:eastAsia="SimSun" w:hAnsi="Arial" w:cs="Arial"/>
          <w:kern w:val="1"/>
          <w:lang w:eastAsia="ar-SA"/>
        </w:rPr>
        <w:t>aspirations;</w:t>
      </w:r>
      <w:proofErr w:type="gramEnd"/>
      <w:r w:rsidRPr="00FC2286">
        <w:rPr>
          <w:rFonts w:ascii="Arial" w:eastAsia="SimSun" w:hAnsi="Arial" w:cs="Arial"/>
          <w:kern w:val="1"/>
          <w:lang w:eastAsia="ar-SA"/>
        </w:rPr>
        <w:t xml:space="preserve"> </w:t>
      </w:r>
    </w:p>
    <w:p w14:paraId="5FC8AD33" w14:textId="77777777" w:rsidR="00047AFC" w:rsidRPr="00FC2286" w:rsidRDefault="00047AFC" w:rsidP="00F7451E">
      <w:pPr>
        <w:numPr>
          <w:ilvl w:val="0"/>
          <w:numId w:val="10"/>
        </w:num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t xml:space="preserve">Provide a positive experience of education for those who have been permanently excluded or are at risk of being permanently excluded from </w:t>
      </w:r>
      <w:proofErr w:type="gramStart"/>
      <w:r w:rsidRPr="00FC2286">
        <w:rPr>
          <w:rFonts w:ascii="Arial" w:eastAsia="SimSun" w:hAnsi="Arial" w:cs="Arial"/>
          <w:kern w:val="1"/>
          <w:lang w:eastAsia="ar-SA"/>
        </w:rPr>
        <w:t>school;</w:t>
      </w:r>
      <w:proofErr w:type="gramEnd"/>
    </w:p>
    <w:p w14:paraId="30A9606F" w14:textId="77777777" w:rsidR="00047AFC" w:rsidRPr="00FC2286" w:rsidRDefault="00047AFC" w:rsidP="00F7451E">
      <w:pPr>
        <w:numPr>
          <w:ilvl w:val="0"/>
          <w:numId w:val="10"/>
        </w:num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t xml:space="preserve">Provide a nurturing environment and experience for all pupils; including personal development opportunities, accessing experiences that build cultural capital and preparation for transition and adulthood. </w:t>
      </w:r>
    </w:p>
    <w:p w14:paraId="6CE5532B" w14:textId="77777777" w:rsidR="00047AFC" w:rsidRPr="00FC2286" w:rsidRDefault="00047AFC" w:rsidP="00F7451E">
      <w:pPr>
        <w:numPr>
          <w:ilvl w:val="0"/>
          <w:numId w:val="10"/>
        </w:num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t xml:space="preserve">Assist pupils in gaining skills and knowledge to enable them to make positive contributions to the school community and wider </w:t>
      </w:r>
      <w:proofErr w:type="gramStart"/>
      <w:r w:rsidRPr="00FC2286">
        <w:rPr>
          <w:rFonts w:ascii="Arial" w:eastAsia="SimSun" w:hAnsi="Arial" w:cs="Arial"/>
          <w:kern w:val="1"/>
          <w:lang w:eastAsia="ar-SA"/>
        </w:rPr>
        <w:t>society;</w:t>
      </w:r>
      <w:proofErr w:type="gramEnd"/>
    </w:p>
    <w:p w14:paraId="34B49873" w14:textId="77777777" w:rsidR="00047AFC" w:rsidRPr="00FC2286" w:rsidRDefault="00047AFC" w:rsidP="00F7451E">
      <w:pPr>
        <w:pStyle w:val="ListParagraph"/>
        <w:numPr>
          <w:ilvl w:val="0"/>
          <w:numId w:val="10"/>
        </w:numPr>
        <w:suppressAutoHyphens/>
        <w:spacing w:before="6" w:after="200" w:line="276" w:lineRule="auto"/>
        <w:contextualSpacing w:val="0"/>
        <w:rPr>
          <w:rFonts w:ascii="Arial" w:eastAsia="SimSun" w:hAnsi="Arial" w:cs="Arial"/>
          <w:kern w:val="1"/>
          <w:lang w:eastAsia="ar-SA"/>
        </w:rPr>
      </w:pPr>
      <w:r w:rsidRPr="00FC2286">
        <w:rPr>
          <w:rFonts w:ascii="Arial" w:hAnsi="Arial" w:cs="Arial"/>
          <w:shd w:val="clear" w:color="auto" w:fill="FFFFFF"/>
        </w:rPr>
        <w:t xml:space="preserve">Assess and address SEMH needs in addition to any other SEND that acts as a barrier to </w:t>
      </w:r>
      <w:proofErr w:type="gramStart"/>
      <w:r w:rsidRPr="00FC2286">
        <w:rPr>
          <w:rFonts w:ascii="Arial" w:hAnsi="Arial" w:cs="Arial"/>
          <w:shd w:val="clear" w:color="auto" w:fill="FFFFFF"/>
        </w:rPr>
        <w:t>learning;</w:t>
      </w:r>
      <w:proofErr w:type="gramEnd"/>
    </w:p>
    <w:p w14:paraId="0F494920" w14:textId="5DBE19DC" w:rsidR="00047AFC" w:rsidRPr="00FC2286" w:rsidRDefault="00047AFC" w:rsidP="00F7451E">
      <w:pPr>
        <w:numPr>
          <w:ilvl w:val="0"/>
          <w:numId w:val="10"/>
        </w:num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lastRenderedPageBreak/>
        <w:t>Model and apply The Graduated Approach</w:t>
      </w:r>
      <w:r w:rsidR="00C4592E">
        <w:rPr>
          <w:rFonts w:ascii="Arial" w:eastAsia="SimSun" w:hAnsi="Arial" w:cs="Arial"/>
          <w:kern w:val="1"/>
          <w:lang w:eastAsia="ar-SA"/>
        </w:rPr>
        <w:t xml:space="preserve"> (see Appendix </w:t>
      </w:r>
      <w:proofErr w:type="spellStart"/>
      <w:r w:rsidR="00C4592E">
        <w:rPr>
          <w:rFonts w:ascii="Arial" w:eastAsia="SimSun" w:hAnsi="Arial" w:cs="Arial"/>
          <w:kern w:val="1"/>
          <w:lang w:eastAsia="ar-SA"/>
        </w:rPr>
        <w:t>i</w:t>
      </w:r>
      <w:proofErr w:type="spellEnd"/>
      <w:r w:rsidR="00C4592E">
        <w:rPr>
          <w:rFonts w:ascii="Arial" w:eastAsia="SimSun" w:hAnsi="Arial" w:cs="Arial"/>
          <w:kern w:val="1"/>
          <w:lang w:eastAsia="ar-SA"/>
        </w:rPr>
        <w:t>)</w:t>
      </w:r>
      <w:r w:rsidRPr="00FC2286">
        <w:rPr>
          <w:rFonts w:ascii="Arial" w:eastAsia="SimSun" w:hAnsi="Arial" w:cs="Arial"/>
          <w:kern w:val="1"/>
          <w:lang w:eastAsia="ar-SA"/>
        </w:rPr>
        <w:t xml:space="preserve"> to assess, apply and review pupils’ needs </w:t>
      </w:r>
      <w:proofErr w:type="gramStart"/>
      <w:r w:rsidRPr="00FC2286">
        <w:rPr>
          <w:rFonts w:ascii="Arial" w:eastAsia="SimSun" w:hAnsi="Arial" w:cs="Arial"/>
          <w:kern w:val="1"/>
          <w:lang w:eastAsia="ar-SA"/>
        </w:rPr>
        <w:t>in order to</w:t>
      </w:r>
      <w:proofErr w:type="gramEnd"/>
      <w:r w:rsidRPr="00FC2286">
        <w:rPr>
          <w:rFonts w:ascii="Arial" w:eastAsia="SimSun" w:hAnsi="Arial" w:cs="Arial"/>
          <w:kern w:val="1"/>
          <w:lang w:eastAsia="ar-SA"/>
        </w:rPr>
        <w:t xml:space="preserve"> enable parents, families, schools and other agencies to provide an education that fully supports individual need. </w:t>
      </w:r>
    </w:p>
    <w:p w14:paraId="0986FFD5" w14:textId="4336D9C2" w:rsidR="00047AFC" w:rsidRPr="00FC2286" w:rsidRDefault="00047AFC" w:rsidP="00047AFC">
      <w:pPr>
        <w:suppressAutoHyphens/>
        <w:spacing w:after="200" w:line="276" w:lineRule="auto"/>
        <w:jc w:val="both"/>
        <w:rPr>
          <w:rFonts w:ascii="Arial" w:hAnsi="Arial" w:cs="Arial"/>
          <w:lang w:eastAsia="ar-SA"/>
        </w:rPr>
      </w:pPr>
      <w:r w:rsidRPr="00FC2286">
        <w:rPr>
          <w:rFonts w:ascii="Arial" w:hAnsi="Arial" w:cs="Arial"/>
        </w:rPr>
        <w:t xml:space="preserve">Our curriculum is designed to support pupils returning to mainstream school through a broad and balanced offer. Pupils access core and non-core subjects in line with the National Curriculum alongside lessons and personalised interventions to support pupils’ personal development and specific SEMH and learning needs. Weekly cooking sessions, </w:t>
      </w:r>
      <w:proofErr w:type="gramStart"/>
      <w:r w:rsidRPr="00FC2286">
        <w:rPr>
          <w:rFonts w:ascii="Arial" w:hAnsi="Arial" w:cs="Arial"/>
        </w:rPr>
        <w:t>health</w:t>
      </w:r>
      <w:proofErr w:type="gramEnd"/>
      <w:r w:rsidRPr="00FC2286">
        <w:rPr>
          <w:rFonts w:ascii="Arial" w:hAnsi="Arial" w:cs="Arial"/>
        </w:rPr>
        <w:t xml:space="preserve"> and fitness sessions, are also planned to develop pupils’ life skills and </w:t>
      </w:r>
      <w:r w:rsidR="00C8426D">
        <w:rPr>
          <w:rFonts w:ascii="Arial" w:hAnsi="Arial" w:cs="Arial"/>
        </w:rPr>
        <w:t>outdoor education and community projects are on offer to some pupils</w:t>
      </w:r>
      <w:r w:rsidR="00932DE9">
        <w:rPr>
          <w:rFonts w:ascii="Arial" w:hAnsi="Arial" w:cs="Arial"/>
        </w:rPr>
        <w:t xml:space="preserve"> to enhance </w:t>
      </w:r>
      <w:r w:rsidRPr="00FC2286">
        <w:rPr>
          <w:rFonts w:ascii="Arial" w:hAnsi="Arial" w:cs="Arial"/>
        </w:rPr>
        <w:t>their ability to be responsible citizens within the school community and their wider communities.</w:t>
      </w:r>
      <w:r w:rsidRPr="00FC2286">
        <w:rPr>
          <w:rFonts w:ascii="Arial" w:hAnsi="Arial" w:cs="Arial"/>
          <w:lang w:eastAsia="ar-SA"/>
        </w:rPr>
        <w:t xml:space="preserve"> The curriculum and culture across Enrich Academy</w:t>
      </w:r>
      <w:r w:rsidRPr="00FC2286">
        <w:rPr>
          <w:rFonts w:ascii="Arial" w:eastAsia="SimSun" w:hAnsi="Arial" w:cs="Arial"/>
          <w:kern w:val="1"/>
          <w:lang w:eastAsia="ar-SA"/>
        </w:rPr>
        <w:t xml:space="preserve"> is being developed to embed a nurture-based approach, that is underpinned by the 6 Principles of Nurture:</w:t>
      </w:r>
    </w:p>
    <w:p w14:paraId="1B11527E" w14:textId="77777777" w:rsidR="00047AFC" w:rsidRPr="00FC2286" w:rsidRDefault="00047AFC" w:rsidP="00047AFC">
      <w:p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t>1.       Children's learning is understood developmentally</w:t>
      </w:r>
    </w:p>
    <w:p w14:paraId="02966386" w14:textId="77777777" w:rsidR="00047AFC" w:rsidRPr="00FC2286" w:rsidRDefault="00047AFC" w:rsidP="00047AFC">
      <w:p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t>2.       The classroom offers a safe base</w:t>
      </w:r>
    </w:p>
    <w:p w14:paraId="5E74C48C" w14:textId="40718312" w:rsidR="00047AFC" w:rsidRPr="00FC2286" w:rsidRDefault="00047AFC" w:rsidP="00047AFC">
      <w:p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t xml:space="preserve">3.       The importance of </w:t>
      </w:r>
      <w:r w:rsidR="00694F81">
        <w:rPr>
          <w:rFonts w:ascii="Arial" w:eastAsia="SimSun" w:hAnsi="Arial" w:cs="Arial"/>
          <w:kern w:val="1"/>
          <w:lang w:eastAsia="ar-SA"/>
        </w:rPr>
        <w:t>nurture</w:t>
      </w:r>
      <w:r w:rsidRPr="00FC2286">
        <w:rPr>
          <w:rFonts w:ascii="Arial" w:eastAsia="SimSun" w:hAnsi="Arial" w:cs="Arial"/>
          <w:kern w:val="1"/>
          <w:lang w:eastAsia="ar-SA"/>
        </w:rPr>
        <w:t xml:space="preserve"> for the development of wellbeing</w:t>
      </w:r>
    </w:p>
    <w:p w14:paraId="40A529E5" w14:textId="77777777" w:rsidR="00047AFC" w:rsidRPr="00FC2286" w:rsidRDefault="00047AFC" w:rsidP="00047AFC">
      <w:p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t>4.       Language is a vital means of communication</w:t>
      </w:r>
    </w:p>
    <w:p w14:paraId="1B450A6A" w14:textId="77777777" w:rsidR="00047AFC" w:rsidRPr="00FC2286" w:rsidRDefault="00047AFC" w:rsidP="00047AFC">
      <w:p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t>5.       All behaviour is communication</w:t>
      </w:r>
    </w:p>
    <w:p w14:paraId="42AD3E47" w14:textId="77777777" w:rsidR="00047AFC" w:rsidRPr="00FC2286" w:rsidRDefault="00047AFC" w:rsidP="00047AFC">
      <w:p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t>6.       The importance of transition in children's lives</w:t>
      </w:r>
    </w:p>
    <w:p w14:paraId="0B3B055C" w14:textId="77777777" w:rsidR="00047AFC" w:rsidRPr="00FC2286" w:rsidRDefault="00047AFC" w:rsidP="00047AFC">
      <w:pPr>
        <w:suppressAutoHyphens/>
        <w:spacing w:after="200" w:line="276" w:lineRule="auto"/>
        <w:rPr>
          <w:rFonts w:ascii="Arial" w:hAnsi="Arial" w:cs="Arial"/>
          <w:lang w:eastAsia="ar-SA"/>
        </w:rPr>
      </w:pPr>
      <w:r w:rsidRPr="00FC2286">
        <w:rPr>
          <w:rFonts w:ascii="Arial" w:eastAsia="SimSun" w:hAnsi="Arial" w:cs="Arial"/>
          <w:kern w:val="1"/>
          <w:lang w:eastAsia="ar-SA"/>
        </w:rPr>
        <w:t xml:space="preserve">Further information around our curriculum can be found on our website: </w:t>
      </w:r>
      <w:hyperlink r:id="rId11">
        <w:r w:rsidRPr="00FC2286">
          <w:rPr>
            <w:rStyle w:val="Hyperlink"/>
            <w:rFonts w:ascii="Arial" w:hAnsi="Arial" w:cs="Arial"/>
          </w:rPr>
          <w:t>Curriculum - Enrich Academy</w:t>
        </w:r>
      </w:hyperlink>
      <w:bookmarkStart w:id="8" w:name="_Toc491360001"/>
      <w:r w:rsidRPr="00FC2286">
        <w:rPr>
          <w:rFonts w:ascii="Arial" w:hAnsi="Arial" w:cs="Arial"/>
          <w:lang w:eastAsia="ar-SA"/>
        </w:rPr>
        <w:t xml:space="preserve">. </w:t>
      </w:r>
    </w:p>
    <w:p w14:paraId="72494C8C" w14:textId="52EE6318" w:rsidR="00047AFC" w:rsidRPr="00FC2286" w:rsidRDefault="00047AFC" w:rsidP="00427E86">
      <w:pPr>
        <w:pStyle w:val="Heading1"/>
        <w:numPr>
          <w:ilvl w:val="0"/>
          <w:numId w:val="14"/>
        </w:numPr>
        <w:rPr>
          <w:rFonts w:cs="Arial"/>
          <w:lang w:eastAsia="ar-SA"/>
        </w:rPr>
      </w:pPr>
      <w:bookmarkStart w:id="9" w:name="_Toc156557758"/>
      <w:r w:rsidRPr="00FC2286">
        <w:rPr>
          <w:rFonts w:cs="Arial"/>
          <w:lang w:eastAsia="ar-SA"/>
        </w:rPr>
        <w:t xml:space="preserve">Legislation and </w:t>
      </w:r>
      <w:r w:rsidR="00427E86" w:rsidRPr="00FC2286">
        <w:rPr>
          <w:rFonts w:cs="Arial"/>
          <w:lang w:eastAsia="ar-SA"/>
        </w:rPr>
        <w:t>S</w:t>
      </w:r>
      <w:r w:rsidRPr="00FC2286">
        <w:rPr>
          <w:rFonts w:cs="Arial"/>
          <w:lang w:eastAsia="ar-SA"/>
        </w:rPr>
        <w:t xml:space="preserve">tatutory </w:t>
      </w:r>
      <w:r w:rsidR="00427E86" w:rsidRPr="00FC2286">
        <w:rPr>
          <w:rFonts w:cs="Arial"/>
          <w:lang w:eastAsia="ar-SA"/>
        </w:rPr>
        <w:t>R</w:t>
      </w:r>
      <w:r w:rsidRPr="00FC2286">
        <w:rPr>
          <w:rFonts w:cs="Arial"/>
          <w:lang w:eastAsia="ar-SA"/>
        </w:rPr>
        <w:t>equirements</w:t>
      </w:r>
      <w:bookmarkEnd w:id="8"/>
      <w:bookmarkEnd w:id="9"/>
    </w:p>
    <w:p w14:paraId="010A848F" w14:textId="77777777" w:rsidR="00047AFC" w:rsidRPr="00FC2286" w:rsidRDefault="00047AFC" w:rsidP="00047AFC">
      <w:pPr>
        <w:suppressAutoHyphens/>
        <w:rPr>
          <w:rFonts w:ascii="Arial" w:eastAsia="SimSun" w:hAnsi="Arial" w:cs="Arial"/>
          <w:kern w:val="1"/>
          <w:lang w:eastAsia="ar-SA"/>
        </w:rPr>
      </w:pPr>
      <w:r w:rsidRPr="00FC2286">
        <w:rPr>
          <w:rFonts w:ascii="Arial" w:eastAsia="SimSun" w:hAnsi="Arial" w:cs="Arial"/>
          <w:kern w:val="1"/>
          <w:lang w:eastAsia="ar-SA"/>
        </w:rPr>
        <w:t>This policy is based on advice from the Department for Education (DfE) on:</w:t>
      </w:r>
    </w:p>
    <w:p w14:paraId="0B8C126E" w14:textId="77777777" w:rsidR="00047AFC" w:rsidRPr="00FC2286" w:rsidRDefault="00047AFC" w:rsidP="00F7451E">
      <w:pPr>
        <w:numPr>
          <w:ilvl w:val="0"/>
          <w:numId w:val="9"/>
        </w:numPr>
        <w:suppressAutoHyphens/>
        <w:spacing w:after="200" w:line="276" w:lineRule="auto"/>
        <w:rPr>
          <w:rStyle w:val="Hyperlink"/>
          <w:rFonts w:ascii="Arial" w:eastAsia="SimSun" w:hAnsi="Arial" w:cs="Arial"/>
          <w:kern w:val="1"/>
          <w:lang w:eastAsia="ar-SA"/>
        </w:rPr>
      </w:pPr>
      <w:r w:rsidRPr="00FC2286">
        <w:rPr>
          <w:rFonts w:ascii="Arial" w:eastAsia="SimSun" w:hAnsi="Arial" w:cs="Arial"/>
          <w:kern w:val="1"/>
          <w:lang w:eastAsia="ar-SA"/>
        </w:rPr>
        <w:fldChar w:fldCharType="begin"/>
      </w:r>
      <w:r w:rsidRPr="00FC2286">
        <w:rPr>
          <w:rFonts w:ascii="Arial" w:eastAsia="SimSun" w:hAnsi="Arial" w:cs="Arial"/>
          <w:kern w:val="1"/>
          <w:lang w:eastAsia="ar-SA"/>
        </w:rPr>
        <w:instrText xml:space="preserve"> HYPERLINK "https://www.gov.uk/government/publications/behaviour-and-discipline-in-schools" </w:instrText>
      </w:r>
      <w:r w:rsidRPr="00FC2286">
        <w:rPr>
          <w:rFonts w:ascii="Arial" w:eastAsia="SimSun" w:hAnsi="Arial" w:cs="Arial"/>
          <w:kern w:val="1"/>
          <w:lang w:eastAsia="ar-SA"/>
        </w:rPr>
      </w:r>
      <w:r w:rsidRPr="00FC2286">
        <w:rPr>
          <w:rFonts w:ascii="Arial" w:eastAsia="SimSun" w:hAnsi="Arial" w:cs="Arial"/>
          <w:kern w:val="1"/>
          <w:lang w:eastAsia="ar-SA"/>
        </w:rPr>
        <w:fldChar w:fldCharType="separate"/>
      </w:r>
      <w:r w:rsidRPr="00FC2286">
        <w:rPr>
          <w:rStyle w:val="Hyperlink"/>
          <w:rFonts w:ascii="Arial" w:eastAsia="SimSun" w:hAnsi="Arial" w:cs="Arial"/>
          <w:kern w:val="1"/>
          <w:lang w:eastAsia="ar-SA"/>
        </w:rPr>
        <w:t>Behaviour and discipline in schools</w:t>
      </w:r>
    </w:p>
    <w:p w14:paraId="17ABCD72" w14:textId="77777777" w:rsidR="00047AFC" w:rsidRPr="00FC2286" w:rsidRDefault="00047AFC" w:rsidP="00F7451E">
      <w:pPr>
        <w:numPr>
          <w:ilvl w:val="0"/>
          <w:numId w:val="9"/>
        </w:numPr>
        <w:suppressAutoHyphens/>
        <w:spacing w:after="200" w:line="276" w:lineRule="auto"/>
        <w:rPr>
          <w:rStyle w:val="Hyperlink"/>
          <w:rFonts w:ascii="Arial" w:eastAsia="SimSun" w:hAnsi="Arial" w:cs="Arial"/>
          <w:kern w:val="1"/>
          <w:lang w:eastAsia="ar-SA"/>
        </w:rPr>
      </w:pPr>
      <w:r w:rsidRPr="00FC2286">
        <w:rPr>
          <w:rFonts w:ascii="Arial" w:eastAsia="SimSun" w:hAnsi="Arial" w:cs="Arial"/>
          <w:kern w:val="1"/>
          <w:lang w:eastAsia="ar-SA"/>
        </w:rPr>
        <w:fldChar w:fldCharType="end"/>
      </w:r>
      <w:r w:rsidRPr="00FC2286">
        <w:rPr>
          <w:rFonts w:ascii="Arial" w:eastAsia="SimSun" w:hAnsi="Arial" w:cs="Arial"/>
          <w:kern w:val="1"/>
          <w:u w:val="single"/>
          <w:lang w:eastAsia="ar-SA"/>
        </w:rPr>
        <w:fldChar w:fldCharType="begin"/>
      </w:r>
      <w:r w:rsidRPr="00FC2286">
        <w:rPr>
          <w:rFonts w:ascii="Arial" w:eastAsia="SimSun" w:hAnsi="Arial" w:cs="Arial"/>
          <w:kern w:val="1"/>
          <w:u w:val="single"/>
          <w:lang w:eastAsia="ar-SA"/>
        </w:rPr>
        <w:instrText xml:space="preserve"> HYPERLINK "https://www.gov.uk/government/publications/searching-screening-and-confiscation" </w:instrText>
      </w:r>
      <w:r w:rsidRPr="00FC2286">
        <w:rPr>
          <w:rFonts w:ascii="Arial" w:eastAsia="SimSun" w:hAnsi="Arial" w:cs="Arial"/>
          <w:kern w:val="1"/>
          <w:u w:val="single"/>
          <w:lang w:eastAsia="ar-SA"/>
        </w:rPr>
      </w:r>
      <w:r w:rsidRPr="00FC2286">
        <w:rPr>
          <w:rFonts w:ascii="Arial" w:eastAsia="SimSun" w:hAnsi="Arial" w:cs="Arial"/>
          <w:kern w:val="1"/>
          <w:u w:val="single"/>
          <w:lang w:eastAsia="ar-SA"/>
        </w:rPr>
        <w:fldChar w:fldCharType="separate"/>
      </w:r>
      <w:r w:rsidRPr="00FC2286">
        <w:rPr>
          <w:rStyle w:val="Hyperlink"/>
          <w:rFonts w:ascii="Arial" w:eastAsia="SimSun" w:hAnsi="Arial" w:cs="Arial"/>
          <w:kern w:val="1"/>
          <w:lang w:eastAsia="ar-SA"/>
        </w:rPr>
        <w:t>Searching, screening and confiscation at school</w:t>
      </w:r>
    </w:p>
    <w:p w14:paraId="34F55855" w14:textId="77777777" w:rsidR="00047AFC" w:rsidRPr="00FC2286" w:rsidRDefault="00047AFC" w:rsidP="00F7451E">
      <w:pPr>
        <w:numPr>
          <w:ilvl w:val="0"/>
          <w:numId w:val="9"/>
        </w:numPr>
        <w:suppressAutoHyphens/>
        <w:spacing w:after="200" w:line="276" w:lineRule="auto"/>
        <w:rPr>
          <w:rFonts w:ascii="Arial" w:eastAsia="SimSun" w:hAnsi="Arial" w:cs="Arial"/>
          <w:kern w:val="1"/>
          <w:u w:val="single"/>
          <w:lang w:eastAsia="ar-SA"/>
        </w:rPr>
      </w:pPr>
      <w:r w:rsidRPr="00FC2286">
        <w:rPr>
          <w:rFonts w:ascii="Arial" w:eastAsia="SimSun" w:hAnsi="Arial" w:cs="Arial"/>
          <w:kern w:val="1"/>
          <w:lang w:eastAsia="ar-SA"/>
        </w:rPr>
        <w:fldChar w:fldCharType="end"/>
      </w:r>
      <w:hyperlink r:id="rId12" w:history="1">
        <w:r w:rsidRPr="00FC2286">
          <w:rPr>
            <w:rStyle w:val="Hyperlink"/>
            <w:rFonts w:ascii="Arial" w:eastAsia="SimSun" w:hAnsi="Arial" w:cs="Arial"/>
            <w:kern w:val="1"/>
            <w:lang w:eastAsia="ar-SA"/>
          </w:rPr>
          <w:t>The Equality Act 2010</w:t>
        </w:r>
      </w:hyperlink>
    </w:p>
    <w:p w14:paraId="434A82C4" w14:textId="77777777" w:rsidR="00047AFC" w:rsidRPr="00FC2286" w:rsidRDefault="00047AFC" w:rsidP="00F7451E">
      <w:pPr>
        <w:numPr>
          <w:ilvl w:val="0"/>
          <w:numId w:val="9"/>
        </w:numPr>
        <w:suppressAutoHyphens/>
        <w:spacing w:after="200" w:line="276" w:lineRule="auto"/>
        <w:rPr>
          <w:rStyle w:val="Hyperlink"/>
          <w:rFonts w:ascii="Arial" w:eastAsia="SimSun" w:hAnsi="Arial" w:cs="Arial"/>
          <w:kern w:val="1"/>
          <w:lang w:eastAsia="ar-SA"/>
        </w:rPr>
      </w:pPr>
      <w:r w:rsidRPr="00FC2286">
        <w:rPr>
          <w:rFonts w:ascii="Arial" w:eastAsia="SimSun" w:hAnsi="Arial" w:cs="Arial"/>
          <w:kern w:val="1"/>
          <w:lang w:eastAsia="ar-SA"/>
        </w:rPr>
        <w:fldChar w:fldCharType="begin"/>
      </w:r>
      <w:r w:rsidRPr="00FC2286">
        <w:rPr>
          <w:rFonts w:ascii="Arial" w:eastAsia="SimSun" w:hAnsi="Arial" w:cs="Arial"/>
          <w:kern w:val="1"/>
          <w:lang w:eastAsia="ar-SA"/>
        </w:rPr>
        <w:instrText xml:space="preserve"> HYPERLINK "https://www.gov.uk/government/publications/use-of-reasonable-force-in-schools" </w:instrText>
      </w:r>
      <w:r w:rsidRPr="00FC2286">
        <w:rPr>
          <w:rFonts w:ascii="Arial" w:eastAsia="SimSun" w:hAnsi="Arial" w:cs="Arial"/>
          <w:kern w:val="1"/>
          <w:lang w:eastAsia="ar-SA"/>
        </w:rPr>
      </w:r>
      <w:r w:rsidRPr="00FC2286">
        <w:rPr>
          <w:rFonts w:ascii="Arial" w:eastAsia="SimSun" w:hAnsi="Arial" w:cs="Arial"/>
          <w:kern w:val="1"/>
          <w:lang w:eastAsia="ar-SA"/>
        </w:rPr>
        <w:fldChar w:fldCharType="separate"/>
      </w:r>
      <w:r w:rsidRPr="00FC2286">
        <w:rPr>
          <w:rStyle w:val="Hyperlink"/>
          <w:rFonts w:ascii="Arial" w:eastAsia="SimSun" w:hAnsi="Arial" w:cs="Arial"/>
          <w:kern w:val="1"/>
          <w:lang w:eastAsia="ar-SA"/>
        </w:rPr>
        <w:t>Use of reasonable force in schools</w:t>
      </w:r>
    </w:p>
    <w:p w14:paraId="1C877F25" w14:textId="77777777" w:rsidR="00047AFC" w:rsidRPr="00FC2286" w:rsidRDefault="00047AFC" w:rsidP="00F7451E">
      <w:pPr>
        <w:numPr>
          <w:ilvl w:val="0"/>
          <w:numId w:val="9"/>
        </w:numPr>
        <w:suppressAutoHyphens/>
        <w:spacing w:after="200" w:line="276" w:lineRule="auto"/>
        <w:rPr>
          <w:rFonts w:ascii="Arial" w:eastAsia="SimSun" w:hAnsi="Arial" w:cs="Arial"/>
          <w:kern w:val="1"/>
          <w:lang w:eastAsia="ar-SA"/>
        </w:rPr>
      </w:pPr>
      <w:r w:rsidRPr="00FC2286">
        <w:rPr>
          <w:rFonts w:ascii="Arial" w:eastAsia="SimSun" w:hAnsi="Arial" w:cs="Arial"/>
          <w:kern w:val="1"/>
          <w:lang w:eastAsia="ar-SA"/>
        </w:rPr>
        <w:fldChar w:fldCharType="end"/>
      </w:r>
      <w:hyperlink r:id="rId13" w:history="1">
        <w:r w:rsidRPr="00FC2286">
          <w:rPr>
            <w:rStyle w:val="Hyperlink"/>
            <w:rFonts w:ascii="Arial" w:hAnsi="Arial" w:cs="Arial"/>
          </w:rPr>
          <w:t>Supporting pupils with medical conditions at school</w:t>
        </w:r>
      </w:hyperlink>
      <w:r w:rsidRPr="00FC2286">
        <w:rPr>
          <w:rFonts w:ascii="Arial" w:eastAsia="SimSun" w:hAnsi="Arial" w:cs="Arial"/>
          <w:kern w:val="1"/>
          <w:u w:val="single"/>
          <w:lang w:eastAsia="ar-SA"/>
        </w:rPr>
        <w:t xml:space="preserve"> </w:t>
      </w:r>
    </w:p>
    <w:p w14:paraId="152579D2" w14:textId="77777777" w:rsidR="00047AFC" w:rsidRPr="00FC2286" w:rsidRDefault="00047AFC" w:rsidP="00047AFC">
      <w:pPr>
        <w:suppressAutoHyphens/>
        <w:spacing w:after="200" w:line="276" w:lineRule="auto"/>
        <w:ind w:left="65"/>
        <w:rPr>
          <w:rFonts w:ascii="Arial" w:eastAsia="SimSun" w:hAnsi="Arial" w:cs="Arial"/>
          <w:kern w:val="1"/>
          <w:lang w:eastAsia="ar-SA"/>
        </w:rPr>
      </w:pPr>
      <w:r w:rsidRPr="00FC2286">
        <w:rPr>
          <w:rFonts w:ascii="Arial" w:eastAsia="SimSun" w:hAnsi="Arial" w:cs="Arial"/>
          <w:lang w:eastAsia="ar-SA"/>
        </w:rPr>
        <w:t xml:space="preserve"> </w:t>
      </w:r>
      <w:r w:rsidRPr="00FC2286">
        <w:rPr>
          <w:rFonts w:ascii="Arial" w:eastAsia="SimSun" w:hAnsi="Arial" w:cs="Arial"/>
          <w:kern w:val="1"/>
          <w:lang w:eastAsia="ar-SA"/>
        </w:rPr>
        <w:t>In addition, this policy is based on:</w:t>
      </w:r>
    </w:p>
    <w:p w14:paraId="59BF3CC9" w14:textId="77777777" w:rsidR="00047AFC" w:rsidRPr="00FC2286" w:rsidRDefault="00047AFC" w:rsidP="00F7451E">
      <w:pPr>
        <w:numPr>
          <w:ilvl w:val="0"/>
          <w:numId w:val="9"/>
        </w:numPr>
        <w:suppressAutoHyphens/>
        <w:spacing w:after="200" w:line="276" w:lineRule="auto"/>
        <w:rPr>
          <w:rFonts w:ascii="Arial" w:eastAsia="SimSun" w:hAnsi="Arial" w:cs="Arial"/>
          <w:kern w:val="1"/>
          <w:lang w:eastAsia="ar-SA"/>
        </w:rPr>
      </w:pPr>
      <w:r w:rsidRPr="00FC2286">
        <w:rPr>
          <w:rFonts w:ascii="Arial" w:eastAsia="SimSun" w:hAnsi="Arial" w:cs="Arial"/>
          <w:lang w:eastAsia="ar-SA"/>
        </w:rPr>
        <w:t xml:space="preserve">Special Educational Needs and Disability (SEND) code of </w:t>
      </w:r>
      <w:proofErr w:type="gramStart"/>
      <w:r w:rsidRPr="00FC2286">
        <w:rPr>
          <w:rFonts w:ascii="Arial" w:eastAsia="SimSun" w:hAnsi="Arial" w:cs="Arial"/>
          <w:lang w:eastAsia="ar-SA"/>
        </w:rPr>
        <w:t>practice</w:t>
      </w:r>
      <w:proofErr w:type="gramEnd"/>
    </w:p>
    <w:p w14:paraId="188BE083" w14:textId="77777777" w:rsidR="00047AFC" w:rsidRPr="00FC2286" w:rsidRDefault="007E1640" w:rsidP="00F7451E">
      <w:pPr>
        <w:numPr>
          <w:ilvl w:val="0"/>
          <w:numId w:val="9"/>
        </w:numPr>
        <w:suppressAutoHyphens/>
        <w:spacing w:after="200" w:line="276" w:lineRule="auto"/>
        <w:rPr>
          <w:rFonts w:ascii="Arial" w:hAnsi="Arial" w:cs="Arial"/>
          <w:kern w:val="1"/>
          <w:u w:val="single"/>
          <w:lang w:eastAsia="ar-SA"/>
        </w:rPr>
      </w:pPr>
      <w:hyperlink r:id="rId14" w:history="1">
        <w:r w:rsidR="00047AFC" w:rsidRPr="00FC2286">
          <w:rPr>
            <w:rStyle w:val="Hyperlink"/>
            <w:rFonts w:ascii="Arial" w:eastAsia="SimSun" w:hAnsi="Arial" w:cs="Arial"/>
            <w:kern w:val="1"/>
            <w:lang w:eastAsia="ar-SA"/>
          </w:rPr>
          <w:t>DfE guidance</w:t>
        </w:r>
      </w:hyperlink>
      <w:r w:rsidR="00047AFC" w:rsidRPr="00FC2286">
        <w:rPr>
          <w:rFonts w:ascii="Arial" w:eastAsia="SimSun" w:hAnsi="Arial" w:cs="Arial"/>
          <w:kern w:val="1"/>
          <w:lang w:eastAsia="ar-SA"/>
        </w:rPr>
        <w:t xml:space="preserve"> explaining that academies should publish their behaviour policy and anti-bullying strategy </w:t>
      </w:r>
      <w:proofErr w:type="gramStart"/>
      <w:r w:rsidR="00047AFC" w:rsidRPr="00FC2286">
        <w:rPr>
          <w:rFonts w:ascii="Arial" w:eastAsia="SimSun" w:hAnsi="Arial" w:cs="Arial"/>
          <w:kern w:val="1"/>
          <w:lang w:eastAsia="ar-SA"/>
        </w:rPr>
        <w:t>online</w:t>
      </w:r>
      <w:proofErr w:type="gramEnd"/>
    </w:p>
    <w:p w14:paraId="4930ADDF" w14:textId="43DBC925" w:rsidR="00047AFC" w:rsidRPr="00FC2286" w:rsidRDefault="00047AFC" w:rsidP="00427E86">
      <w:pPr>
        <w:pStyle w:val="Heading1"/>
        <w:numPr>
          <w:ilvl w:val="0"/>
          <w:numId w:val="14"/>
        </w:numPr>
        <w:rPr>
          <w:rFonts w:cs="Arial"/>
        </w:rPr>
      </w:pPr>
      <w:bookmarkStart w:id="10" w:name="_Toc491360002"/>
      <w:bookmarkStart w:id="11" w:name="_Toc877064695"/>
      <w:bookmarkStart w:id="12" w:name="_Toc139816300"/>
      <w:bookmarkStart w:id="13" w:name="_Toc156557759"/>
      <w:r w:rsidRPr="00FC2286">
        <w:rPr>
          <w:rFonts w:cs="Arial"/>
        </w:rPr>
        <w:lastRenderedPageBreak/>
        <w:t>Definitions</w:t>
      </w:r>
      <w:bookmarkEnd w:id="10"/>
      <w:bookmarkEnd w:id="11"/>
      <w:bookmarkEnd w:id="12"/>
      <w:bookmarkEnd w:id="13"/>
    </w:p>
    <w:p w14:paraId="6B8B2B43" w14:textId="3D53C540" w:rsidR="00047AFC" w:rsidRPr="00FC2286" w:rsidRDefault="00047AFC" w:rsidP="00047AFC">
      <w:pPr>
        <w:rPr>
          <w:rFonts w:ascii="Arial" w:eastAsia="MS Mincho" w:hAnsi="Arial" w:cs="Arial"/>
        </w:rPr>
      </w:pPr>
      <w:r w:rsidRPr="00FC2286">
        <w:rPr>
          <w:rFonts w:ascii="Arial" w:eastAsia="MS Mincho" w:hAnsi="Arial" w:cs="Arial"/>
        </w:rPr>
        <w:t xml:space="preserve">At Enrich Academy, the learning expectations give protection to core rights and are regularly discussed with pupils and staff.  Expectations are clear, positively phrased, fair, </w:t>
      </w:r>
      <w:proofErr w:type="gramStart"/>
      <w:r w:rsidRPr="00FC2286">
        <w:rPr>
          <w:rFonts w:ascii="Arial" w:eastAsia="MS Mincho" w:hAnsi="Arial" w:cs="Arial"/>
        </w:rPr>
        <w:t>reasonable</w:t>
      </w:r>
      <w:proofErr w:type="gramEnd"/>
      <w:r w:rsidRPr="00FC2286">
        <w:rPr>
          <w:rFonts w:ascii="Arial" w:eastAsia="MS Mincho" w:hAnsi="Arial" w:cs="Arial"/>
        </w:rPr>
        <w:t xml:space="preserve"> and unambiguous. When staff are supporting pupils with undesirable behaviour, reference should be made to which learning expectation is not being adhered </w:t>
      </w:r>
      <w:r w:rsidR="00FB6403" w:rsidRPr="00FC2286">
        <w:rPr>
          <w:rFonts w:ascii="Arial" w:eastAsia="MS Mincho" w:hAnsi="Arial" w:cs="Arial"/>
        </w:rPr>
        <w:t xml:space="preserve">to (see Appendix </w:t>
      </w:r>
      <w:proofErr w:type="spellStart"/>
      <w:r w:rsidR="00FB6403" w:rsidRPr="00FC2286">
        <w:rPr>
          <w:rFonts w:ascii="Arial" w:eastAsia="MS Mincho" w:hAnsi="Arial" w:cs="Arial"/>
        </w:rPr>
        <w:t>i</w:t>
      </w:r>
      <w:proofErr w:type="spellEnd"/>
      <w:r w:rsidR="00FB6403">
        <w:rPr>
          <w:rFonts w:ascii="Arial" w:eastAsia="MS Mincho" w:hAnsi="Arial" w:cs="Arial"/>
        </w:rPr>
        <w:t>)</w:t>
      </w:r>
      <w:r w:rsidRPr="00FC2286">
        <w:rPr>
          <w:rFonts w:ascii="Arial" w:eastAsia="MS Mincho" w:hAnsi="Arial" w:cs="Arial"/>
        </w:rPr>
        <w:t>.  The school expectations have been created in consultation with staff and students).</w:t>
      </w:r>
    </w:p>
    <w:p w14:paraId="55078EB8" w14:textId="77777777" w:rsidR="00047AFC" w:rsidRPr="00FC2286" w:rsidRDefault="00047AFC" w:rsidP="00047AFC">
      <w:pPr>
        <w:spacing w:before="120"/>
        <w:rPr>
          <w:rFonts w:ascii="Arial" w:eastAsia="MS Mincho" w:hAnsi="Arial" w:cs="Arial"/>
        </w:rPr>
      </w:pPr>
      <w:r w:rsidRPr="00FC2286">
        <w:rPr>
          <w:rFonts w:ascii="Arial" w:eastAsia="MS Mincho" w:hAnsi="Arial" w:cs="Arial"/>
          <w:b/>
        </w:rPr>
        <w:t>Learning expectations</w:t>
      </w:r>
      <w:r w:rsidRPr="00FC2286">
        <w:rPr>
          <w:rFonts w:ascii="Arial" w:eastAsia="MS Mincho" w:hAnsi="Arial" w:cs="Arial"/>
        </w:rPr>
        <w:t xml:space="preserve"> are defined as:</w:t>
      </w:r>
    </w:p>
    <w:p w14:paraId="1DFAF98B"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Arrive on time and be ready to </w:t>
      </w:r>
      <w:proofErr w:type="gramStart"/>
      <w:r w:rsidRPr="00FC2286">
        <w:rPr>
          <w:rFonts w:ascii="Arial" w:eastAsia="MS Mincho" w:hAnsi="Arial" w:cs="Arial"/>
        </w:rPr>
        <w:t>learn</w:t>
      </w:r>
      <w:proofErr w:type="gramEnd"/>
      <w:r w:rsidRPr="00FC2286">
        <w:rPr>
          <w:rFonts w:ascii="Arial" w:eastAsia="MS Mincho" w:hAnsi="Arial" w:cs="Arial"/>
        </w:rPr>
        <w:t xml:space="preserve"> </w:t>
      </w:r>
    </w:p>
    <w:p w14:paraId="40441506" w14:textId="77777777" w:rsidR="00047AFC" w:rsidRPr="00FC2286" w:rsidRDefault="00047AFC" w:rsidP="00F7451E">
      <w:pPr>
        <w:numPr>
          <w:ilvl w:val="0"/>
          <w:numId w:val="9"/>
        </w:numPr>
        <w:autoSpaceDE w:val="0"/>
        <w:autoSpaceDN w:val="0"/>
        <w:spacing w:before="120" w:after="120"/>
        <w:ind w:left="567" w:hanging="283"/>
        <w:rPr>
          <w:rFonts w:ascii="Arial" w:eastAsia="MS Mincho" w:hAnsi="Arial" w:cs="Arial"/>
        </w:rPr>
      </w:pPr>
      <w:r w:rsidRPr="00FC2286">
        <w:rPr>
          <w:rFonts w:ascii="Arial" w:eastAsia="MS Mincho" w:hAnsi="Arial" w:cs="Arial"/>
        </w:rPr>
        <w:t xml:space="preserve">Use positive </w:t>
      </w:r>
      <w:proofErr w:type="gramStart"/>
      <w:r w:rsidRPr="00FC2286">
        <w:rPr>
          <w:rFonts w:ascii="Arial" w:eastAsia="MS Mincho" w:hAnsi="Arial" w:cs="Arial"/>
        </w:rPr>
        <w:t>language</w:t>
      </w:r>
      <w:proofErr w:type="gramEnd"/>
      <w:r w:rsidRPr="00FC2286">
        <w:rPr>
          <w:rFonts w:ascii="Arial" w:eastAsia="MS Mincho" w:hAnsi="Arial" w:cs="Arial"/>
        </w:rPr>
        <w:t xml:space="preserve"> </w:t>
      </w:r>
    </w:p>
    <w:p w14:paraId="0EE7649E"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Allow other students to </w:t>
      </w:r>
      <w:proofErr w:type="gramStart"/>
      <w:r w:rsidRPr="00FC2286">
        <w:rPr>
          <w:rFonts w:ascii="Arial" w:eastAsia="MS Mincho" w:hAnsi="Arial" w:cs="Arial"/>
        </w:rPr>
        <w:t>learn</w:t>
      </w:r>
      <w:proofErr w:type="gramEnd"/>
      <w:r w:rsidRPr="00FC2286">
        <w:rPr>
          <w:rFonts w:ascii="Arial" w:eastAsia="MS Mincho" w:hAnsi="Arial" w:cs="Arial"/>
        </w:rPr>
        <w:t xml:space="preserve"> </w:t>
      </w:r>
    </w:p>
    <w:p w14:paraId="5E0BC847" w14:textId="77777777" w:rsidR="00047AFC" w:rsidRPr="00FC2286" w:rsidRDefault="00047AFC" w:rsidP="00F7451E">
      <w:pPr>
        <w:numPr>
          <w:ilvl w:val="0"/>
          <w:numId w:val="9"/>
        </w:numPr>
        <w:spacing w:before="120" w:after="120"/>
        <w:ind w:left="567" w:hanging="283"/>
        <w:rPr>
          <w:rFonts w:ascii="Arial" w:eastAsiaTheme="minorEastAsia" w:hAnsi="Arial" w:cs="Arial"/>
        </w:rPr>
      </w:pPr>
      <w:r w:rsidRPr="00FC2286">
        <w:rPr>
          <w:rFonts w:ascii="Arial" w:eastAsia="MS Mincho" w:hAnsi="Arial" w:cs="Arial"/>
        </w:rPr>
        <w:t xml:space="preserve">Show positive effort and </w:t>
      </w:r>
      <w:proofErr w:type="gramStart"/>
      <w:r w:rsidRPr="00FC2286">
        <w:rPr>
          <w:rFonts w:ascii="Arial" w:eastAsia="MS Mincho" w:hAnsi="Arial" w:cs="Arial"/>
        </w:rPr>
        <w:t>attitude</w:t>
      </w:r>
      <w:proofErr w:type="gramEnd"/>
      <w:r w:rsidRPr="00FC2286">
        <w:rPr>
          <w:rFonts w:ascii="Arial" w:eastAsia="MS Mincho" w:hAnsi="Arial" w:cs="Arial"/>
        </w:rPr>
        <w:t xml:space="preserve"> </w:t>
      </w:r>
    </w:p>
    <w:p w14:paraId="050F458E"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Complete all tasks to the best of my </w:t>
      </w:r>
      <w:proofErr w:type="gramStart"/>
      <w:r w:rsidRPr="00FC2286">
        <w:rPr>
          <w:rFonts w:ascii="Arial" w:eastAsia="MS Mincho" w:hAnsi="Arial" w:cs="Arial"/>
        </w:rPr>
        <w:t>ability</w:t>
      </w:r>
      <w:proofErr w:type="gramEnd"/>
      <w:r w:rsidRPr="00FC2286">
        <w:rPr>
          <w:rFonts w:ascii="Arial" w:eastAsia="MS Mincho" w:hAnsi="Arial" w:cs="Arial"/>
        </w:rPr>
        <w:t xml:space="preserve"> </w:t>
      </w:r>
    </w:p>
    <w:p w14:paraId="35EC126E" w14:textId="77777777" w:rsidR="00047AFC" w:rsidRPr="00FC2286" w:rsidRDefault="00047AFC" w:rsidP="00047AFC">
      <w:pPr>
        <w:spacing w:before="120" w:after="120"/>
        <w:rPr>
          <w:rFonts w:ascii="Arial" w:eastAsia="MS Mincho" w:hAnsi="Arial" w:cs="Arial"/>
        </w:rPr>
      </w:pPr>
    </w:p>
    <w:p w14:paraId="5E62FE24" w14:textId="77777777" w:rsidR="00047AFC" w:rsidRPr="00FC2286" w:rsidRDefault="00047AFC" w:rsidP="00047AFC">
      <w:pPr>
        <w:spacing w:before="120"/>
        <w:rPr>
          <w:rFonts w:ascii="Arial" w:eastAsia="MS Mincho" w:hAnsi="Arial" w:cs="Arial"/>
        </w:rPr>
      </w:pPr>
      <w:r w:rsidRPr="00FC2286">
        <w:rPr>
          <w:rFonts w:ascii="Arial" w:eastAsia="MS Mincho" w:hAnsi="Arial" w:cs="Arial"/>
          <w:b/>
        </w:rPr>
        <w:t xml:space="preserve">Non-negotiables </w:t>
      </w:r>
      <w:r w:rsidRPr="00FC2286">
        <w:rPr>
          <w:rFonts w:ascii="Arial" w:eastAsia="MS Mincho" w:hAnsi="Arial" w:cs="Arial"/>
        </w:rPr>
        <w:t>are defined as:</w:t>
      </w:r>
    </w:p>
    <w:p w14:paraId="16BC9927"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Repeated breaches of the school rules</w:t>
      </w:r>
    </w:p>
    <w:p w14:paraId="5C4C1A20" w14:textId="77777777" w:rsidR="00047AFC" w:rsidRPr="00FC2286" w:rsidRDefault="00047AFC" w:rsidP="00F7451E">
      <w:pPr>
        <w:numPr>
          <w:ilvl w:val="0"/>
          <w:numId w:val="9"/>
        </w:numPr>
        <w:autoSpaceDE w:val="0"/>
        <w:autoSpaceDN w:val="0"/>
        <w:spacing w:before="120" w:after="120"/>
        <w:ind w:left="567" w:hanging="283"/>
        <w:rPr>
          <w:rFonts w:ascii="Arial" w:hAnsi="Arial" w:cs="Arial"/>
        </w:rPr>
      </w:pPr>
      <w:r w:rsidRPr="00FC2286">
        <w:rPr>
          <w:rFonts w:ascii="Arial" w:eastAsia="MS Mincho" w:hAnsi="Arial" w:cs="Arial"/>
        </w:rPr>
        <w:t>Use of mobile devices on site</w:t>
      </w:r>
    </w:p>
    <w:p w14:paraId="6E9316DD"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Any form of bullying </w:t>
      </w:r>
    </w:p>
    <w:p w14:paraId="1BE102F1"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Sexual assault, which is any unwanted sexual behaviour that causes humiliation, pain, fear or </w:t>
      </w:r>
      <w:proofErr w:type="gramStart"/>
      <w:r w:rsidRPr="00FC2286">
        <w:rPr>
          <w:rFonts w:ascii="Arial" w:eastAsia="MS Mincho" w:hAnsi="Arial" w:cs="Arial"/>
        </w:rPr>
        <w:t>intimidation</w:t>
      </w:r>
      <w:proofErr w:type="gramEnd"/>
    </w:p>
    <w:p w14:paraId="223A8556"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Vandalism</w:t>
      </w:r>
    </w:p>
    <w:p w14:paraId="3A19E70B"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Theft</w:t>
      </w:r>
    </w:p>
    <w:p w14:paraId="0EC170AF"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Physical assault</w:t>
      </w:r>
    </w:p>
    <w:p w14:paraId="2E0C9B54"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Smoking (Including Vaping)</w:t>
      </w:r>
    </w:p>
    <w:p w14:paraId="34AFB05F"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Racist, sexist, homophobic or discriminatory behaviour</w:t>
      </w:r>
    </w:p>
    <w:p w14:paraId="530DF198"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Possession of any prohibited items. These are:</w:t>
      </w:r>
    </w:p>
    <w:p w14:paraId="58FA4030"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Knives or weapons</w:t>
      </w:r>
    </w:p>
    <w:p w14:paraId="137D67D4"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Alcohol</w:t>
      </w:r>
    </w:p>
    <w:p w14:paraId="4D04E331"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Illegal drugs</w:t>
      </w:r>
    </w:p>
    <w:p w14:paraId="4F8CAAF6"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Stolen items</w:t>
      </w:r>
    </w:p>
    <w:p w14:paraId="6287893D" w14:textId="7E42B97C"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Tobacco</w:t>
      </w:r>
      <w:r w:rsidR="00C24CDB">
        <w:rPr>
          <w:rFonts w:ascii="Arial" w:eastAsia="MS Mincho" w:hAnsi="Arial" w:cs="Arial"/>
        </w:rPr>
        <w:t>,</w:t>
      </w:r>
      <w:r w:rsidRPr="00FC2286">
        <w:rPr>
          <w:rFonts w:ascii="Arial" w:eastAsia="MS Mincho" w:hAnsi="Arial" w:cs="Arial"/>
        </w:rPr>
        <w:t xml:space="preserve"> cigarette papers</w:t>
      </w:r>
      <w:r w:rsidR="00C24CDB">
        <w:rPr>
          <w:rFonts w:ascii="Arial" w:eastAsia="MS Mincho" w:hAnsi="Arial" w:cs="Arial"/>
        </w:rPr>
        <w:t xml:space="preserve"> and vapes/ e-</w:t>
      </w:r>
      <w:proofErr w:type="gramStart"/>
      <w:r w:rsidR="00C24CDB">
        <w:rPr>
          <w:rFonts w:ascii="Arial" w:eastAsia="MS Mincho" w:hAnsi="Arial" w:cs="Arial"/>
        </w:rPr>
        <w:t>cigs</w:t>
      </w:r>
      <w:proofErr w:type="gramEnd"/>
    </w:p>
    <w:p w14:paraId="04A8DC41"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Fireworks</w:t>
      </w:r>
    </w:p>
    <w:p w14:paraId="5D165D16" w14:textId="3DF6F1AD"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Pornographic images</w:t>
      </w:r>
      <w:r w:rsidR="005360F5">
        <w:rPr>
          <w:rFonts w:ascii="Arial" w:eastAsia="MS Mincho" w:hAnsi="Arial" w:cs="Arial"/>
        </w:rPr>
        <w:t xml:space="preserve"> and youth produced </w:t>
      </w:r>
      <w:proofErr w:type="gramStart"/>
      <w:r w:rsidR="005360F5">
        <w:rPr>
          <w:rFonts w:ascii="Arial" w:eastAsia="MS Mincho" w:hAnsi="Arial" w:cs="Arial"/>
        </w:rPr>
        <w:t>imagery</w:t>
      </w:r>
      <w:proofErr w:type="gramEnd"/>
      <w:r w:rsidR="005360F5">
        <w:rPr>
          <w:rFonts w:ascii="Arial" w:eastAsia="MS Mincho" w:hAnsi="Arial" w:cs="Arial"/>
        </w:rPr>
        <w:t xml:space="preserve"> </w:t>
      </w:r>
    </w:p>
    <w:p w14:paraId="3DFE0D07"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Any article a staff member reasonably suspects has been, or is likely to be, used to commit an offence, or to cause personal injury to, or damage to the property of, any person (including the pupil)</w:t>
      </w:r>
      <w:bookmarkStart w:id="14" w:name="_Toc491360003"/>
      <w:bookmarkStart w:id="15" w:name="_Toc70996601"/>
    </w:p>
    <w:p w14:paraId="56469EEE" w14:textId="213C0729" w:rsidR="00047AFC" w:rsidRPr="00FC2286" w:rsidRDefault="00047AFC" w:rsidP="00427E86">
      <w:pPr>
        <w:pStyle w:val="Heading1"/>
        <w:numPr>
          <w:ilvl w:val="0"/>
          <w:numId w:val="14"/>
        </w:numPr>
        <w:rPr>
          <w:rFonts w:cs="Arial"/>
          <w:lang w:val="en-GB"/>
        </w:rPr>
      </w:pPr>
      <w:bookmarkStart w:id="16" w:name="_Toc139816301"/>
      <w:bookmarkStart w:id="17" w:name="_Toc156557760"/>
      <w:r w:rsidRPr="00FC2286">
        <w:rPr>
          <w:rFonts w:cs="Arial"/>
          <w:lang w:val="en-GB"/>
        </w:rPr>
        <w:lastRenderedPageBreak/>
        <w:t xml:space="preserve">Child on Child </w:t>
      </w:r>
      <w:r w:rsidR="00427E86" w:rsidRPr="00FC2286">
        <w:rPr>
          <w:rFonts w:cs="Arial"/>
          <w:lang w:val="en-GB"/>
        </w:rPr>
        <w:t>A</w:t>
      </w:r>
      <w:r w:rsidRPr="00FC2286">
        <w:rPr>
          <w:rFonts w:cs="Arial"/>
          <w:lang w:val="en-GB"/>
        </w:rPr>
        <w:t>buse</w:t>
      </w:r>
      <w:bookmarkEnd w:id="14"/>
      <w:bookmarkEnd w:id="15"/>
      <w:bookmarkEnd w:id="16"/>
      <w:bookmarkEnd w:id="17"/>
    </w:p>
    <w:p w14:paraId="6E4C050C" w14:textId="77777777" w:rsidR="00047AFC" w:rsidRPr="00FC2286" w:rsidRDefault="00047AFC" w:rsidP="00047AFC">
      <w:pPr>
        <w:spacing w:after="120"/>
        <w:rPr>
          <w:rFonts w:ascii="Arial" w:hAnsi="Arial" w:cs="Arial"/>
        </w:rPr>
      </w:pPr>
      <w:r w:rsidRPr="00FC2286">
        <w:rPr>
          <w:rFonts w:ascii="Arial" w:hAnsi="Arial" w:cs="Arial"/>
        </w:rPr>
        <w:t>It is important to recognise that abuse is not always perpetrated by adults; children can abuse other children and it can happen both inside and outside of educational settings and online. This is referred to as 'child on child abuse' and can include:</w:t>
      </w:r>
    </w:p>
    <w:p w14:paraId="756A8F79" w14:textId="42107255" w:rsidR="00047AFC" w:rsidRPr="00FA7363" w:rsidRDefault="00047AFC" w:rsidP="00F7451E">
      <w:pPr>
        <w:pStyle w:val="ListParagraph"/>
        <w:numPr>
          <w:ilvl w:val="0"/>
          <w:numId w:val="10"/>
        </w:numPr>
        <w:spacing w:before="120" w:after="120"/>
        <w:contextualSpacing w:val="0"/>
        <w:rPr>
          <w:rFonts w:ascii="Arial" w:eastAsiaTheme="minorEastAsia" w:hAnsi="Arial" w:cs="Arial"/>
        </w:rPr>
      </w:pPr>
      <w:r w:rsidRPr="00FC2286">
        <w:rPr>
          <w:rFonts w:ascii="Arial" w:hAnsi="Arial" w:cs="Arial"/>
        </w:rPr>
        <w:t xml:space="preserve">Bullying, including cyberbullying, prejudice-based and discriminatory </w:t>
      </w:r>
      <w:proofErr w:type="gramStart"/>
      <w:r w:rsidRPr="00FC2286">
        <w:rPr>
          <w:rFonts w:ascii="Arial" w:hAnsi="Arial" w:cs="Arial"/>
        </w:rPr>
        <w:t>bullying;</w:t>
      </w:r>
      <w:proofErr w:type="gramEnd"/>
    </w:p>
    <w:p w14:paraId="0BFEF4F5" w14:textId="0C1E2A34" w:rsidR="00FA7363" w:rsidRPr="000B111A" w:rsidRDefault="00FA7363" w:rsidP="00F7451E">
      <w:pPr>
        <w:pStyle w:val="ListParagraph"/>
        <w:numPr>
          <w:ilvl w:val="0"/>
          <w:numId w:val="10"/>
        </w:numPr>
        <w:spacing w:before="120" w:after="120"/>
        <w:contextualSpacing w:val="0"/>
        <w:rPr>
          <w:rFonts w:ascii="Arial" w:eastAsiaTheme="minorEastAsia" w:hAnsi="Arial" w:cs="Arial"/>
        </w:rPr>
      </w:pPr>
      <w:r w:rsidRPr="000B111A">
        <w:rPr>
          <w:rFonts w:ascii="Arial" w:eastAsiaTheme="minorEastAsia" w:hAnsi="Arial" w:cs="Arial"/>
        </w:rPr>
        <w:t xml:space="preserve">Hate </w:t>
      </w:r>
      <w:r w:rsidR="000B111A" w:rsidRPr="000B111A">
        <w:rPr>
          <w:rFonts w:ascii="Arial" w:eastAsiaTheme="minorEastAsia" w:hAnsi="Arial" w:cs="Arial"/>
        </w:rPr>
        <w:t>c</w:t>
      </w:r>
      <w:r w:rsidRPr="000B111A">
        <w:rPr>
          <w:rFonts w:ascii="Arial" w:eastAsiaTheme="minorEastAsia" w:hAnsi="Arial" w:cs="Arial"/>
        </w:rPr>
        <w:t>rimes</w:t>
      </w:r>
      <w:r w:rsidR="000B111A" w:rsidRPr="000B111A">
        <w:rPr>
          <w:rFonts w:ascii="Arial" w:eastAsiaTheme="minorEastAsia" w:hAnsi="Arial" w:cs="Arial"/>
        </w:rPr>
        <w:t xml:space="preserve"> and hate incidents, </w:t>
      </w:r>
      <w:r w:rsidR="000B111A" w:rsidRPr="000B111A">
        <w:rPr>
          <w:rFonts w:ascii="Arial" w:hAnsi="Arial" w:cs="Arial"/>
        </w:rPr>
        <w:t xml:space="preserve">such as one-off serious incidents or ongoing bullying with a racist, faith targeted, homophobic, bi-phobic, transphobic content or targeting disability and/ or additional </w:t>
      </w:r>
      <w:proofErr w:type="gramStart"/>
      <w:r w:rsidR="000B111A" w:rsidRPr="000B111A">
        <w:rPr>
          <w:rFonts w:ascii="Arial" w:hAnsi="Arial" w:cs="Arial"/>
        </w:rPr>
        <w:t>needs;</w:t>
      </w:r>
      <w:proofErr w:type="gramEnd"/>
    </w:p>
    <w:p w14:paraId="140F0760" w14:textId="77777777" w:rsidR="00047AFC" w:rsidRPr="00FC2286" w:rsidRDefault="00047AFC" w:rsidP="00F7451E">
      <w:pPr>
        <w:pStyle w:val="ListParagraph"/>
        <w:numPr>
          <w:ilvl w:val="0"/>
          <w:numId w:val="10"/>
        </w:numPr>
        <w:spacing w:before="120" w:after="120"/>
        <w:contextualSpacing w:val="0"/>
        <w:rPr>
          <w:rFonts w:ascii="Arial" w:eastAsiaTheme="minorEastAsia" w:hAnsi="Arial" w:cs="Arial"/>
        </w:rPr>
      </w:pPr>
      <w:r w:rsidRPr="00FC2286">
        <w:rPr>
          <w:rFonts w:ascii="Arial" w:hAnsi="Arial" w:cs="Arial"/>
        </w:rPr>
        <w:t xml:space="preserve">Abuse in intimate personal relationships between </w:t>
      </w:r>
      <w:proofErr w:type="gramStart"/>
      <w:r w:rsidRPr="00FC2286">
        <w:rPr>
          <w:rFonts w:ascii="Arial" w:hAnsi="Arial" w:cs="Arial"/>
        </w:rPr>
        <w:t>peers;</w:t>
      </w:r>
      <w:proofErr w:type="gramEnd"/>
    </w:p>
    <w:p w14:paraId="1F9AAF71" w14:textId="77777777" w:rsidR="00047AFC" w:rsidRPr="00FC2286" w:rsidRDefault="00047AFC" w:rsidP="00F7451E">
      <w:pPr>
        <w:pStyle w:val="ListParagraph"/>
        <w:numPr>
          <w:ilvl w:val="0"/>
          <w:numId w:val="10"/>
        </w:numPr>
        <w:spacing w:before="120" w:after="120"/>
        <w:contextualSpacing w:val="0"/>
        <w:rPr>
          <w:rFonts w:ascii="Arial" w:eastAsiaTheme="minorEastAsia" w:hAnsi="Arial" w:cs="Arial"/>
        </w:rPr>
      </w:pPr>
      <w:r w:rsidRPr="00FC2286">
        <w:rPr>
          <w:rFonts w:ascii="Arial" w:hAnsi="Arial" w:cs="Arial"/>
        </w:rPr>
        <w:t xml:space="preserve">Physical abuse such as hitting, kicking, shaking, biting, hair pulling, or otherwise causing physical harm; this may include an online element which facilitates, threatens and/or encourages physical </w:t>
      </w:r>
      <w:proofErr w:type="gramStart"/>
      <w:r w:rsidRPr="00FC2286">
        <w:rPr>
          <w:rFonts w:ascii="Arial" w:hAnsi="Arial" w:cs="Arial"/>
        </w:rPr>
        <w:t>abuse;</w:t>
      </w:r>
      <w:proofErr w:type="gramEnd"/>
    </w:p>
    <w:p w14:paraId="0C49330F" w14:textId="77777777" w:rsidR="00047AFC" w:rsidRPr="00FC2286" w:rsidRDefault="00047AFC" w:rsidP="00F7451E">
      <w:pPr>
        <w:pStyle w:val="ListParagraph"/>
        <w:numPr>
          <w:ilvl w:val="0"/>
          <w:numId w:val="10"/>
        </w:numPr>
        <w:spacing w:before="120" w:after="120"/>
        <w:contextualSpacing w:val="0"/>
        <w:rPr>
          <w:rFonts w:ascii="Arial" w:eastAsiaTheme="minorEastAsia" w:hAnsi="Arial" w:cs="Arial"/>
        </w:rPr>
      </w:pPr>
      <w:r w:rsidRPr="00FC2286">
        <w:rPr>
          <w:rFonts w:ascii="Arial" w:hAnsi="Arial" w:cs="Arial"/>
        </w:rPr>
        <w:t xml:space="preserve">Sexual violence, such as rape, assault by penetration and sexual assault; this may include an online element which facilitates, threatens and/or encourages sexual </w:t>
      </w:r>
      <w:proofErr w:type="gramStart"/>
      <w:r w:rsidRPr="00FC2286">
        <w:rPr>
          <w:rFonts w:ascii="Arial" w:hAnsi="Arial" w:cs="Arial"/>
        </w:rPr>
        <w:t>violence;</w:t>
      </w:r>
      <w:proofErr w:type="gramEnd"/>
    </w:p>
    <w:p w14:paraId="6F3871FB" w14:textId="77777777" w:rsidR="00047AFC" w:rsidRPr="00FC2286" w:rsidRDefault="00047AFC" w:rsidP="00F7451E">
      <w:pPr>
        <w:pStyle w:val="ListParagraph"/>
        <w:numPr>
          <w:ilvl w:val="0"/>
          <w:numId w:val="10"/>
        </w:numPr>
        <w:spacing w:before="120" w:after="120"/>
        <w:contextualSpacing w:val="0"/>
        <w:rPr>
          <w:rFonts w:ascii="Arial" w:eastAsiaTheme="minorEastAsia" w:hAnsi="Arial" w:cs="Arial"/>
        </w:rPr>
      </w:pPr>
      <w:r w:rsidRPr="00FC2286">
        <w:rPr>
          <w:rFonts w:ascii="Arial" w:hAnsi="Arial" w:cs="Arial"/>
        </w:rPr>
        <w:t xml:space="preserve">Sexual harassment, such as sexual comments, remarks, jokes, and online sexual harassment, which may be standalone or part of a broader pattern of </w:t>
      </w:r>
      <w:proofErr w:type="gramStart"/>
      <w:r w:rsidRPr="00FC2286">
        <w:rPr>
          <w:rFonts w:ascii="Arial" w:hAnsi="Arial" w:cs="Arial"/>
        </w:rPr>
        <w:t>abuse;</w:t>
      </w:r>
      <w:proofErr w:type="gramEnd"/>
    </w:p>
    <w:p w14:paraId="6379987A" w14:textId="77777777" w:rsidR="00047AFC" w:rsidRPr="00FC2286" w:rsidRDefault="00047AFC" w:rsidP="00F7451E">
      <w:pPr>
        <w:pStyle w:val="ListParagraph"/>
        <w:numPr>
          <w:ilvl w:val="0"/>
          <w:numId w:val="10"/>
        </w:numPr>
        <w:spacing w:before="120" w:after="120"/>
        <w:contextualSpacing w:val="0"/>
        <w:rPr>
          <w:rFonts w:ascii="Arial" w:eastAsiaTheme="minorEastAsia" w:hAnsi="Arial" w:cs="Arial"/>
        </w:rPr>
      </w:pPr>
      <w:r w:rsidRPr="00FC2286">
        <w:rPr>
          <w:rFonts w:ascii="Arial" w:hAnsi="Arial" w:cs="Arial"/>
        </w:rPr>
        <w:t xml:space="preserve">Causing someone to engage in sexual activity without </w:t>
      </w:r>
      <w:proofErr w:type="gramStart"/>
      <w:r w:rsidRPr="00FC2286">
        <w:rPr>
          <w:rFonts w:ascii="Arial" w:hAnsi="Arial" w:cs="Arial"/>
        </w:rPr>
        <w:t>consent;</w:t>
      </w:r>
      <w:proofErr w:type="gramEnd"/>
    </w:p>
    <w:p w14:paraId="4ADB688C" w14:textId="77777777" w:rsidR="00047AFC" w:rsidRPr="00FC2286" w:rsidRDefault="00047AFC" w:rsidP="00F7451E">
      <w:pPr>
        <w:pStyle w:val="ListParagraph"/>
        <w:numPr>
          <w:ilvl w:val="0"/>
          <w:numId w:val="10"/>
        </w:numPr>
        <w:spacing w:before="120" w:after="120"/>
        <w:contextualSpacing w:val="0"/>
        <w:rPr>
          <w:rFonts w:ascii="Arial" w:eastAsiaTheme="minorEastAsia" w:hAnsi="Arial" w:cs="Arial"/>
        </w:rPr>
      </w:pPr>
      <w:r w:rsidRPr="00FC2286">
        <w:rPr>
          <w:rFonts w:ascii="Arial" w:hAnsi="Arial" w:cs="Arial"/>
        </w:rPr>
        <w:t>Consensual and non-consensual sharing of nude and semi-nude images and or videos (also known as sexting or youth produced sexual imagery</w:t>
      </w:r>
      <w:proofErr w:type="gramStart"/>
      <w:r w:rsidRPr="00FC2286">
        <w:rPr>
          <w:rFonts w:ascii="Arial" w:hAnsi="Arial" w:cs="Arial"/>
        </w:rPr>
        <w:t>);</w:t>
      </w:r>
      <w:proofErr w:type="gramEnd"/>
    </w:p>
    <w:p w14:paraId="5E468FBC" w14:textId="77777777" w:rsidR="00047AFC" w:rsidRPr="00FC2286" w:rsidRDefault="00047AFC" w:rsidP="00F7451E">
      <w:pPr>
        <w:pStyle w:val="ListParagraph"/>
        <w:numPr>
          <w:ilvl w:val="0"/>
          <w:numId w:val="10"/>
        </w:numPr>
        <w:spacing w:before="120" w:after="120"/>
        <w:contextualSpacing w:val="0"/>
        <w:rPr>
          <w:rFonts w:ascii="Arial" w:eastAsiaTheme="minorEastAsia" w:hAnsi="Arial" w:cs="Arial"/>
        </w:rPr>
      </w:pPr>
      <w:r w:rsidRPr="00FC2286">
        <w:rPr>
          <w:rFonts w:ascii="Arial" w:hAnsi="Arial" w:cs="Arial"/>
        </w:rPr>
        <w:t xml:space="preserve">‘Upskirting’ which involves taking a picture under someone’s clothing without them knowing; this is usually with the intention of viewing their genitals or buttocks for sexual gratification, or cause the victim humiliation, distress, or alarm. Upskirting is a criminal offence and anyone, of any gender, can be a </w:t>
      </w:r>
      <w:proofErr w:type="gramStart"/>
      <w:r w:rsidRPr="00FC2286">
        <w:rPr>
          <w:rFonts w:ascii="Arial" w:hAnsi="Arial" w:cs="Arial"/>
        </w:rPr>
        <w:t>victim;</w:t>
      </w:r>
      <w:proofErr w:type="gramEnd"/>
    </w:p>
    <w:p w14:paraId="54050712" w14:textId="77777777" w:rsidR="00047AFC" w:rsidRPr="00FC2286" w:rsidRDefault="00047AFC" w:rsidP="00F7451E">
      <w:pPr>
        <w:pStyle w:val="ListParagraph"/>
        <w:numPr>
          <w:ilvl w:val="0"/>
          <w:numId w:val="10"/>
        </w:numPr>
        <w:spacing w:before="120" w:after="120"/>
        <w:contextualSpacing w:val="0"/>
        <w:rPr>
          <w:rFonts w:ascii="Arial" w:eastAsiaTheme="minorEastAsia" w:hAnsi="Arial" w:cs="Arial"/>
        </w:rPr>
      </w:pPr>
      <w:r w:rsidRPr="00FC2286">
        <w:rPr>
          <w:rFonts w:ascii="Arial" w:hAnsi="Arial" w:cs="Arial"/>
        </w:rPr>
        <w:t>Initiation/hazing type violence and rituals.</w:t>
      </w:r>
    </w:p>
    <w:p w14:paraId="5FED2D55" w14:textId="77777777" w:rsidR="00047AFC" w:rsidRPr="00FC2286" w:rsidRDefault="00047AFC" w:rsidP="00047AFC">
      <w:pPr>
        <w:spacing w:before="120" w:after="120"/>
        <w:rPr>
          <w:rFonts w:ascii="Arial" w:eastAsia="MS Mincho" w:hAnsi="Arial" w:cs="Arial"/>
        </w:rPr>
      </w:pPr>
      <w:r w:rsidRPr="00FC2286">
        <w:rPr>
          <w:rFonts w:ascii="Arial" w:eastAsia="MS Mincho" w:hAnsi="Arial" w:cs="Arial"/>
        </w:rPr>
        <w:t xml:space="preserve">Details of our approach to preventing and addressing bullying are set out in the Trusts’ Anti -Bullying Policy. </w:t>
      </w:r>
      <w:bookmarkStart w:id="18" w:name="_Toc491360004"/>
    </w:p>
    <w:p w14:paraId="28F0F005" w14:textId="254FE4B9" w:rsidR="00047AFC" w:rsidRPr="00FC2286" w:rsidRDefault="00047AFC" w:rsidP="00427E86">
      <w:pPr>
        <w:pStyle w:val="Heading1"/>
        <w:numPr>
          <w:ilvl w:val="0"/>
          <w:numId w:val="14"/>
        </w:numPr>
        <w:rPr>
          <w:rFonts w:cs="Arial"/>
        </w:rPr>
      </w:pPr>
      <w:bookmarkStart w:id="19" w:name="_Toc304970941"/>
      <w:bookmarkStart w:id="20" w:name="_Toc139816302"/>
      <w:bookmarkStart w:id="21" w:name="_Toc156557761"/>
      <w:r w:rsidRPr="00FC2286">
        <w:rPr>
          <w:rFonts w:cs="Arial"/>
        </w:rPr>
        <w:t xml:space="preserve">Roles and </w:t>
      </w:r>
      <w:r w:rsidR="006A4503" w:rsidRPr="00FC2286">
        <w:rPr>
          <w:rFonts w:cs="Arial"/>
        </w:rPr>
        <w:t>R</w:t>
      </w:r>
      <w:r w:rsidRPr="00FC2286">
        <w:rPr>
          <w:rFonts w:cs="Arial"/>
        </w:rPr>
        <w:t>esponsibilities</w:t>
      </w:r>
      <w:bookmarkEnd w:id="18"/>
      <w:bookmarkEnd w:id="19"/>
      <w:bookmarkEnd w:id="20"/>
      <w:bookmarkEnd w:id="21"/>
    </w:p>
    <w:p w14:paraId="3E34B700" w14:textId="77777777" w:rsidR="00047AFC" w:rsidRPr="00FC2286" w:rsidRDefault="00047AFC" w:rsidP="00047AFC">
      <w:pPr>
        <w:pStyle w:val="Heading3"/>
        <w:spacing w:before="240"/>
        <w:ind w:firstLine="720"/>
        <w:rPr>
          <w:rFonts w:eastAsia="MS Mincho" w:cs="Arial"/>
          <w:sz w:val="24"/>
          <w:szCs w:val="24"/>
          <w:lang w:val="en-GB"/>
        </w:rPr>
      </w:pPr>
      <w:bookmarkStart w:id="22" w:name="_Toc1738691420"/>
      <w:bookmarkStart w:id="23" w:name="_Toc139816303"/>
      <w:bookmarkStart w:id="24" w:name="_Toc156557762"/>
      <w:r w:rsidRPr="00FC2286">
        <w:rPr>
          <w:rFonts w:eastAsia="MS Mincho" w:cs="Arial"/>
          <w:sz w:val="24"/>
          <w:szCs w:val="24"/>
          <w:lang w:val="en-GB"/>
        </w:rPr>
        <w:t>5.1 The Board of Trustees and CEO</w:t>
      </w:r>
      <w:bookmarkEnd w:id="22"/>
      <w:bookmarkEnd w:id="23"/>
      <w:bookmarkEnd w:id="24"/>
    </w:p>
    <w:p w14:paraId="075D43E9" w14:textId="016B77EC" w:rsidR="00047AFC" w:rsidRPr="00FC2286" w:rsidRDefault="00047AFC" w:rsidP="00047AFC">
      <w:pPr>
        <w:spacing w:before="120" w:after="120"/>
        <w:rPr>
          <w:rFonts w:ascii="Arial" w:eastAsia="MS Mincho" w:hAnsi="Arial" w:cs="Arial"/>
          <w:b/>
          <w:bCs/>
        </w:rPr>
      </w:pPr>
      <w:r w:rsidRPr="00FC2286">
        <w:rPr>
          <w:rFonts w:ascii="Arial" w:eastAsia="MS Mincho" w:hAnsi="Arial" w:cs="Arial"/>
        </w:rPr>
        <w:t xml:space="preserve">Ethos Academy Trust and the CEO will review this behaviour and relational policy in conjunction with the Head Teacher and monitor the policy’s effectiveness, holding the Head Teacher to account for its implementation. The </w:t>
      </w:r>
      <w:r w:rsidR="00242676">
        <w:rPr>
          <w:rFonts w:ascii="Arial" w:eastAsia="MS Mincho" w:hAnsi="Arial" w:cs="Arial"/>
        </w:rPr>
        <w:t>b</w:t>
      </w:r>
      <w:r w:rsidRPr="00FC2286">
        <w:rPr>
          <w:rFonts w:ascii="Arial" w:eastAsia="MS Mincho" w:hAnsi="Arial" w:cs="Arial"/>
        </w:rPr>
        <w:t xml:space="preserve">oard is responsible for reviewing and approving the written statement of behaviour principles. </w:t>
      </w:r>
    </w:p>
    <w:p w14:paraId="2002EB02" w14:textId="77777777" w:rsidR="00047AFC" w:rsidRPr="00FC2286" w:rsidRDefault="00047AFC" w:rsidP="00047AFC">
      <w:pPr>
        <w:pStyle w:val="Heading3"/>
        <w:ind w:firstLine="720"/>
        <w:rPr>
          <w:rFonts w:eastAsia="MS Mincho" w:cs="Arial"/>
          <w:sz w:val="24"/>
          <w:szCs w:val="24"/>
          <w:lang w:val="en-GB"/>
        </w:rPr>
      </w:pPr>
      <w:bookmarkStart w:id="25" w:name="_Toc2136234480"/>
      <w:bookmarkStart w:id="26" w:name="_Toc139816304"/>
      <w:bookmarkStart w:id="27" w:name="_Toc156557763"/>
      <w:r w:rsidRPr="00FC2286">
        <w:rPr>
          <w:rFonts w:eastAsia="MS Mincho" w:cs="Arial"/>
          <w:sz w:val="24"/>
          <w:szCs w:val="24"/>
          <w:lang w:val="en-GB"/>
        </w:rPr>
        <w:t>5.2 The Head Teacher</w:t>
      </w:r>
      <w:bookmarkEnd w:id="25"/>
      <w:bookmarkEnd w:id="26"/>
      <w:bookmarkEnd w:id="27"/>
    </w:p>
    <w:p w14:paraId="2AFE6965" w14:textId="77777777" w:rsidR="00047AFC" w:rsidRPr="00FC2286" w:rsidRDefault="00047AFC" w:rsidP="00047AFC">
      <w:pPr>
        <w:spacing w:before="120" w:after="120"/>
        <w:rPr>
          <w:rFonts w:ascii="Arial" w:eastAsia="MS Mincho" w:hAnsi="Arial" w:cs="Arial"/>
        </w:rPr>
      </w:pPr>
      <w:r w:rsidRPr="00FC2286">
        <w:rPr>
          <w:rFonts w:ascii="Arial" w:eastAsia="MS Mincho" w:hAnsi="Arial" w:cs="Arial"/>
        </w:rPr>
        <w:t xml:space="preserve">The Head Teacher is responsible for reviewing this relational policy in conjunction with the Trust Board, giving due consideration to the school’s statement of behaviour principles. </w:t>
      </w:r>
    </w:p>
    <w:p w14:paraId="7D1E0DF9" w14:textId="77777777" w:rsidR="00047AFC" w:rsidRPr="00FC2286" w:rsidRDefault="00047AFC" w:rsidP="00047AFC">
      <w:pPr>
        <w:spacing w:before="120" w:after="120"/>
        <w:rPr>
          <w:rFonts w:ascii="Arial" w:eastAsia="MS Mincho" w:hAnsi="Arial" w:cs="Arial"/>
          <w:b/>
          <w:bCs/>
        </w:rPr>
      </w:pPr>
      <w:r w:rsidRPr="00FC2286">
        <w:rPr>
          <w:rFonts w:ascii="Arial" w:eastAsia="MS Mincho" w:hAnsi="Arial" w:cs="Arial"/>
        </w:rPr>
        <w:t>The Head Teacher will ensure that the school environment encourages positive behaviour, that staff deal effectively with poor behaviour and monitor how staff implement this policy to ensure rewards and consequences are applied consistently.</w:t>
      </w:r>
      <w:bookmarkStart w:id="28" w:name="_Toc1462363770"/>
    </w:p>
    <w:p w14:paraId="050AF1D6" w14:textId="77777777" w:rsidR="00047AFC" w:rsidRPr="00FC2286" w:rsidRDefault="00047AFC" w:rsidP="00047AFC">
      <w:pPr>
        <w:pStyle w:val="Heading3"/>
        <w:ind w:firstLine="720"/>
        <w:rPr>
          <w:rFonts w:eastAsia="MS Mincho" w:cs="Arial"/>
          <w:sz w:val="24"/>
          <w:szCs w:val="24"/>
          <w:lang w:val="en-GB"/>
        </w:rPr>
      </w:pPr>
      <w:bookmarkStart w:id="29" w:name="_Toc139816305"/>
      <w:bookmarkStart w:id="30" w:name="_Toc156557764"/>
      <w:r w:rsidRPr="00FC2286">
        <w:rPr>
          <w:rFonts w:eastAsia="MS Mincho" w:cs="Arial"/>
          <w:sz w:val="24"/>
          <w:szCs w:val="24"/>
          <w:lang w:val="en-GB"/>
        </w:rPr>
        <w:lastRenderedPageBreak/>
        <w:t>5.3 Staff</w:t>
      </w:r>
      <w:bookmarkEnd w:id="28"/>
      <w:bookmarkEnd w:id="29"/>
      <w:bookmarkEnd w:id="30"/>
    </w:p>
    <w:p w14:paraId="0FEC5345" w14:textId="77777777" w:rsidR="00047AFC" w:rsidRPr="00FC2286" w:rsidRDefault="00047AFC" w:rsidP="00047AFC">
      <w:pPr>
        <w:spacing w:before="120"/>
        <w:rPr>
          <w:rFonts w:ascii="Arial" w:eastAsia="MS Mincho" w:hAnsi="Arial" w:cs="Arial"/>
        </w:rPr>
      </w:pPr>
      <w:r w:rsidRPr="00FC2286">
        <w:rPr>
          <w:rFonts w:ascii="Arial" w:eastAsia="MS Mincho" w:hAnsi="Arial" w:cs="Arial"/>
        </w:rPr>
        <w:t>Staff are responsible for:</w:t>
      </w:r>
    </w:p>
    <w:p w14:paraId="78433E34" w14:textId="77777777" w:rsidR="00047AFC" w:rsidRPr="00FC2286" w:rsidRDefault="00047AFC" w:rsidP="00047AFC">
      <w:pPr>
        <w:spacing w:before="120"/>
        <w:rPr>
          <w:rFonts w:ascii="Arial" w:eastAsia="MS Mincho" w:hAnsi="Arial" w:cs="Arial"/>
        </w:rPr>
      </w:pPr>
    </w:p>
    <w:p w14:paraId="46B63D50" w14:textId="5754FD1A"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Implementing the relational policy </w:t>
      </w:r>
      <w:proofErr w:type="gramStart"/>
      <w:r w:rsidRPr="00FC2286">
        <w:rPr>
          <w:rFonts w:ascii="Arial" w:eastAsia="MS Mincho" w:hAnsi="Arial" w:cs="Arial"/>
        </w:rPr>
        <w:t>consistently;</w:t>
      </w:r>
      <w:proofErr w:type="gramEnd"/>
    </w:p>
    <w:p w14:paraId="727EAB35" w14:textId="1B1760B8" w:rsidR="004733BD" w:rsidRPr="00FC2286" w:rsidRDefault="004733BD" w:rsidP="004733BD">
      <w:pPr>
        <w:numPr>
          <w:ilvl w:val="1"/>
          <w:numId w:val="9"/>
        </w:numPr>
        <w:spacing w:before="120" w:after="120"/>
        <w:rPr>
          <w:rFonts w:ascii="Arial" w:eastAsia="MS Mincho" w:hAnsi="Arial" w:cs="Arial"/>
        </w:rPr>
      </w:pPr>
      <w:r w:rsidRPr="00FC2286">
        <w:rPr>
          <w:rFonts w:ascii="Arial" w:eastAsia="MS Mincho" w:hAnsi="Arial" w:cs="Arial"/>
        </w:rPr>
        <w:t xml:space="preserve">Staff will be guided and supported in understanding this policy at regular intervals throughout the </w:t>
      </w:r>
      <w:proofErr w:type="gramStart"/>
      <w:r w:rsidRPr="00FC2286">
        <w:rPr>
          <w:rFonts w:ascii="Arial" w:eastAsia="MS Mincho" w:hAnsi="Arial" w:cs="Arial"/>
        </w:rPr>
        <w:t>year</w:t>
      </w:r>
      <w:proofErr w:type="gramEnd"/>
    </w:p>
    <w:p w14:paraId="585AF99B" w14:textId="6AE6438A"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Modelling positive behaviour and building positive </w:t>
      </w:r>
      <w:proofErr w:type="gramStart"/>
      <w:r w:rsidRPr="00FC2286">
        <w:rPr>
          <w:rFonts w:ascii="Arial" w:eastAsia="MS Mincho" w:hAnsi="Arial" w:cs="Arial"/>
        </w:rPr>
        <w:t>relationships;</w:t>
      </w:r>
      <w:proofErr w:type="gramEnd"/>
    </w:p>
    <w:p w14:paraId="1EB9F707" w14:textId="69F07995" w:rsidR="004733BD" w:rsidRPr="00FC2286" w:rsidRDefault="004733BD" w:rsidP="004733BD">
      <w:pPr>
        <w:numPr>
          <w:ilvl w:val="1"/>
          <w:numId w:val="9"/>
        </w:numPr>
        <w:spacing w:before="120" w:after="120"/>
        <w:rPr>
          <w:rFonts w:ascii="Arial" w:eastAsia="MS Mincho" w:hAnsi="Arial" w:cs="Arial"/>
        </w:rPr>
      </w:pPr>
      <w:r w:rsidRPr="00FC2286">
        <w:rPr>
          <w:rFonts w:ascii="Arial" w:eastAsia="MS Mincho" w:hAnsi="Arial" w:cs="Arial"/>
        </w:rPr>
        <w:t xml:space="preserve">Staff will be provided with training in ‘Unconditional Positive Regard’ and ‘Trauma Informed Practice’ to support them in developing a relational </w:t>
      </w:r>
      <w:proofErr w:type="gramStart"/>
      <w:r w:rsidR="004D32D4" w:rsidRPr="00FC2286">
        <w:rPr>
          <w:rFonts w:ascii="Arial" w:eastAsia="MS Mincho" w:hAnsi="Arial" w:cs="Arial"/>
        </w:rPr>
        <w:t>approach</w:t>
      </w:r>
      <w:proofErr w:type="gramEnd"/>
      <w:r w:rsidR="004D32D4" w:rsidRPr="00FC2286">
        <w:rPr>
          <w:rFonts w:ascii="Arial" w:eastAsia="MS Mincho" w:hAnsi="Arial" w:cs="Arial"/>
        </w:rPr>
        <w:t xml:space="preserve"> </w:t>
      </w:r>
    </w:p>
    <w:p w14:paraId="35269D74" w14:textId="6086D71E" w:rsidR="00047AFC" w:rsidRPr="00FC2286" w:rsidRDefault="00047AFC" w:rsidP="00F7451E">
      <w:pPr>
        <w:numPr>
          <w:ilvl w:val="0"/>
          <w:numId w:val="9"/>
        </w:numPr>
        <w:spacing w:before="120" w:after="120"/>
        <w:ind w:left="567" w:hanging="283"/>
        <w:rPr>
          <w:rFonts w:ascii="Arial" w:eastAsia="MS Mincho" w:hAnsi="Arial" w:cs="Arial"/>
        </w:rPr>
      </w:pPr>
      <w:bookmarkStart w:id="31" w:name="_Hlk139915735"/>
      <w:r w:rsidRPr="00FC2286">
        <w:rPr>
          <w:rFonts w:ascii="Arial" w:eastAsia="MS Mincho" w:hAnsi="Arial" w:cs="Arial"/>
        </w:rPr>
        <w:t xml:space="preserve">Providing a personalised approach to the specific needs of </w:t>
      </w:r>
      <w:proofErr w:type="gramStart"/>
      <w:r w:rsidRPr="00FC2286">
        <w:rPr>
          <w:rFonts w:ascii="Arial" w:eastAsia="MS Mincho" w:hAnsi="Arial" w:cs="Arial"/>
        </w:rPr>
        <w:t>pupils</w:t>
      </w:r>
      <w:bookmarkEnd w:id="31"/>
      <w:r w:rsidRPr="00FC2286">
        <w:rPr>
          <w:rFonts w:ascii="Arial" w:eastAsia="MS Mincho" w:hAnsi="Arial" w:cs="Arial"/>
        </w:rPr>
        <w:t>;</w:t>
      </w:r>
      <w:proofErr w:type="gramEnd"/>
    </w:p>
    <w:p w14:paraId="2E696EA7" w14:textId="61658E84" w:rsidR="004D32D4" w:rsidRPr="00FC2286" w:rsidRDefault="004D32D4" w:rsidP="004D32D4">
      <w:pPr>
        <w:numPr>
          <w:ilvl w:val="1"/>
          <w:numId w:val="9"/>
        </w:numPr>
        <w:spacing w:before="120" w:after="120"/>
        <w:rPr>
          <w:rFonts w:ascii="Arial" w:eastAsia="MS Mincho" w:hAnsi="Arial" w:cs="Arial"/>
        </w:rPr>
      </w:pPr>
      <w:r w:rsidRPr="00FC2286">
        <w:rPr>
          <w:rFonts w:ascii="Arial" w:eastAsia="MS Mincho" w:hAnsi="Arial" w:cs="Arial"/>
        </w:rPr>
        <w:t xml:space="preserve">Staff will be supported in developing plans to meet students’ individual needs.  Where appropriate, they will be provided with training </w:t>
      </w:r>
      <w:r w:rsidR="003E54E3">
        <w:rPr>
          <w:rFonts w:ascii="Arial" w:eastAsia="MS Mincho" w:hAnsi="Arial" w:cs="Arial"/>
        </w:rPr>
        <w:t>as required</w:t>
      </w:r>
      <w:r w:rsidRPr="00FC2286">
        <w:rPr>
          <w:rFonts w:ascii="Arial" w:eastAsia="MS Mincho" w:hAnsi="Arial" w:cs="Arial"/>
        </w:rPr>
        <w:t xml:space="preserve"> and systems will be developed to share good practice between form tutors and class </w:t>
      </w:r>
      <w:proofErr w:type="gramStart"/>
      <w:r w:rsidRPr="00FC2286">
        <w:rPr>
          <w:rFonts w:ascii="Arial" w:eastAsia="MS Mincho" w:hAnsi="Arial" w:cs="Arial"/>
        </w:rPr>
        <w:t>teachers</w:t>
      </w:r>
      <w:proofErr w:type="gramEnd"/>
    </w:p>
    <w:p w14:paraId="2573456E" w14:textId="47F08C39" w:rsidR="00047AFC" w:rsidRPr="00FC2286" w:rsidRDefault="00047AFC" w:rsidP="00F7451E">
      <w:pPr>
        <w:numPr>
          <w:ilvl w:val="0"/>
          <w:numId w:val="9"/>
        </w:numPr>
        <w:autoSpaceDE w:val="0"/>
        <w:autoSpaceDN w:val="0"/>
        <w:spacing w:before="120" w:after="120"/>
        <w:ind w:left="567" w:hanging="283"/>
        <w:rPr>
          <w:rFonts w:ascii="Arial" w:eastAsiaTheme="minorEastAsia" w:hAnsi="Arial" w:cs="Arial"/>
        </w:rPr>
      </w:pPr>
      <w:r w:rsidRPr="00FC2286">
        <w:rPr>
          <w:rFonts w:ascii="Arial" w:eastAsia="MS Mincho" w:hAnsi="Arial" w:cs="Arial"/>
        </w:rPr>
        <w:t xml:space="preserve">Monitoring, recording and following up </w:t>
      </w:r>
      <w:proofErr w:type="gramStart"/>
      <w:r w:rsidRPr="00FC2286">
        <w:rPr>
          <w:rFonts w:ascii="Arial" w:eastAsia="MS Mincho" w:hAnsi="Arial" w:cs="Arial"/>
        </w:rPr>
        <w:t>incidents;</w:t>
      </w:r>
      <w:proofErr w:type="gramEnd"/>
    </w:p>
    <w:p w14:paraId="72403215" w14:textId="02D1B557" w:rsidR="004D32D4" w:rsidRPr="00FC2286" w:rsidRDefault="004D32D4" w:rsidP="004D32D4">
      <w:pPr>
        <w:numPr>
          <w:ilvl w:val="1"/>
          <w:numId w:val="9"/>
        </w:numPr>
        <w:autoSpaceDE w:val="0"/>
        <w:autoSpaceDN w:val="0"/>
        <w:spacing w:before="120" w:after="120"/>
        <w:rPr>
          <w:rFonts w:ascii="Arial" w:eastAsiaTheme="minorEastAsia" w:hAnsi="Arial" w:cs="Arial"/>
        </w:rPr>
      </w:pPr>
      <w:r w:rsidRPr="00FC2286">
        <w:rPr>
          <w:rFonts w:ascii="Arial" w:eastAsiaTheme="minorEastAsia" w:hAnsi="Arial" w:cs="Arial"/>
        </w:rPr>
        <w:t xml:space="preserve">The end of the </w:t>
      </w:r>
      <w:r w:rsidR="00B606C9">
        <w:rPr>
          <w:rFonts w:ascii="Arial" w:eastAsiaTheme="minorEastAsia" w:hAnsi="Arial" w:cs="Arial"/>
        </w:rPr>
        <w:t>d</w:t>
      </w:r>
      <w:r w:rsidRPr="00FC2286">
        <w:rPr>
          <w:rFonts w:ascii="Arial" w:eastAsiaTheme="minorEastAsia" w:hAnsi="Arial" w:cs="Arial"/>
        </w:rPr>
        <w:t xml:space="preserve">ay will be structured to ensure staff can do this </w:t>
      </w:r>
      <w:proofErr w:type="spellStart"/>
      <w:r w:rsidRPr="00FC2286">
        <w:rPr>
          <w:rFonts w:ascii="Arial" w:eastAsiaTheme="minorEastAsia" w:hAnsi="Arial" w:cs="Arial"/>
        </w:rPr>
        <w:t>timley</w:t>
      </w:r>
      <w:proofErr w:type="spellEnd"/>
      <w:r w:rsidRPr="00FC2286">
        <w:rPr>
          <w:rFonts w:ascii="Arial" w:eastAsiaTheme="minorEastAsia" w:hAnsi="Arial" w:cs="Arial"/>
        </w:rPr>
        <w:t>:</w:t>
      </w:r>
    </w:p>
    <w:p w14:paraId="3353BE35" w14:textId="0E29A00F" w:rsidR="004D32D4" w:rsidRPr="00FC2286" w:rsidRDefault="004D32D4" w:rsidP="004D32D4">
      <w:pPr>
        <w:autoSpaceDE w:val="0"/>
        <w:autoSpaceDN w:val="0"/>
        <w:spacing w:before="120" w:after="120"/>
        <w:ind w:left="1364"/>
        <w:rPr>
          <w:rFonts w:ascii="Arial" w:eastAsiaTheme="minorEastAsia" w:hAnsi="Arial" w:cs="Arial"/>
        </w:rPr>
      </w:pPr>
      <w:r w:rsidRPr="00FC2286">
        <w:rPr>
          <w:rFonts w:ascii="Arial" w:eastAsiaTheme="minorEastAsia" w:hAnsi="Arial" w:cs="Arial"/>
        </w:rPr>
        <w:t xml:space="preserve">2:00 – 2:30, All staff will record any behaviour concerns, positive behaviours and record behaviour points for that </w:t>
      </w:r>
      <w:proofErr w:type="gramStart"/>
      <w:r w:rsidRPr="00FC2286">
        <w:rPr>
          <w:rFonts w:ascii="Arial" w:eastAsiaTheme="minorEastAsia" w:hAnsi="Arial" w:cs="Arial"/>
        </w:rPr>
        <w:t>day</w:t>
      </w:r>
      <w:r w:rsidR="000A44B4" w:rsidRPr="00FC2286">
        <w:rPr>
          <w:rFonts w:ascii="Arial" w:eastAsiaTheme="minorEastAsia" w:hAnsi="Arial" w:cs="Arial"/>
        </w:rPr>
        <w:t>;</w:t>
      </w:r>
      <w:proofErr w:type="gramEnd"/>
    </w:p>
    <w:p w14:paraId="328DAFA1" w14:textId="75ED04CD" w:rsidR="004D32D4" w:rsidRPr="00FC2286" w:rsidRDefault="004D32D4" w:rsidP="004D32D4">
      <w:pPr>
        <w:autoSpaceDE w:val="0"/>
        <w:autoSpaceDN w:val="0"/>
        <w:spacing w:before="120" w:after="120"/>
        <w:ind w:left="1364"/>
        <w:rPr>
          <w:rFonts w:ascii="Arial" w:eastAsiaTheme="minorEastAsia" w:hAnsi="Arial" w:cs="Arial"/>
        </w:rPr>
      </w:pPr>
      <w:r w:rsidRPr="00FC2286">
        <w:rPr>
          <w:rFonts w:ascii="Arial" w:eastAsiaTheme="minorEastAsia" w:hAnsi="Arial" w:cs="Arial"/>
        </w:rPr>
        <w:t>2:30 – 3:00, All staff will meet in groups to review behaviour logs, complete</w:t>
      </w:r>
      <w:r w:rsidR="00AD2FCB">
        <w:rPr>
          <w:rFonts w:ascii="Arial" w:eastAsiaTheme="minorEastAsia" w:hAnsi="Arial" w:cs="Arial"/>
        </w:rPr>
        <w:t xml:space="preserve"> a</w:t>
      </w:r>
      <w:r w:rsidRPr="00FC2286">
        <w:rPr>
          <w:rFonts w:ascii="Arial" w:eastAsiaTheme="minorEastAsia" w:hAnsi="Arial" w:cs="Arial"/>
        </w:rPr>
        <w:t xml:space="preserve"> ‘</w:t>
      </w:r>
      <w:r w:rsidR="00B21E0C">
        <w:rPr>
          <w:rFonts w:ascii="Arial" w:eastAsiaTheme="minorEastAsia" w:hAnsi="Arial" w:cs="Arial"/>
        </w:rPr>
        <w:t>Dail</w:t>
      </w:r>
      <w:r w:rsidR="00AD2FCB">
        <w:rPr>
          <w:rFonts w:ascii="Arial" w:eastAsiaTheme="minorEastAsia" w:hAnsi="Arial" w:cs="Arial"/>
        </w:rPr>
        <w:t xml:space="preserve">y </w:t>
      </w:r>
      <w:r w:rsidRPr="00FC2286">
        <w:rPr>
          <w:rFonts w:ascii="Arial" w:eastAsiaTheme="minorEastAsia" w:hAnsi="Arial" w:cs="Arial"/>
        </w:rPr>
        <w:t xml:space="preserve">Debrief’ document and carry out any relevant follow up actions including passing on any relevant information to all staff, DSL Team, </w:t>
      </w:r>
      <w:r w:rsidR="00AD2FCB">
        <w:rPr>
          <w:rFonts w:ascii="Arial" w:eastAsiaTheme="minorEastAsia" w:hAnsi="Arial" w:cs="Arial"/>
        </w:rPr>
        <w:t xml:space="preserve">Behaviour Support Team and </w:t>
      </w:r>
      <w:r w:rsidRPr="00FC2286">
        <w:rPr>
          <w:rFonts w:ascii="Arial" w:eastAsiaTheme="minorEastAsia" w:hAnsi="Arial" w:cs="Arial"/>
        </w:rPr>
        <w:t>SLT</w:t>
      </w:r>
    </w:p>
    <w:p w14:paraId="523B6214" w14:textId="60148F3B" w:rsidR="00047AFC" w:rsidRPr="00FC2286" w:rsidRDefault="00047AFC" w:rsidP="00F7451E">
      <w:pPr>
        <w:numPr>
          <w:ilvl w:val="0"/>
          <w:numId w:val="9"/>
        </w:numPr>
        <w:autoSpaceDE w:val="0"/>
        <w:autoSpaceDN w:val="0"/>
        <w:spacing w:before="120" w:after="120"/>
        <w:ind w:left="567" w:hanging="283"/>
        <w:rPr>
          <w:rFonts w:ascii="Arial" w:eastAsiaTheme="minorEastAsia" w:hAnsi="Arial" w:cs="Arial"/>
        </w:rPr>
      </w:pPr>
      <w:r w:rsidRPr="00FC2286">
        <w:rPr>
          <w:rFonts w:ascii="Arial" w:eastAsiaTheme="minorEastAsia" w:hAnsi="Arial" w:cs="Arial"/>
        </w:rPr>
        <w:t xml:space="preserve">Being in the right place at the right time e.g., meet and greet, start of </w:t>
      </w:r>
      <w:proofErr w:type="gramStart"/>
      <w:r w:rsidRPr="00FC2286">
        <w:rPr>
          <w:rFonts w:ascii="Arial" w:eastAsiaTheme="minorEastAsia" w:hAnsi="Arial" w:cs="Arial"/>
        </w:rPr>
        <w:t>lessons</w:t>
      </w:r>
      <w:proofErr w:type="gramEnd"/>
    </w:p>
    <w:p w14:paraId="0FC7C0F9" w14:textId="093A5B26" w:rsidR="004D32D4" w:rsidRPr="00FC2286" w:rsidRDefault="004D32D4" w:rsidP="004D32D4">
      <w:pPr>
        <w:numPr>
          <w:ilvl w:val="1"/>
          <w:numId w:val="9"/>
        </w:numPr>
        <w:autoSpaceDE w:val="0"/>
        <w:autoSpaceDN w:val="0"/>
        <w:spacing w:before="120" w:after="120"/>
        <w:rPr>
          <w:rFonts w:ascii="Arial" w:eastAsiaTheme="minorEastAsia" w:hAnsi="Arial" w:cs="Arial"/>
        </w:rPr>
      </w:pPr>
      <w:r w:rsidRPr="00FC2286">
        <w:rPr>
          <w:rFonts w:ascii="Arial" w:eastAsiaTheme="minorEastAsia" w:hAnsi="Arial" w:cs="Arial"/>
        </w:rPr>
        <w:t xml:space="preserve">A staff rota </w:t>
      </w:r>
      <w:r w:rsidR="005444E7">
        <w:rPr>
          <w:rFonts w:ascii="Arial" w:eastAsiaTheme="minorEastAsia" w:hAnsi="Arial" w:cs="Arial"/>
        </w:rPr>
        <w:t>is</w:t>
      </w:r>
      <w:r w:rsidRPr="00FC2286">
        <w:rPr>
          <w:rFonts w:ascii="Arial" w:eastAsiaTheme="minorEastAsia" w:hAnsi="Arial" w:cs="Arial"/>
        </w:rPr>
        <w:t xml:space="preserve"> established </w:t>
      </w:r>
      <w:r w:rsidR="000A44B4" w:rsidRPr="00FC2286">
        <w:rPr>
          <w:rFonts w:ascii="Arial" w:eastAsiaTheme="minorEastAsia" w:hAnsi="Arial" w:cs="Arial"/>
        </w:rPr>
        <w:t>which</w:t>
      </w:r>
      <w:r w:rsidR="006D4E38">
        <w:rPr>
          <w:rFonts w:ascii="Arial" w:eastAsiaTheme="minorEastAsia" w:hAnsi="Arial" w:cs="Arial"/>
        </w:rPr>
        <w:t xml:space="preserve"> will</w:t>
      </w:r>
      <w:r w:rsidR="000A44B4" w:rsidRPr="00FC2286">
        <w:rPr>
          <w:rFonts w:ascii="Arial" w:eastAsiaTheme="minorEastAsia" w:hAnsi="Arial" w:cs="Arial"/>
        </w:rPr>
        <w:t xml:space="preserve"> outline:</w:t>
      </w:r>
    </w:p>
    <w:p w14:paraId="2D422DF2" w14:textId="796219F0" w:rsidR="000A44B4" w:rsidRPr="002724CB" w:rsidRDefault="000A44B4" w:rsidP="002724CB">
      <w:pPr>
        <w:pStyle w:val="ListParagraph"/>
        <w:numPr>
          <w:ilvl w:val="2"/>
          <w:numId w:val="9"/>
        </w:numPr>
        <w:autoSpaceDE w:val="0"/>
        <w:autoSpaceDN w:val="0"/>
        <w:spacing w:before="120" w:after="120"/>
        <w:rPr>
          <w:rFonts w:ascii="Arial" w:eastAsiaTheme="minorEastAsia" w:hAnsi="Arial" w:cs="Arial"/>
        </w:rPr>
      </w:pPr>
      <w:r w:rsidRPr="002724CB">
        <w:rPr>
          <w:rFonts w:ascii="Arial" w:eastAsiaTheme="minorEastAsia" w:hAnsi="Arial" w:cs="Arial"/>
        </w:rPr>
        <w:t>The role of</w:t>
      </w:r>
      <w:r w:rsidR="005444E7" w:rsidRPr="002724CB">
        <w:rPr>
          <w:rFonts w:ascii="Arial" w:eastAsiaTheme="minorEastAsia" w:hAnsi="Arial" w:cs="Arial"/>
        </w:rPr>
        <w:t xml:space="preserve"> the</w:t>
      </w:r>
      <w:r w:rsidRPr="002724CB">
        <w:rPr>
          <w:rFonts w:ascii="Arial" w:eastAsiaTheme="minorEastAsia" w:hAnsi="Arial" w:cs="Arial"/>
        </w:rPr>
        <w:t xml:space="preserve"> </w:t>
      </w:r>
      <w:r w:rsidR="005444E7" w:rsidRPr="002724CB">
        <w:rPr>
          <w:rFonts w:ascii="Arial" w:eastAsiaTheme="minorEastAsia" w:hAnsi="Arial" w:cs="Arial"/>
        </w:rPr>
        <w:t>B</w:t>
      </w:r>
      <w:r w:rsidRPr="002724CB">
        <w:rPr>
          <w:rFonts w:ascii="Arial" w:eastAsiaTheme="minorEastAsia" w:hAnsi="Arial" w:cs="Arial"/>
        </w:rPr>
        <w:t xml:space="preserve">ehaviour </w:t>
      </w:r>
      <w:r w:rsidR="005444E7" w:rsidRPr="002724CB">
        <w:rPr>
          <w:rFonts w:ascii="Arial" w:eastAsiaTheme="minorEastAsia" w:hAnsi="Arial" w:cs="Arial"/>
        </w:rPr>
        <w:t>S</w:t>
      </w:r>
      <w:r w:rsidRPr="002724CB">
        <w:rPr>
          <w:rFonts w:ascii="Arial" w:eastAsiaTheme="minorEastAsia" w:hAnsi="Arial" w:cs="Arial"/>
        </w:rPr>
        <w:t>upport</w:t>
      </w:r>
      <w:r w:rsidR="005444E7" w:rsidRPr="002724CB">
        <w:rPr>
          <w:rFonts w:ascii="Arial" w:eastAsiaTheme="minorEastAsia" w:hAnsi="Arial" w:cs="Arial"/>
        </w:rPr>
        <w:t xml:space="preserve"> Team</w:t>
      </w:r>
      <w:r w:rsidRPr="002724CB">
        <w:rPr>
          <w:rFonts w:ascii="Arial" w:eastAsiaTheme="minorEastAsia" w:hAnsi="Arial" w:cs="Arial"/>
        </w:rPr>
        <w:t xml:space="preserve"> in welcoming students at the gate and communicating with all staff via the radio as each individual pupil arrives – this will indicate to staff who has arrived on site.  If the pupil does not arrive at their form group, or in their classes throughout the day, staff members MUST follow the ‘Missing from School Response Checklist’ (See Appendix </w:t>
      </w:r>
      <w:r w:rsidR="00AF455C">
        <w:rPr>
          <w:rFonts w:ascii="Arial" w:eastAsiaTheme="minorEastAsia" w:hAnsi="Arial" w:cs="Arial"/>
        </w:rPr>
        <w:t>ii</w:t>
      </w:r>
      <w:proofErr w:type="gramStart"/>
      <w:r w:rsidRPr="002724CB">
        <w:rPr>
          <w:rFonts w:ascii="Arial" w:eastAsiaTheme="minorEastAsia" w:hAnsi="Arial" w:cs="Arial"/>
        </w:rPr>
        <w:t>);</w:t>
      </w:r>
      <w:proofErr w:type="gramEnd"/>
    </w:p>
    <w:p w14:paraId="0FCC3FDE" w14:textId="7955B453" w:rsidR="000A44B4" w:rsidRPr="002724CB" w:rsidRDefault="000A44B4" w:rsidP="002724CB">
      <w:pPr>
        <w:pStyle w:val="ListParagraph"/>
        <w:numPr>
          <w:ilvl w:val="2"/>
          <w:numId w:val="9"/>
        </w:numPr>
        <w:autoSpaceDE w:val="0"/>
        <w:autoSpaceDN w:val="0"/>
        <w:spacing w:before="120" w:after="120"/>
        <w:rPr>
          <w:rFonts w:ascii="Arial" w:eastAsiaTheme="minorEastAsia" w:hAnsi="Arial" w:cs="Arial"/>
        </w:rPr>
      </w:pPr>
      <w:r w:rsidRPr="002724CB">
        <w:rPr>
          <w:rFonts w:ascii="Arial" w:eastAsiaTheme="minorEastAsia" w:hAnsi="Arial" w:cs="Arial"/>
        </w:rPr>
        <w:t>The role of the TA between 8:30 – 9 to ensure that pupils are welcomed into school, greeted positively and are escorted to the social area orderly</w:t>
      </w:r>
      <w:r w:rsidR="006D4E38" w:rsidRPr="002724CB">
        <w:rPr>
          <w:rFonts w:ascii="Arial" w:eastAsiaTheme="minorEastAsia" w:hAnsi="Arial" w:cs="Arial"/>
        </w:rPr>
        <w:t xml:space="preserve"> and then to their form rooms at 9:00 </w:t>
      </w:r>
      <w:proofErr w:type="gramStart"/>
      <w:r w:rsidR="006D4E38" w:rsidRPr="002724CB">
        <w:rPr>
          <w:rFonts w:ascii="Arial" w:eastAsiaTheme="minorEastAsia" w:hAnsi="Arial" w:cs="Arial"/>
        </w:rPr>
        <w:t>promptly</w:t>
      </w:r>
      <w:proofErr w:type="gramEnd"/>
    </w:p>
    <w:p w14:paraId="7E369CC7" w14:textId="77C293B1" w:rsidR="000A44B4" w:rsidRPr="002724CB" w:rsidRDefault="000A44B4" w:rsidP="002724CB">
      <w:pPr>
        <w:pStyle w:val="ListParagraph"/>
        <w:numPr>
          <w:ilvl w:val="2"/>
          <w:numId w:val="9"/>
        </w:numPr>
        <w:autoSpaceDE w:val="0"/>
        <w:autoSpaceDN w:val="0"/>
        <w:spacing w:before="120" w:after="120"/>
        <w:rPr>
          <w:rFonts w:ascii="Arial" w:eastAsiaTheme="minorEastAsia" w:hAnsi="Arial" w:cs="Arial"/>
        </w:rPr>
      </w:pPr>
      <w:r w:rsidRPr="002724CB">
        <w:rPr>
          <w:rFonts w:ascii="Arial" w:eastAsiaTheme="minorEastAsia" w:hAnsi="Arial" w:cs="Arial"/>
        </w:rPr>
        <w:t xml:space="preserve">The role of behaviour support in collecting in items such as mobile phones, vapes, prohibited items, </w:t>
      </w:r>
      <w:proofErr w:type="spellStart"/>
      <w:r w:rsidRPr="002724CB">
        <w:rPr>
          <w:rFonts w:ascii="Arial" w:eastAsiaTheme="minorEastAsia" w:hAnsi="Arial" w:cs="Arial"/>
        </w:rPr>
        <w:t>wanding</w:t>
      </w:r>
      <w:proofErr w:type="spellEnd"/>
      <w:r w:rsidRPr="002724CB">
        <w:rPr>
          <w:rFonts w:ascii="Arial" w:eastAsiaTheme="minorEastAsia" w:hAnsi="Arial" w:cs="Arial"/>
        </w:rPr>
        <w:t xml:space="preserve"> pupils (see section 9.3)</w:t>
      </w:r>
      <w:r w:rsidR="008C46F8" w:rsidRPr="002724CB">
        <w:rPr>
          <w:rFonts w:ascii="Arial" w:eastAsiaTheme="minorEastAsia" w:hAnsi="Arial" w:cs="Arial"/>
        </w:rPr>
        <w:t xml:space="preserve"> and returning items at the end of the </w:t>
      </w:r>
      <w:proofErr w:type="gramStart"/>
      <w:r w:rsidR="008C46F8" w:rsidRPr="002724CB">
        <w:rPr>
          <w:rFonts w:ascii="Arial" w:eastAsiaTheme="minorEastAsia" w:hAnsi="Arial" w:cs="Arial"/>
        </w:rPr>
        <w:t>day</w:t>
      </w:r>
      <w:proofErr w:type="gramEnd"/>
    </w:p>
    <w:p w14:paraId="0F86F7C6" w14:textId="538585BD" w:rsidR="008C46F8" w:rsidRPr="002724CB" w:rsidRDefault="008C46F8" w:rsidP="002724CB">
      <w:pPr>
        <w:pStyle w:val="ListParagraph"/>
        <w:numPr>
          <w:ilvl w:val="2"/>
          <w:numId w:val="9"/>
        </w:numPr>
        <w:autoSpaceDE w:val="0"/>
        <w:autoSpaceDN w:val="0"/>
        <w:spacing w:before="120" w:after="120"/>
        <w:rPr>
          <w:rFonts w:ascii="Arial" w:eastAsiaTheme="minorEastAsia" w:hAnsi="Arial" w:cs="Arial"/>
        </w:rPr>
      </w:pPr>
      <w:r w:rsidRPr="002724CB">
        <w:rPr>
          <w:rFonts w:ascii="Arial" w:eastAsiaTheme="minorEastAsia" w:hAnsi="Arial" w:cs="Arial"/>
        </w:rPr>
        <w:t>The role of all staff in escorting pupils to the next lesson</w:t>
      </w:r>
      <w:r w:rsidR="006D4E38" w:rsidRPr="002724CB">
        <w:rPr>
          <w:rFonts w:ascii="Arial" w:eastAsiaTheme="minorEastAsia" w:hAnsi="Arial" w:cs="Arial"/>
        </w:rPr>
        <w:t xml:space="preserve"> throughout the day</w:t>
      </w:r>
      <w:r w:rsidRPr="002724CB">
        <w:rPr>
          <w:rFonts w:ascii="Arial" w:eastAsiaTheme="minorEastAsia" w:hAnsi="Arial" w:cs="Arial"/>
        </w:rPr>
        <w:t xml:space="preserve"> an</w:t>
      </w:r>
      <w:r w:rsidR="006D4E38" w:rsidRPr="002724CB">
        <w:rPr>
          <w:rFonts w:ascii="Arial" w:eastAsiaTheme="minorEastAsia" w:hAnsi="Arial" w:cs="Arial"/>
        </w:rPr>
        <w:t>d</w:t>
      </w:r>
      <w:r w:rsidRPr="002724CB">
        <w:rPr>
          <w:rFonts w:ascii="Arial" w:eastAsiaTheme="minorEastAsia" w:hAnsi="Arial" w:cs="Arial"/>
        </w:rPr>
        <w:t xml:space="preserve"> encouraging appropriate behaviour between lessons</w:t>
      </w:r>
    </w:p>
    <w:p w14:paraId="73CFC185" w14:textId="60F3B3F9" w:rsidR="008C46F8" w:rsidRPr="002724CB" w:rsidRDefault="008C46F8" w:rsidP="002724CB">
      <w:pPr>
        <w:pStyle w:val="ListParagraph"/>
        <w:numPr>
          <w:ilvl w:val="2"/>
          <w:numId w:val="9"/>
        </w:numPr>
        <w:autoSpaceDE w:val="0"/>
        <w:autoSpaceDN w:val="0"/>
        <w:spacing w:before="120" w:after="120"/>
        <w:rPr>
          <w:rFonts w:ascii="Arial" w:eastAsiaTheme="minorEastAsia" w:hAnsi="Arial" w:cs="Arial"/>
        </w:rPr>
      </w:pPr>
      <w:r w:rsidRPr="002724CB">
        <w:rPr>
          <w:rFonts w:ascii="Arial" w:eastAsiaTheme="minorEastAsia" w:hAnsi="Arial" w:cs="Arial"/>
        </w:rPr>
        <w:t>The role of all staff on duty during year 10 break time, year 11 break time, lunch time and dismissal.  Duty points throughout the school and expectation</w:t>
      </w:r>
      <w:r w:rsidR="006D4E38" w:rsidRPr="002724CB">
        <w:rPr>
          <w:rFonts w:ascii="Arial" w:eastAsiaTheme="minorEastAsia" w:hAnsi="Arial" w:cs="Arial"/>
        </w:rPr>
        <w:t>s</w:t>
      </w:r>
      <w:r w:rsidRPr="002724CB">
        <w:rPr>
          <w:rFonts w:ascii="Arial" w:eastAsiaTheme="minorEastAsia" w:hAnsi="Arial" w:cs="Arial"/>
        </w:rPr>
        <w:t xml:space="preserve"> of staff an</w:t>
      </w:r>
      <w:r w:rsidR="006D4E38" w:rsidRPr="002724CB">
        <w:rPr>
          <w:rFonts w:ascii="Arial" w:eastAsiaTheme="minorEastAsia" w:hAnsi="Arial" w:cs="Arial"/>
        </w:rPr>
        <w:t xml:space="preserve">d </w:t>
      </w:r>
      <w:r w:rsidRPr="002724CB">
        <w:rPr>
          <w:rFonts w:ascii="Arial" w:eastAsiaTheme="minorEastAsia" w:hAnsi="Arial" w:cs="Arial"/>
        </w:rPr>
        <w:t xml:space="preserve">students </w:t>
      </w:r>
      <w:r w:rsidR="00493796" w:rsidRPr="002724CB">
        <w:rPr>
          <w:rFonts w:ascii="Arial" w:eastAsiaTheme="minorEastAsia" w:hAnsi="Arial" w:cs="Arial"/>
        </w:rPr>
        <w:t>are</w:t>
      </w:r>
      <w:r w:rsidRPr="002724CB">
        <w:rPr>
          <w:rFonts w:ascii="Arial" w:eastAsiaTheme="minorEastAsia" w:hAnsi="Arial" w:cs="Arial"/>
        </w:rPr>
        <w:t xml:space="preserve"> outlined </w:t>
      </w:r>
      <w:r w:rsidR="00B87074" w:rsidRPr="002724CB">
        <w:rPr>
          <w:rFonts w:ascii="Arial" w:eastAsiaTheme="minorEastAsia" w:hAnsi="Arial" w:cs="Arial"/>
        </w:rPr>
        <w:t xml:space="preserve">in the ‘Guide for Form Tutors’ document </w:t>
      </w:r>
      <w:r w:rsidRPr="002724CB">
        <w:rPr>
          <w:rFonts w:ascii="Arial" w:eastAsiaTheme="minorEastAsia" w:hAnsi="Arial" w:cs="Arial"/>
        </w:rPr>
        <w:t xml:space="preserve">to ensure </w:t>
      </w:r>
      <w:r w:rsidR="006D4E38" w:rsidRPr="002724CB">
        <w:rPr>
          <w:rFonts w:ascii="Arial" w:eastAsiaTheme="minorEastAsia" w:hAnsi="Arial" w:cs="Arial"/>
        </w:rPr>
        <w:t>consistency</w:t>
      </w:r>
      <w:r w:rsidRPr="002724CB">
        <w:rPr>
          <w:rFonts w:ascii="Arial" w:eastAsiaTheme="minorEastAsia" w:hAnsi="Arial" w:cs="Arial"/>
        </w:rPr>
        <w:t xml:space="preserve"> during these times.  </w:t>
      </w:r>
      <w:r w:rsidR="005A0FFB">
        <w:rPr>
          <w:rFonts w:ascii="Arial" w:eastAsiaTheme="minorEastAsia" w:hAnsi="Arial" w:cs="Arial"/>
        </w:rPr>
        <w:t>All</w:t>
      </w:r>
      <w:r w:rsidRPr="002724CB">
        <w:rPr>
          <w:rFonts w:ascii="Arial" w:eastAsiaTheme="minorEastAsia" w:hAnsi="Arial" w:cs="Arial"/>
        </w:rPr>
        <w:t xml:space="preserve"> staff </w:t>
      </w:r>
      <w:proofErr w:type="gramStart"/>
      <w:r w:rsidR="00B35DF1" w:rsidRPr="002724CB">
        <w:rPr>
          <w:rFonts w:ascii="Arial" w:eastAsiaTheme="minorEastAsia" w:hAnsi="Arial" w:cs="Arial"/>
        </w:rPr>
        <w:t>are</w:t>
      </w:r>
      <w:r w:rsidRPr="002724CB">
        <w:rPr>
          <w:rFonts w:ascii="Arial" w:eastAsiaTheme="minorEastAsia" w:hAnsi="Arial" w:cs="Arial"/>
        </w:rPr>
        <w:t xml:space="preserve"> able to</w:t>
      </w:r>
      <w:proofErr w:type="gramEnd"/>
      <w:r w:rsidRPr="002724CB">
        <w:rPr>
          <w:rFonts w:ascii="Arial" w:eastAsiaTheme="minorEastAsia" w:hAnsi="Arial" w:cs="Arial"/>
        </w:rPr>
        <w:t xml:space="preserve"> allocate form points to students where </w:t>
      </w:r>
      <w:r w:rsidR="00B14DDF">
        <w:rPr>
          <w:rFonts w:ascii="Arial" w:eastAsiaTheme="minorEastAsia" w:hAnsi="Arial" w:cs="Arial"/>
        </w:rPr>
        <w:t xml:space="preserve">positive </w:t>
      </w:r>
      <w:r w:rsidRPr="002724CB">
        <w:rPr>
          <w:rFonts w:ascii="Arial" w:eastAsiaTheme="minorEastAsia" w:hAnsi="Arial" w:cs="Arial"/>
        </w:rPr>
        <w:t>behaviour</w:t>
      </w:r>
      <w:r w:rsidR="00B14DDF">
        <w:rPr>
          <w:rFonts w:ascii="Arial" w:eastAsiaTheme="minorEastAsia" w:hAnsi="Arial" w:cs="Arial"/>
        </w:rPr>
        <w:t>s are displayed throughout the day</w:t>
      </w:r>
      <w:r w:rsidRPr="002724CB">
        <w:rPr>
          <w:rFonts w:ascii="Arial" w:eastAsiaTheme="minorEastAsia" w:hAnsi="Arial" w:cs="Arial"/>
        </w:rPr>
        <w:t>.</w:t>
      </w:r>
      <w:r w:rsidR="00CF36F4" w:rsidRPr="002724CB">
        <w:rPr>
          <w:rFonts w:ascii="Arial" w:eastAsiaTheme="minorEastAsia" w:hAnsi="Arial" w:cs="Arial"/>
        </w:rPr>
        <w:t xml:space="preserve">  </w:t>
      </w:r>
    </w:p>
    <w:p w14:paraId="125956C8" w14:textId="25124F5E" w:rsidR="0091114C" w:rsidRPr="000E218F" w:rsidRDefault="0091114C" w:rsidP="000E218F">
      <w:pPr>
        <w:pStyle w:val="ListParagraph"/>
        <w:numPr>
          <w:ilvl w:val="2"/>
          <w:numId w:val="9"/>
        </w:numPr>
        <w:autoSpaceDE w:val="0"/>
        <w:autoSpaceDN w:val="0"/>
        <w:spacing w:before="120" w:after="120"/>
        <w:rPr>
          <w:rFonts w:ascii="Arial" w:eastAsiaTheme="minorEastAsia" w:hAnsi="Arial" w:cs="Arial"/>
        </w:rPr>
      </w:pPr>
      <w:r w:rsidRPr="000E218F">
        <w:rPr>
          <w:rFonts w:ascii="Arial" w:eastAsiaTheme="minorEastAsia" w:hAnsi="Arial" w:cs="Arial"/>
        </w:rPr>
        <w:t>The locations for each of these points and expectations of staff during these times</w:t>
      </w:r>
    </w:p>
    <w:p w14:paraId="4B2E804B" w14:textId="3D9A1D7D" w:rsidR="00047AFC" w:rsidRPr="00FC2286" w:rsidRDefault="00047AFC" w:rsidP="00047AFC">
      <w:pPr>
        <w:spacing w:before="120"/>
        <w:rPr>
          <w:rFonts w:ascii="Arial" w:eastAsia="MS Mincho" w:hAnsi="Arial" w:cs="Arial"/>
        </w:rPr>
      </w:pPr>
      <w:r w:rsidRPr="00FC2286">
        <w:rPr>
          <w:rFonts w:ascii="Arial" w:eastAsia="MS Mincho" w:hAnsi="Arial" w:cs="Arial"/>
        </w:rPr>
        <w:lastRenderedPageBreak/>
        <w:t xml:space="preserve">The Senior Leadership Team </w:t>
      </w:r>
      <w:r w:rsidR="000E218F">
        <w:rPr>
          <w:rFonts w:ascii="Arial" w:eastAsia="MS Mincho" w:hAnsi="Arial" w:cs="Arial"/>
        </w:rPr>
        <w:t xml:space="preserve">and Behaviour Support Team </w:t>
      </w:r>
      <w:r w:rsidRPr="00FC2286">
        <w:rPr>
          <w:rFonts w:ascii="Arial" w:eastAsia="MS Mincho" w:hAnsi="Arial" w:cs="Arial"/>
        </w:rPr>
        <w:t xml:space="preserve">will support staff in responding to periods of dysregulation and modelling positive relationships.  </w:t>
      </w:r>
    </w:p>
    <w:p w14:paraId="51FC8DB8" w14:textId="77777777" w:rsidR="00047AFC" w:rsidRPr="00FC2286" w:rsidRDefault="00047AFC" w:rsidP="00047AFC">
      <w:pPr>
        <w:pStyle w:val="Heading3"/>
        <w:ind w:firstLine="720"/>
        <w:rPr>
          <w:rFonts w:eastAsia="MS Mincho" w:cs="Arial"/>
          <w:sz w:val="24"/>
          <w:szCs w:val="24"/>
          <w:lang w:val="en-GB"/>
        </w:rPr>
      </w:pPr>
      <w:bookmarkStart w:id="32" w:name="_Toc201959196"/>
      <w:bookmarkStart w:id="33" w:name="_Toc139816306"/>
      <w:bookmarkStart w:id="34" w:name="_Toc156557765"/>
      <w:r w:rsidRPr="00FC2286">
        <w:rPr>
          <w:rFonts w:eastAsia="MS Mincho" w:cs="Arial"/>
          <w:sz w:val="24"/>
          <w:szCs w:val="24"/>
          <w:lang w:val="en-GB"/>
        </w:rPr>
        <w:t>5.4 Parents</w:t>
      </w:r>
      <w:bookmarkEnd w:id="32"/>
      <w:bookmarkEnd w:id="33"/>
      <w:bookmarkEnd w:id="34"/>
    </w:p>
    <w:p w14:paraId="60D5A8D4" w14:textId="77777777" w:rsidR="00047AFC" w:rsidRPr="00FC2286" w:rsidRDefault="00047AFC" w:rsidP="00047AFC">
      <w:pPr>
        <w:spacing w:before="120"/>
        <w:rPr>
          <w:rFonts w:ascii="Arial" w:eastAsia="MS Mincho" w:hAnsi="Arial" w:cs="Arial"/>
        </w:rPr>
      </w:pPr>
      <w:r w:rsidRPr="00FC2286">
        <w:rPr>
          <w:rFonts w:ascii="Arial" w:eastAsia="MS Mincho" w:hAnsi="Arial" w:cs="Arial"/>
        </w:rPr>
        <w:t>Parents are expected to:</w:t>
      </w:r>
    </w:p>
    <w:p w14:paraId="7FBAB6D0"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Inform the school of any changes in circumstances that may affect their child’s emotional </w:t>
      </w:r>
      <w:proofErr w:type="gramStart"/>
      <w:r w:rsidRPr="00FC2286">
        <w:rPr>
          <w:rFonts w:ascii="Arial" w:eastAsia="MS Mincho" w:hAnsi="Arial" w:cs="Arial"/>
        </w:rPr>
        <w:t>state</w:t>
      </w:r>
      <w:proofErr w:type="gramEnd"/>
    </w:p>
    <w:p w14:paraId="390435AF" w14:textId="77777777" w:rsidR="00047AFC" w:rsidRPr="00FC2286" w:rsidRDefault="00047AFC" w:rsidP="00F7451E">
      <w:pPr>
        <w:numPr>
          <w:ilvl w:val="0"/>
          <w:numId w:val="9"/>
        </w:numPr>
        <w:spacing w:after="120"/>
        <w:ind w:left="567" w:hanging="283"/>
        <w:rPr>
          <w:rFonts w:ascii="Arial" w:eastAsia="MS Mincho" w:hAnsi="Arial" w:cs="Arial"/>
        </w:rPr>
      </w:pPr>
      <w:r w:rsidRPr="00FC2286">
        <w:rPr>
          <w:rFonts w:ascii="Arial" w:eastAsia="MS Mincho" w:hAnsi="Arial" w:cs="Arial"/>
        </w:rPr>
        <w:t xml:space="preserve">Discuss any concerns with a key member of staff promptly and attend review and reintegration meetings as </w:t>
      </w:r>
      <w:proofErr w:type="gramStart"/>
      <w:r w:rsidRPr="00FC2286">
        <w:rPr>
          <w:rFonts w:ascii="Arial" w:eastAsia="MS Mincho" w:hAnsi="Arial" w:cs="Arial"/>
        </w:rPr>
        <w:t>required</w:t>
      </w:r>
      <w:proofErr w:type="gramEnd"/>
    </w:p>
    <w:p w14:paraId="718C589B" w14:textId="35C36C73" w:rsidR="00047AFC" w:rsidRPr="00FC2286" w:rsidRDefault="00047AFC" w:rsidP="00427E86">
      <w:pPr>
        <w:pStyle w:val="Heading1"/>
        <w:numPr>
          <w:ilvl w:val="0"/>
          <w:numId w:val="14"/>
        </w:numPr>
        <w:rPr>
          <w:rFonts w:cs="Arial"/>
          <w:lang w:val="en-GB"/>
        </w:rPr>
      </w:pPr>
      <w:bookmarkStart w:id="35" w:name="_Toc491360005"/>
      <w:bookmarkStart w:id="36" w:name="_Toc592702504"/>
      <w:bookmarkStart w:id="37" w:name="_Toc139816307"/>
      <w:bookmarkStart w:id="38" w:name="_Toc156557766"/>
      <w:r w:rsidRPr="00FC2286">
        <w:rPr>
          <w:rFonts w:cs="Arial"/>
          <w:lang w:val="en-GB"/>
        </w:rPr>
        <w:t>Pupil Conduct</w:t>
      </w:r>
      <w:bookmarkEnd w:id="35"/>
      <w:bookmarkEnd w:id="36"/>
      <w:bookmarkEnd w:id="37"/>
      <w:bookmarkEnd w:id="38"/>
    </w:p>
    <w:p w14:paraId="303030F0" w14:textId="77777777" w:rsidR="00047AFC" w:rsidRPr="00FC2286" w:rsidRDefault="00047AFC" w:rsidP="00047AFC">
      <w:pPr>
        <w:spacing w:after="120"/>
        <w:rPr>
          <w:rFonts w:ascii="Arial" w:eastAsia="MS Mincho" w:hAnsi="Arial" w:cs="Arial"/>
        </w:rPr>
      </w:pPr>
      <w:r w:rsidRPr="00FC2286">
        <w:rPr>
          <w:rFonts w:ascii="Arial" w:eastAsia="MS Mincho" w:hAnsi="Arial" w:cs="Arial"/>
        </w:rPr>
        <w:t xml:space="preserve">At Enrich Academy, staff want to ensure that every pupil is successful and is offered a rich and varied curriculum that supports the social, </w:t>
      </w:r>
      <w:proofErr w:type="gramStart"/>
      <w:r w:rsidRPr="00FC2286">
        <w:rPr>
          <w:rFonts w:ascii="Arial" w:eastAsia="MS Mincho" w:hAnsi="Arial" w:cs="Arial"/>
        </w:rPr>
        <w:t>emotional</w:t>
      </w:r>
      <w:proofErr w:type="gramEnd"/>
      <w:r w:rsidRPr="00FC2286">
        <w:rPr>
          <w:rFonts w:ascii="Arial" w:eastAsia="MS Mincho" w:hAnsi="Arial" w:cs="Arial"/>
        </w:rPr>
        <w:t xml:space="preserve"> and mental health needs of our pupils.</w:t>
      </w:r>
    </w:p>
    <w:p w14:paraId="43D24021" w14:textId="77777777" w:rsidR="00047AFC" w:rsidRPr="00FC2286" w:rsidRDefault="00047AFC" w:rsidP="00047AFC">
      <w:pPr>
        <w:spacing w:before="120"/>
        <w:rPr>
          <w:rFonts w:ascii="Arial" w:eastAsia="MS Mincho" w:hAnsi="Arial" w:cs="Arial"/>
        </w:rPr>
      </w:pPr>
      <w:r w:rsidRPr="00FC2286">
        <w:rPr>
          <w:rFonts w:ascii="Arial" w:eastAsia="MS Mincho" w:hAnsi="Arial" w:cs="Arial"/>
        </w:rPr>
        <w:t>Pupils are expected to:</w:t>
      </w:r>
    </w:p>
    <w:p w14:paraId="73F2FCC4"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shd w:val="clear" w:color="auto" w:fill="FFFFFF"/>
        </w:rPr>
        <w:t xml:space="preserve">Arrive on time and be ready to </w:t>
      </w:r>
      <w:proofErr w:type="gramStart"/>
      <w:r w:rsidRPr="00FC2286">
        <w:rPr>
          <w:rFonts w:ascii="Arial" w:eastAsia="MS Mincho" w:hAnsi="Arial" w:cs="Arial"/>
          <w:shd w:val="clear" w:color="auto" w:fill="FFFFFF"/>
        </w:rPr>
        <w:t>learn</w:t>
      </w:r>
      <w:proofErr w:type="gramEnd"/>
    </w:p>
    <w:p w14:paraId="4BD7CFAE"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Use positive </w:t>
      </w:r>
      <w:proofErr w:type="gramStart"/>
      <w:r w:rsidRPr="00FC2286">
        <w:rPr>
          <w:rFonts w:ascii="Arial" w:eastAsia="MS Mincho" w:hAnsi="Arial" w:cs="Arial"/>
        </w:rPr>
        <w:t>language</w:t>
      </w:r>
      <w:proofErr w:type="gramEnd"/>
    </w:p>
    <w:p w14:paraId="31473661"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Allow other students to </w:t>
      </w:r>
      <w:proofErr w:type="gramStart"/>
      <w:r w:rsidRPr="00FC2286">
        <w:rPr>
          <w:rFonts w:ascii="Arial" w:eastAsia="MS Mincho" w:hAnsi="Arial" w:cs="Arial"/>
        </w:rPr>
        <w:t>learn</w:t>
      </w:r>
      <w:proofErr w:type="gramEnd"/>
    </w:p>
    <w:p w14:paraId="13FDFDDC"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Show a positive effort and </w:t>
      </w:r>
      <w:proofErr w:type="gramStart"/>
      <w:r w:rsidRPr="00FC2286">
        <w:rPr>
          <w:rFonts w:ascii="Arial" w:eastAsia="MS Mincho" w:hAnsi="Arial" w:cs="Arial"/>
        </w:rPr>
        <w:t>attitude</w:t>
      </w:r>
      <w:proofErr w:type="gramEnd"/>
    </w:p>
    <w:p w14:paraId="12009380" w14:textId="25244555"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Complete all tasks to the best of their </w:t>
      </w:r>
      <w:proofErr w:type="gramStart"/>
      <w:r w:rsidRPr="00FC2286">
        <w:rPr>
          <w:rFonts w:ascii="Arial" w:eastAsia="MS Mincho" w:hAnsi="Arial" w:cs="Arial"/>
        </w:rPr>
        <w:t>ability</w:t>
      </w:r>
      <w:proofErr w:type="gramEnd"/>
    </w:p>
    <w:p w14:paraId="7B848147" w14:textId="77777777" w:rsidR="00427E86" w:rsidRPr="00FC2286" w:rsidRDefault="00427E86" w:rsidP="00427E86">
      <w:pPr>
        <w:spacing w:before="120" w:after="120"/>
        <w:rPr>
          <w:rFonts w:ascii="Arial" w:eastAsia="MS Mincho" w:hAnsi="Arial" w:cs="Arial"/>
        </w:rPr>
      </w:pPr>
    </w:p>
    <w:p w14:paraId="3B276047" w14:textId="10131984" w:rsidR="00047AFC" w:rsidRPr="00FC2286" w:rsidRDefault="00047AFC" w:rsidP="00427E86">
      <w:pPr>
        <w:pStyle w:val="Heading1"/>
        <w:numPr>
          <w:ilvl w:val="0"/>
          <w:numId w:val="14"/>
        </w:numPr>
        <w:rPr>
          <w:rFonts w:cs="Arial"/>
          <w:lang w:val="en-GB"/>
        </w:rPr>
      </w:pPr>
      <w:bookmarkStart w:id="39" w:name="_Toc466777722"/>
      <w:bookmarkStart w:id="40" w:name="_Toc139816308"/>
      <w:bookmarkStart w:id="41" w:name="_Toc156557767"/>
      <w:r w:rsidRPr="00FC2286">
        <w:rPr>
          <w:rFonts w:cs="Arial"/>
          <w:lang w:val="en-GB"/>
        </w:rPr>
        <w:t>Unifor</w:t>
      </w:r>
      <w:bookmarkEnd w:id="39"/>
      <w:r w:rsidRPr="00FC2286">
        <w:rPr>
          <w:rFonts w:cs="Arial"/>
          <w:lang w:val="en-GB"/>
        </w:rPr>
        <w:t>m</w:t>
      </w:r>
      <w:bookmarkEnd w:id="40"/>
      <w:bookmarkEnd w:id="41"/>
    </w:p>
    <w:p w14:paraId="70A56845" w14:textId="77777777" w:rsidR="00047AFC" w:rsidRPr="00FC2286" w:rsidRDefault="00047AFC" w:rsidP="00047AFC">
      <w:pPr>
        <w:spacing w:after="120"/>
        <w:rPr>
          <w:rFonts w:ascii="Arial" w:eastAsia="MS Mincho" w:hAnsi="Arial" w:cs="Arial"/>
        </w:rPr>
      </w:pPr>
      <w:r w:rsidRPr="00FC2286">
        <w:rPr>
          <w:rFonts w:ascii="Arial" w:eastAsia="MS Mincho" w:hAnsi="Arial" w:cs="Arial"/>
        </w:rPr>
        <w:t xml:space="preserve">Enrich Academy has a school uniform that all pupils must wear.  At the of start of the year, all pupils will be provided with an Enrich Academy jumper/hoody and T-shirt when they start. There will be the option to purchase more if required. Parents/carers are responsible for ensuring their child attends each day wearing the following:  </w:t>
      </w:r>
    </w:p>
    <w:p w14:paraId="149E0F29" w14:textId="77777777" w:rsidR="00047AFC" w:rsidRPr="00FC2286" w:rsidRDefault="00047AFC" w:rsidP="00F7451E">
      <w:pPr>
        <w:numPr>
          <w:ilvl w:val="0"/>
          <w:numId w:val="11"/>
        </w:numPr>
        <w:spacing w:before="120" w:after="120"/>
        <w:rPr>
          <w:rFonts w:ascii="Arial" w:eastAsia="MS Mincho" w:hAnsi="Arial" w:cs="Arial"/>
        </w:rPr>
      </w:pPr>
      <w:r w:rsidRPr="00FC2286">
        <w:rPr>
          <w:rFonts w:ascii="Arial" w:eastAsia="MS Mincho" w:hAnsi="Arial" w:cs="Arial"/>
        </w:rPr>
        <w:t>Appropriate black joggers/leggings/shorts</w:t>
      </w:r>
    </w:p>
    <w:p w14:paraId="0EB8678C" w14:textId="77777777" w:rsidR="00047AFC" w:rsidRPr="00FC2286" w:rsidRDefault="00047AFC" w:rsidP="00F7451E">
      <w:pPr>
        <w:numPr>
          <w:ilvl w:val="0"/>
          <w:numId w:val="11"/>
        </w:numPr>
        <w:spacing w:before="120" w:after="120"/>
        <w:rPr>
          <w:rFonts w:ascii="Arial" w:eastAsia="MS Mincho" w:hAnsi="Arial" w:cs="Arial"/>
        </w:rPr>
      </w:pPr>
      <w:r w:rsidRPr="00FC2286">
        <w:rPr>
          <w:rFonts w:ascii="Arial" w:eastAsia="MS Mincho" w:hAnsi="Arial" w:cs="Arial"/>
        </w:rPr>
        <w:t>Enrich Academy jumper/</w:t>
      </w:r>
      <w:proofErr w:type="gramStart"/>
      <w:r w:rsidRPr="00FC2286">
        <w:rPr>
          <w:rFonts w:ascii="Arial" w:eastAsia="MS Mincho" w:hAnsi="Arial" w:cs="Arial"/>
        </w:rPr>
        <w:t>hoody</w:t>
      </w:r>
      <w:proofErr w:type="gramEnd"/>
    </w:p>
    <w:p w14:paraId="53691C8E" w14:textId="77777777" w:rsidR="00047AFC" w:rsidRPr="00FC2286" w:rsidRDefault="00047AFC" w:rsidP="00F7451E">
      <w:pPr>
        <w:numPr>
          <w:ilvl w:val="0"/>
          <w:numId w:val="11"/>
        </w:numPr>
        <w:spacing w:before="120" w:after="120"/>
        <w:rPr>
          <w:rFonts w:ascii="Arial" w:eastAsia="MS Mincho" w:hAnsi="Arial" w:cs="Arial"/>
        </w:rPr>
      </w:pPr>
      <w:r w:rsidRPr="00FC2286">
        <w:rPr>
          <w:rFonts w:ascii="Arial" w:eastAsia="MS Mincho" w:hAnsi="Arial" w:cs="Arial"/>
        </w:rPr>
        <w:t xml:space="preserve">Enrich Academy T-shirt </w:t>
      </w:r>
    </w:p>
    <w:p w14:paraId="060BB8B3" w14:textId="76B137A1" w:rsidR="00047AFC" w:rsidRPr="00FC2286" w:rsidRDefault="00047AFC" w:rsidP="00427E86">
      <w:pPr>
        <w:numPr>
          <w:ilvl w:val="0"/>
          <w:numId w:val="12"/>
        </w:numPr>
        <w:spacing w:before="120" w:after="120"/>
        <w:rPr>
          <w:rFonts w:ascii="Arial" w:eastAsia="MS Mincho" w:hAnsi="Arial" w:cs="Arial"/>
        </w:rPr>
      </w:pPr>
      <w:r w:rsidRPr="00FC2286">
        <w:rPr>
          <w:rFonts w:ascii="Arial" w:eastAsia="MS Mincho" w:hAnsi="Arial" w:cs="Arial"/>
        </w:rPr>
        <w:t>Suitable shoes/trainers/boots</w:t>
      </w:r>
      <w:bookmarkStart w:id="42" w:name="_Toc491360006"/>
      <w:bookmarkStart w:id="43" w:name="_Toc341320760"/>
    </w:p>
    <w:p w14:paraId="07B00A33" w14:textId="77777777" w:rsidR="006A4503" w:rsidRPr="00FC2286" w:rsidRDefault="006A4503" w:rsidP="006A4503">
      <w:pPr>
        <w:spacing w:before="120" w:after="120"/>
        <w:ind w:left="360"/>
        <w:rPr>
          <w:rFonts w:ascii="Arial" w:eastAsia="MS Mincho" w:hAnsi="Arial" w:cs="Arial"/>
        </w:rPr>
      </w:pPr>
    </w:p>
    <w:p w14:paraId="0AB96301" w14:textId="4829E139" w:rsidR="00047AFC" w:rsidRPr="00FC2286" w:rsidRDefault="00047AFC" w:rsidP="006A4503">
      <w:pPr>
        <w:pStyle w:val="Heading1"/>
        <w:numPr>
          <w:ilvl w:val="0"/>
          <w:numId w:val="14"/>
        </w:numPr>
        <w:rPr>
          <w:rFonts w:cs="Arial"/>
          <w:lang w:val="en-GB"/>
        </w:rPr>
      </w:pPr>
      <w:bookmarkStart w:id="44" w:name="_Toc139816309"/>
      <w:bookmarkStart w:id="45" w:name="_Toc156557768"/>
      <w:r w:rsidRPr="00FC2286">
        <w:rPr>
          <w:rFonts w:cs="Arial"/>
          <w:lang w:val="en-GB"/>
        </w:rPr>
        <w:t xml:space="preserve">Rewards and </w:t>
      </w:r>
      <w:bookmarkEnd w:id="42"/>
      <w:bookmarkEnd w:id="43"/>
      <w:r w:rsidRPr="00FC2286">
        <w:rPr>
          <w:rFonts w:cs="Arial"/>
          <w:lang w:val="en-GB"/>
        </w:rPr>
        <w:t>Actions</w:t>
      </w:r>
      <w:bookmarkEnd w:id="44"/>
      <w:bookmarkEnd w:id="45"/>
    </w:p>
    <w:p w14:paraId="0517DBC6" w14:textId="77777777" w:rsidR="00047AFC" w:rsidRPr="00FC2286" w:rsidRDefault="00047AFC" w:rsidP="00047AFC">
      <w:pPr>
        <w:rPr>
          <w:rFonts w:ascii="Arial" w:eastAsia="MS Mincho" w:hAnsi="Arial" w:cs="Arial"/>
        </w:rPr>
      </w:pPr>
      <w:r w:rsidRPr="00FC2286">
        <w:rPr>
          <w:rFonts w:ascii="Arial" w:eastAsia="MS Mincho" w:hAnsi="Arial" w:cs="Arial"/>
        </w:rPr>
        <w:t xml:space="preserve">A reward is positive feedback given to students.  A reward will reinforce, </w:t>
      </w:r>
      <w:proofErr w:type="gramStart"/>
      <w:r w:rsidRPr="00FC2286">
        <w:rPr>
          <w:rFonts w:ascii="Arial" w:eastAsia="MS Mincho" w:hAnsi="Arial" w:cs="Arial"/>
        </w:rPr>
        <w:t>encourage</w:t>
      </w:r>
      <w:proofErr w:type="gramEnd"/>
      <w:r w:rsidRPr="00FC2286">
        <w:rPr>
          <w:rFonts w:ascii="Arial" w:eastAsia="MS Mincho" w:hAnsi="Arial" w:cs="Arial"/>
        </w:rPr>
        <w:t xml:space="preserve"> and motivate future positive presentation and relationships with pupils.</w:t>
      </w:r>
    </w:p>
    <w:p w14:paraId="7F56EAE9" w14:textId="77777777" w:rsidR="00047AFC" w:rsidRPr="00FC2286" w:rsidRDefault="00047AFC" w:rsidP="00047AFC">
      <w:pPr>
        <w:spacing w:before="120"/>
        <w:rPr>
          <w:rFonts w:ascii="Arial" w:eastAsia="MS Mincho" w:hAnsi="Arial" w:cs="Arial"/>
        </w:rPr>
      </w:pPr>
      <w:r w:rsidRPr="00FC2286">
        <w:rPr>
          <w:rFonts w:ascii="Arial" w:eastAsia="MS Mincho" w:hAnsi="Arial" w:cs="Arial"/>
        </w:rPr>
        <w:t xml:space="preserve">At all times, staff at Enrich Academy seek to encourage pupils, having high aspirations for all. Encouragement includes any action that conveys to the pupil that staff respect, trust, and believe in his/her value as a person. </w:t>
      </w:r>
    </w:p>
    <w:p w14:paraId="447ED77C" w14:textId="7B018C36" w:rsidR="00047AFC" w:rsidRPr="00FC2286" w:rsidRDefault="00047AFC" w:rsidP="00047AFC">
      <w:pPr>
        <w:pStyle w:val="Heading3"/>
        <w:ind w:firstLine="720"/>
        <w:rPr>
          <w:rFonts w:eastAsia="MS Mincho" w:cs="Arial"/>
          <w:sz w:val="24"/>
          <w:szCs w:val="24"/>
          <w:lang w:val="en-GB"/>
        </w:rPr>
      </w:pPr>
      <w:bookmarkStart w:id="46" w:name="_Toc1833274357"/>
      <w:bookmarkStart w:id="47" w:name="_Toc139816310"/>
      <w:bookmarkStart w:id="48" w:name="_Toc156557769"/>
      <w:r w:rsidRPr="00FC2286">
        <w:rPr>
          <w:rFonts w:eastAsia="MS Mincho" w:cs="Arial"/>
          <w:sz w:val="24"/>
          <w:szCs w:val="24"/>
          <w:lang w:val="en-GB"/>
        </w:rPr>
        <w:t xml:space="preserve">8.1 List of </w:t>
      </w:r>
      <w:r w:rsidR="006A4503" w:rsidRPr="00FC2286">
        <w:rPr>
          <w:rFonts w:eastAsia="MS Mincho" w:cs="Arial"/>
          <w:sz w:val="24"/>
          <w:szCs w:val="24"/>
          <w:lang w:val="en-GB"/>
        </w:rPr>
        <w:t>R</w:t>
      </w:r>
      <w:r w:rsidRPr="00FC2286">
        <w:rPr>
          <w:rFonts w:eastAsia="MS Mincho" w:cs="Arial"/>
          <w:sz w:val="24"/>
          <w:szCs w:val="24"/>
          <w:lang w:val="en-GB"/>
        </w:rPr>
        <w:t xml:space="preserve">ewards and </w:t>
      </w:r>
      <w:bookmarkEnd w:id="46"/>
      <w:r w:rsidR="006A4503" w:rsidRPr="00FC2286">
        <w:rPr>
          <w:rFonts w:eastAsia="MS Mincho" w:cs="Arial"/>
          <w:sz w:val="24"/>
          <w:szCs w:val="24"/>
          <w:lang w:val="en-GB"/>
        </w:rPr>
        <w:t>R</w:t>
      </w:r>
      <w:r w:rsidRPr="00FC2286">
        <w:rPr>
          <w:rFonts w:eastAsia="MS Mincho" w:cs="Arial"/>
          <w:sz w:val="24"/>
          <w:szCs w:val="24"/>
          <w:lang w:val="en-GB"/>
        </w:rPr>
        <w:t>egulation</w:t>
      </w:r>
      <w:bookmarkEnd w:id="47"/>
      <w:bookmarkEnd w:id="48"/>
    </w:p>
    <w:p w14:paraId="511D7B80" w14:textId="77777777" w:rsidR="00047AFC" w:rsidRPr="00FC2286" w:rsidRDefault="00047AFC" w:rsidP="00047AFC">
      <w:pPr>
        <w:spacing w:before="120"/>
        <w:rPr>
          <w:rFonts w:ascii="Arial" w:eastAsia="MS Mincho" w:hAnsi="Arial" w:cs="Arial"/>
        </w:rPr>
      </w:pPr>
      <w:r w:rsidRPr="00FC2286">
        <w:rPr>
          <w:rFonts w:ascii="Arial" w:eastAsia="MS Mincho" w:hAnsi="Arial" w:cs="Arial"/>
        </w:rPr>
        <w:t>Positive behaviour will be rewarded with:</w:t>
      </w:r>
    </w:p>
    <w:p w14:paraId="7317B3F7"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lastRenderedPageBreak/>
        <w:t>Praise</w:t>
      </w:r>
    </w:p>
    <w:p w14:paraId="6F5FFC18"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Phone calls home to parents</w:t>
      </w:r>
    </w:p>
    <w:p w14:paraId="50571E2D"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Special responsibilities/privileges</w:t>
      </w:r>
    </w:p>
    <w:p w14:paraId="392D8F1F"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Post cards home</w:t>
      </w:r>
    </w:p>
    <w:p w14:paraId="23D86BE2" w14:textId="45E4DD55" w:rsidR="00047AFC"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Daily form points </w:t>
      </w:r>
    </w:p>
    <w:p w14:paraId="4176D86B" w14:textId="057A1F30" w:rsidR="00440B8E" w:rsidRDefault="00440B8E" w:rsidP="00F7451E">
      <w:pPr>
        <w:numPr>
          <w:ilvl w:val="0"/>
          <w:numId w:val="9"/>
        </w:numPr>
        <w:spacing w:before="120" w:after="120"/>
        <w:ind w:left="567" w:hanging="283"/>
        <w:rPr>
          <w:rFonts w:ascii="Arial" w:eastAsia="MS Mincho" w:hAnsi="Arial" w:cs="Arial"/>
        </w:rPr>
      </w:pPr>
      <w:r>
        <w:rPr>
          <w:rFonts w:ascii="Arial" w:eastAsia="MS Mincho" w:hAnsi="Arial" w:cs="Arial"/>
        </w:rPr>
        <w:t>Achievement points</w:t>
      </w:r>
    </w:p>
    <w:p w14:paraId="780BCDE2" w14:textId="62D91ACE" w:rsidR="00507383" w:rsidRPr="00FC2286" w:rsidRDefault="00507383" w:rsidP="00F7451E">
      <w:pPr>
        <w:numPr>
          <w:ilvl w:val="0"/>
          <w:numId w:val="9"/>
        </w:numPr>
        <w:spacing w:before="120" w:after="120"/>
        <w:ind w:left="567" w:hanging="283"/>
        <w:rPr>
          <w:rFonts w:ascii="Arial" w:eastAsia="MS Mincho" w:hAnsi="Arial" w:cs="Arial"/>
        </w:rPr>
      </w:pPr>
      <w:r>
        <w:rPr>
          <w:rFonts w:ascii="Arial" w:eastAsia="MS Mincho" w:hAnsi="Arial" w:cs="Arial"/>
        </w:rPr>
        <w:t>Communal form points</w:t>
      </w:r>
    </w:p>
    <w:p w14:paraId="40AF8BDA" w14:textId="77777777" w:rsidR="00047AFC" w:rsidRPr="00FC2286" w:rsidRDefault="00047AFC" w:rsidP="00F7451E">
      <w:pPr>
        <w:numPr>
          <w:ilvl w:val="0"/>
          <w:numId w:val="9"/>
        </w:numPr>
        <w:autoSpaceDE w:val="0"/>
        <w:autoSpaceDN w:val="0"/>
        <w:spacing w:before="120" w:after="120"/>
        <w:ind w:left="567" w:hanging="283"/>
        <w:rPr>
          <w:rFonts w:ascii="Arial" w:eastAsiaTheme="minorEastAsia" w:hAnsi="Arial" w:cs="Arial"/>
        </w:rPr>
      </w:pPr>
      <w:r w:rsidRPr="00FC2286">
        <w:rPr>
          <w:rFonts w:ascii="Arial" w:eastAsia="MS Mincho" w:hAnsi="Arial" w:cs="Arial"/>
        </w:rPr>
        <w:t xml:space="preserve">Monetary rewards for designated venues including supermarket vouchers, treats at local food outlets and other shops linked to pupil </w:t>
      </w:r>
      <w:proofErr w:type="gramStart"/>
      <w:r w:rsidRPr="00FC2286">
        <w:rPr>
          <w:rFonts w:ascii="Arial" w:eastAsia="MS Mincho" w:hAnsi="Arial" w:cs="Arial"/>
        </w:rPr>
        <w:t>hobbies</w:t>
      </w:r>
      <w:proofErr w:type="gramEnd"/>
    </w:p>
    <w:p w14:paraId="2995005D" w14:textId="2177D1BC" w:rsidR="00047AFC" w:rsidRPr="00FC2286" w:rsidRDefault="00047AFC" w:rsidP="00F7451E">
      <w:pPr>
        <w:numPr>
          <w:ilvl w:val="0"/>
          <w:numId w:val="9"/>
        </w:numPr>
        <w:autoSpaceDE w:val="0"/>
        <w:autoSpaceDN w:val="0"/>
        <w:spacing w:before="120" w:after="120"/>
        <w:ind w:left="567" w:hanging="283"/>
        <w:rPr>
          <w:rFonts w:ascii="Arial" w:eastAsiaTheme="minorEastAsia" w:hAnsi="Arial" w:cs="Arial"/>
        </w:rPr>
      </w:pPr>
      <w:r w:rsidRPr="00FC2286">
        <w:rPr>
          <w:rFonts w:ascii="Arial" w:eastAsiaTheme="minorEastAsia" w:hAnsi="Arial" w:cs="Arial"/>
        </w:rPr>
        <w:t xml:space="preserve">Rewards trips at the end of each half term </w:t>
      </w:r>
    </w:p>
    <w:p w14:paraId="543BC547" w14:textId="77777777" w:rsidR="00047AFC" w:rsidRPr="00FC2286" w:rsidRDefault="00047AFC" w:rsidP="00047AFC">
      <w:pPr>
        <w:autoSpaceDE w:val="0"/>
        <w:autoSpaceDN w:val="0"/>
        <w:spacing w:before="120" w:after="120"/>
        <w:ind w:left="567"/>
        <w:rPr>
          <w:rFonts w:ascii="Arial" w:eastAsiaTheme="minorEastAsia" w:hAnsi="Arial" w:cs="Arial"/>
        </w:rPr>
      </w:pPr>
    </w:p>
    <w:p w14:paraId="140C184D" w14:textId="77777777" w:rsidR="00047AFC" w:rsidRPr="00FC2286" w:rsidRDefault="00047AFC" w:rsidP="00047AFC">
      <w:pPr>
        <w:spacing w:before="120"/>
        <w:rPr>
          <w:rFonts w:ascii="Arial" w:eastAsia="MS Mincho" w:hAnsi="Arial" w:cs="Arial"/>
        </w:rPr>
      </w:pPr>
      <w:r w:rsidRPr="00FC2286">
        <w:rPr>
          <w:rFonts w:ascii="Arial" w:eastAsia="MS Mincho" w:hAnsi="Arial" w:cs="Arial"/>
        </w:rPr>
        <w:t>The school will use a variety of strategies to support dysregulation and behaviour management, including:</w:t>
      </w:r>
    </w:p>
    <w:p w14:paraId="2F0CFDD7"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Verbal reminders</w:t>
      </w:r>
    </w:p>
    <w:p w14:paraId="2072FFF8" w14:textId="77777777" w:rsidR="00047AFC" w:rsidRPr="00FC2286" w:rsidRDefault="00047AFC" w:rsidP="00F7451E">
      <w:pPr>
        <w:numPr>
          <w:ilvl w:val="0"/>
          <w:numId w:val="9"/>
        </w:numPr>
        <w:autoSpaceDE w:val="0"/>
        <w:autoSpaceDN w:val="0"/>
        <w:spacing w:before="120" w:after="120"/>
        <w:ind w:left="567" w:hanging="283"/>
        <w:rPr>
          <w:rFonts w:ascii="Arial" w:hAnsi="Arial" w:cs="Arial"/>
        </w:rPr>
      </w:pPr>
      <w:r w:rsidRPr="00FC2286">
        <w:rPr>
          <w:rFonts w:ascii="Arial" w:eastAsia="MS Mincho" w:hAnsi="Arial" w:cs="Arial"/>
        </w:rPr>
        <w:t>Brain breaks</w:t>
      </w:r>
    </w:p>
    <w:p w14:paraId="76D27EEB" w14:textId="77777777" w:rsidR="00047AFC" w:rsidRPr="00FC2286" w:rsidRDefault="00047AFC" w:rsidP="00F7451E">
      <w:pPr>
        <w:numPr>
          <w:ilvl w:val="0"/>
          <w:numId w:val="9"/>
        </w:numPr>
        <w:autoSpaceDE w:val="0"/>
        <w:autoSpaceDN w:val="0"/>
        <w:spacing w:before="120" w:after="120"/>
        <w:ind w:left="567" w:hanging="283"/>
        <w:rPr>
          <w:rFonts w:ascii="Arial" w:hAnsi="Arial" w:cs="Arial"/>
        </w:rPr>
      </w:pPr>
      <w:r w:rsidRPr="00FC2286">
        <w:rPr>
          <w:rFonts w:ascii="Arial" w:eastAsia="MS Mincho" w:hAnsi="Arial" w:cs="Arial"/>
        </w:rPr>
        <w:t>Change of face</w:t>
      </w:r>
    </w:p>
    <w:p w14:paraId="045BF58F" w14:textId="5403BD99" w:rsidR="00047AFC" w:rsidRPr="00FC2286" w:rsidRDefault="00047AFC" w:rsidP="00F7451E">
      <w:pPr>
        <w:numPr>
          <w:ilvl w:val="0"/>
          <w:numId w:val="9"/>
        </w:numPr>
        <w:autoSpaceDE w:val="0"/>
        <w:autoSpaceDN w:val="0"/>
        <w:spacing w:before="120" w:after="120"/>
        <w:ind w:left="567" w:hanging="283"/>
        <w:rPr>
          <w:rFonts w:ascii="Arial" w:eastAsia="MS Mincho" w:hAnsi="Arial" w:cs="Arial"/>
        </w:rPr>
      </w:pPr>
      <w:r w:rsidRPr="00FC2286">
        <w:rPr>
          <w:rFonts w:ascii="Arial" w:eastAsia="MS Mincho" w:hAnsi="Arial" w:cs="Arial"/>
        </w:rPr>
        <w:t xml:space="preserve">Use of time out in </w:t>
      </w:r>
      <w:r w:rsidR="00176048">
        <w:rPr>
          <w:rFonts w:ascii="Arial" w:eastAsia="MS Mincho" w:hAnsi="Arial" w:cs="Arial"/>
        </w:rPr>
        <w:t xml:space="preserve">well-being </w:t>
      </w:r>
      <w:r w:rsidRPr="00FC2286">
        <w:rPr>
          <w:rFonts w:ascii="Arial" w:eastAsia="MS Mincho" w:hAnsi="Arial" w:cs="Arial"/>
        </w:rPr>
        <w:t xml:space="preserve">room, </w:t>
      </w:r>
      <w:r w:rsidR="00176048">
        <w:rPr>
          <w:rFonts w:ascii="Arial" w:eastAsia="MS Mincho" w:hAnsi="Arial" w:cs="Arial"/>
        </w:rPr>
        <w:t xml:space="preserve">with the </w:t>
      </w:r>
      <w:r w:rsidRPr="00FC2286">
        <w:rPr>
          <w:rFonts w:ascii="Arial" w:eastAsia="MS Mincho" w:hAnsi="Arial" w:cs="Arial"/>
        </w:rPr>
        <w:t xml:space="preserve">behaviour support </w:t>
      </w:r>
      <w:r w:rsidR="00176048">
        <w:rPr>
          <w:rFonts w:ascii="Arial" w:eastAsia="MS Mincho" w:hAnsi="Arial" w:cs="Arial"/>
        </w:rPr>
        <w:t>team</w:t>
      </w:r>
      <w:r w:rsidRPr="00FC2286">
        <w:rPr>
          <w:rFonts w:ascii="Arial" w:eastAsia="MS Mincho" w:hAnsi="Arial" w:cs="Arial"/>
        </w:rPr>
        <w:t xml:space="preserve"> or a mutually agreed safe </w:t>
      </w:r>
      <w:proofErr w:type="gramStart"/>
      <w:r w:rsidRPr="00FC2286">
        <w:rPr>
          <w:rFonts w:ascii="Arial" w:eastAsia="MS Mincho" w:hAnsi="Arial" w:cs="Arial"/>
        </w:rPr>
        <w:t>space</w:t>
      </w:r>
      <w:proofErr w:type="gramEnd"/>
    </w:p>
    <w:p w14:paraId="56E82FE9"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Support from senior members of staff</w:t>
      </w:r>
    </w:p>
    <w:p w14:paraId="2482E9FE" w14:textId="77777777" w:rsidR="00047AFC" w:rsidRPr="00FC2286" w:rsidRDefault="00047AFC" w:rsidP="00F7451E">
      <w:pPr>
        <w:numPr>
          <w:ilvl w:val="0"/>
          <w:numId w:val="9"/>
        </w:numPr>
        <w:autoSpaceDE w:val="0"/>
        <w:autoSpaceDN w:val="0"/>
        <w:spacing w:before="120" w:after="120"/>
        <w:ind w:left="567" w:hanging="283"/>
        <w:rPr>
          <w:rFonts w:ascii="Arial" w:hAnsi="Arial" w:cs="Arial"/>
        </w:rPr>
      </w:pPr>
      <w:r w:rsidRPr="00FC2286">
        <w:rPr>
          <w:rFonts w:ascii="Arial" w:eastAsia="MS Mincho" w:hAnsi="Arial" w:cs="Arial"/>
        </w:rPr>
        <w:t xml:space="preserve">Consistent approach from all members of staff </w:t>
      </w:r>
    </w:p>
    <w:p w14:paraId="4D5781C6"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Phone calls home to parents</w:t>
      </w:r>
    </w:p>
    <w:p w14:paraId="311A743A" w14:textId="77777777" w:rsidR="00047AFC" w:rsidRPr="00FC2286" w:rsidRDefault="00047AFC" w:rsidP="00F7451E">
      <w:pPr>
        <w:numPr>
          <w:ilvl w:val="0"/>
          <w:numId w:val="9"/>
        </w:numPr>
        <w:autoSpaceDE w:val="0"/>
        <w:autoSpaceDN w:val="0"/>
        <w:spacing w:before="120" w:after="120"/>
        <w:ind w:left="567" w:hanging="283"/>
        <w:rPr>
          <w:rFonts w:ascii="Arial" w:hAnsi="Arial" w:cs="Arial"/>
        </w:rPr>
      </w:pPr>
      <w:r w:rsidRPr="00FC2286">
        <w:rPr>
          <w:rFonts w:ascii="Arial" w:eastAsia="MS Mincho" w:hAnsi="Arial" w:cs="Arial"/>
        </w:rPr>
        <w:t>Use of emotional coaching scripts</w:t>
      </w:r>
    </w:p>
    <w:p w14:paraId="5EE9B31B" w14:textId="306AAF0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Agreeing a behaviour contract</w:t>
      </w:r>
      <w:r w:rsidR="006623A7">
        <w:rPr>
          <w:rFonts w:ascii="Arial" w:eastAsia="MS Mincho" w:hAnsi="Arial" w:cs="Arial"/>
        </w:rPr>
        <w:t xml:space="preserve"> with parents as part of a reintegration meeting</w:t>
      </w:r>
    </w:p>
    <w:p w14:paraId="4688EB13" w14:textId="77777777" w:rsidR="00047AFC" w:rsidRPr="00FC2286" w:rsidRDefault="00047AFC" w:rsidP="00F7451E">
      <w:pPr>
        <w:numPr>
          <w:ilvl w:val="0"/>
          <w:numId w:val="9"/>
        </w:numPr>
        <w:autoSpaceDE w:val="0"/>
        <w:autoSpaceDN w:val="0"/>
        <w:spacing w:before="120" w:after="120"/>
        <w:ind w:left="567" w:hanging="283"/>
        <w:rPr>
          <w:rFonts w:ascii="Arial" w:hAnsi="Arial" w:cs="Arial"/>
        </w:rPr>
      </w:pPr>
      <w:r w:rsidRPr="00FC2286">
        <w:rPr>
          <w:rFonts w:ascii="Arial" w:eastAsia="MS Mincho" w:hAnsi="Arial" w:cs="Arial"/>
        </w:rPr>
        <w:t>Review of a pupil’s SEMH assessment, including strategies and interventions</w:t>
      </w:r>
    </w:p>
    <w:p w14:paraId="0DAF10B2" w14:textId="74396B54" w:rsidR="00047AFC" w:rsidRPr="00FC2286" w:rsidRDefault="00047AFC" w:rsidP="00F7451E">
      <w:pPr>
        <w:numPr>
          <w:ilvl w:val="0"/>
          <w:numId w:val="9"/>
        </w:numPr>
        <w:autoSpaceDE w:val="0"/>
        <w:autoSpaceDN w:val="0"/>
        <w:spacing w:before="120" w:after="120"/>
        <w:ind w:left="567" w:hanging="283"/>
        <w:rPr>
          <w:rFonts w:ascii="Arial" w:hAnsi="Arial" w:cs="Arial"/>
        </w:rPr>
      </w:pPr>
      <w:r w:rsidRPr="00FC2286">
        <w:rPr>
          <w:rFonts w:ascii="Arial" w:hAnsi="Arial" w:cs="Arial"/>
        </w:rPr>
        <w:t>Individual</w:t>
      </w:r>
      <w:r w:rsidR="006623A7">
        <w:rPr>
          <w:rFonts w:ascii="Arial" w:hAnsi="Arial" w:cs="Arial"/>
        </w:rPr>
        <w:t>ly tailored pla</w:t>
      </w:r>
      <w:r w:rsidRPr="00FC2286">
        <w:rPr>
          <w:rFonts w:ascii="Arial" w:hAnsi="Arial" w:cs="Arial"/>
        </w:rPr>
        <w:t>ns</w:t>
      </w:r>
    </w:p>
    <w:p w14:paraId="3F4AF696" w14:textId="7BE10BB7" w:rsidR="00047AFC" w:rsidRPr="00A7130B" w:rsidRDefault="00047AFC" w:rsidP="00A7130B">
      <w:pPr>
        <w:numPr>
          <w:ilvl w:val="0"/>
          <w:numId w:val="9"/>
        </w:numPr>
        <w:autoSpaceDE w:val="0"/>
        <w:autoSpaceDN w:val="0"/>
        <w:spacing w:before="120" w:after="120"/>
        <w:ind w:left="567" w:hanging="283"/>
        <w:rPr>
          <w:rFonts w:ascii="Arial" w:hAnsi="Arial" w:cs="Arial"/>
        </w:rPr>
      </w:pPr>
      <w:r w:rsidRPr="00A7130B">
        <w:rPr>
          <w:rFonts w:ascii="Arial" w:eastAsia="MS Mincho" w:hAnsi="Arial" w:cs="Arial"/>
        </w:rPr>
        <w:t>Restorative approaches</w:t>
      </w:r>
    </w:p>
    <w:p w14:paraId="39E2A179" w14:textId="77777777" w:rsidR="00047AFC" w:rsidRPr="00FC2286" w:rsidRDefault="00047AFC" w:rsidP="00F7451E">
      <w:pPr>
        <w:numPr>
          <w:ilvl w:val="0"/>
          <w:numId w:val="9"/>
        </w:numPr>
        <w:autoSpaceDE w:val="0"/>
        <w:autoSpaceDN w:val="0"/>
        <w:spacing w:before="120" w:after="120"/>
        <w:ind w:left="567" w:hanging="283"/>
        <w:rPr>
          <w:rFonts w:ascii="Arial" w:hAnsi="Arial" w:cs="Arial"/>
        </w:rPr>
      </w:pPr>
      <w:r w:rsidRPr="00FC2286">
        <w:rPr>
          <w:rFonts w:ascii="Arial" w:eastAsia="MS Mincho" w:hAnsi="Arial" w:cs="Arial"/>
        </w:rPr>
        <w:t xml:space="preserve">Curriculum content including the impact of cyberbullying, prejudice-based and discriminatory </w:t>
      </w:r>
      <w:proofErr w:type="gramStart"/>
      <w:r w:rsidRPr="00FC2286">
        <w:rPr>
          <w:rFonts w:ascii="Arial" w:eastAsia="MS Mincho" w:hAnsi="Arial" w:cs="Arial"/>
        </w:rPr>
        <w:t>bullying</w:t>
      </w:r>
      <w:proofErr w:type="gramEnd"/>
    </w:p>
    <w:p w14:paraId="465975A6" w14:textId="77777777" w:rsidR="00047AFC" w:rsidRPr="00FC2286" w:rsidRDefault="00047AFC" w:rsidP="00F7451E">
      <w:pPr>
        <w:numPr>
          <w:ilvl w:val="0"/>
          <w:numId w:val="9"/>
        </w:numPr>
        <w:autoSpaceDE w:val="0"/>
        <w:autoSpaceDN w:val="0"/>
        <w:spacing w:before="120" w:after="120"/>
        <w:ind w:left="567" w:hanging="283"/>
        <w:rPr>
          <w:rFonts w:ascii="Arial" w:eastAsiaTheme="minorEastAsia" w:hAnsi="Arial" w:cs="Arial"/>
        </w:rPr>
      </w:pPr>
      <w:r w:rsidRPr="00FC2286">
        <w:rPr>
          <w:rFonts w:ascii="Arial" w:eastAsia="MS Mincho" w:hAnsi="Arial" w:cs="Arial"/>
        </w:rPr>
        <w:t>Modelling of appropriate behaviours by staff including through the RSE/PHSE curriculum and reflection opportunities at allocated times i.e.at the start and end of the day with form tutor</w:t>
      </w:r>
    </w:p>
    <w:p w14:paraId="71034136" w14:textId="77777777" w:rsidR="00047AFC" w:rsidRPr="00FC2286" w:rsidRDefault="00047AFC" w:rsidP="00F7451E">
      <w:pPr>
        <w:numPr>
          <w:ilvl w:val="0"/>
          <w:numId w:val="9"/>
        </w:numPr>
        <w:autoSpaceDE w:val="0"/>
        <w:autoSpaceDN w:val="0"/>
        <w:spacing w:before="120" w:after="120"/>
        <w:ind w:left="567" w:hanging="283"/>
        <w:rPr>
          <w:rFonts w:ascii="Arial" w:eastAsiaTheme="minorEastAsia" w:hAnsi="Arial" w:cs="Arial"/>
        </w:rPr>
      </w:pPr>
      <w:r w:rsidRPr="00FC2286">
        <w:rPr>
          <w:rFonts w:ascii="Arial" w:eastAsia="MS Mincho" w:hAnsi="Arial" w:cs="Arial"/>
        </w:rPr>
        <w:t xml:space="preserve">Expecting work to be completed at a later </w:t>
      </w:r>
      <w:proofErr w:type="gramStart"/>
      <w:r w:rsidRPr="00FC2286">
        <w:rPr>
          <w:rFonts w:ascii="Arial" w:eastAsia="MS Mincho" w:hAnsi="Arial" w:cs="Arial"/>
        </w:rPr>
        <w:t>time</w:t>
      </w:r>
      <w:proofErr w:type="gramEnd"/>
    </w:p>
    <w:p w14:paraId="24E9A1A4" w14:textId="32656578" w:rsidR="00047AFC" w:rsidRPr="00FC2286" w:rsidRDefault="00047AFC" w:rsidP="00047AFC">
      <w:pPr>
        <w:spacing w:before="120" w:after="120"/>
        <w:rPr>
          <w:rFonts w:ascii="Arial" w:eastAsia="MS Mincho" w:hAnsi="Arial" w:cs="Arial"/>
        </w:rPr>
      </w:pPr>
      <w:r w:rsidRPr="00FC2286">
        <w:rPr>
          <w:rFonts w:ascii="Arial" w:eastAsia="MS Mincho" w:hAnsi="Arial" w:cs="Arial"/>
        </w:rPr>
        <w:t xml:space="preserve">We may use one to one interventions, offsite </w:t>
      </w:r>
      <w:proofErr w:type="gramStart"/>
      <w:r w:rsidRPr="00FC2286">
        <w:rPr>
          <w:rFonts w:ascii="Arial" w:eastAsia="MS Mincho" w:hAnsi="Arial" w:cs="Arial"/>
        </w:rPr>
        <w:t>intervention</w:t>
      </w:r>
      <w:proofErr w:type="gramEnd"/>
      <w:r w:rsidRPr="00FC2286">
        <w:rPr>
          <w:rFonts w:ascii="Arial" w:eastAsia="MS Mincho" w:hAnsi="Arial" w:cs="Arial"/>
        </w:rPr>
        <w:t xml:space="preserve"> or suspension (in exceptional circumstances) in response to serious or persistent breaches of this policy. In the event of a serious breach of the policy school may contact the police. </w:t>
      </w:r>
    </w:p>
    <w:p w14:paraId="31EACF25" w14:textId="77777777" w:rsidR="00047AFC" w:rsidRPr="00FC2286" w:rsidRDefault="00047AFC" w:rsidP="00047AFC">
      <w:pPr>
        <w:spacing w:before="120" w:after="120"/>
        <w:rPr>
          <w:rFonts w:ascii="Arial" w:eastAsia="Arial Nova" w:hAnsi="Arial" w:cs="Arial"/>
        </w:rPr>
      </w:pPr>
    </w:p>
    <w:p w14:paraId="18198B9F" w14:textId="77777777" w:rsidR="00047AFC" w:rsidRPr="00FC2286" w:rsidRDefault="00047AFC" w:rsidP="00047AFC">
      <w:pPr>
        <w:spacing w:before="120" w:after="120"/>
        <w:rPr>
          <w:rFonts w:ascii="Arial" w:eastAsia="Arial Nova" w:hAnsi="Arial" w:cs="Arial"/>
        </w:rPr>
      </w:pPr>
    </w:p>
    <w:p w14:paraId="270E09B0" w14:textId="77777777" w:rsidR="00047AFC" w:rsidRPr="00FC2286" w:rsidRDefault="00047AFC" w:rsidP="00047AFC">
      <w:pPr>
        <w:pStyle w:val="Heading3"/>
        <w:ind w:left="720"/>
        <w:rPr>
          <w:rFonts w:eastAsia="Arial Nova" w:cs="Arial"/>
          <w:sz w:val="24"/>
          <w:szCs w:val="24"/>
        </w:rPr>
      </w:pPr>
      <w:bookmarkStart w:id="49" w:name="_Toc139816311"/>
      <w:bookmarkStart w:id="50" w:name="_Toc156557770"/>
      <w:bookmarkStart w:id="51" w:name="_Toc57330200"/>
      <w:r w:rsidRPr="00FC2286">
        <w:rPr>
          <w:rFonts w:eastAsia="Arial Nova" w:cs="Arial"/>
          <w:sz w:val="24"/>
          <w:szCs w:val="24"/>
        </w:rPr>
        <w:lastRenderedPageBreak/>
        <w:t>8.2 Suspensions</w:t>
      </w:r>
      <w:bookmarkEnd w:id="49"/>
      <w:bookmarkEnd w:id="50"/>
    </w:p>
    <w:p w14:paraId="60965DE2" w14:textId="6DDCE1EC" w:rsidR="00047AFC" w:rsidRPr="00FC2286" w:rsidRDefault="00047AFC" w:rsidP="00047AFC">
      <w:pPr>
        <w:spacing w:after="5" w:line="249" w:lineRule="auto"/>
        <w:ind w:left="10" w:right="5" w:hanging="10"/>
        <w:rPr>
          <w:rFonts w:ascii="Arial" w:eastAsiaTheme="minorEastAsia" w:hAnsi="Arial" w:cs="Arial"/>
        </w:rPr>
      </w:pPr>
      <w:r w:rsidRPr="00FC2286">
        <w:rPr>
          <w:rFonts w:ascii="Arial" w:eastAsiaTheme="minorEastAsia" w:hAnsi="Arial" w:cs="Arial"/>
          <w:color w:val="000000" w:themeColor="text1"/>
        </w:rPr>
        <w:t>The focus on positive behaviour, forgiveness and reconciliation will significantly reduce the need for suspension. Alternatives to suspensions are always sought, where possible, and the emphasis remains on ensuring pupils are offered an appropriate timetable, personalised to their individual needs. However, when considering appropriate next steps, including sanctions, the Head Teacher must balance the needs of the individual with those of the wider school community and where pupil behaviour places others at risk, the safety of themselves and others is paramount. The academy strongly feel that suspensions must be used only as a very last resort. On rare occasions, fixed term suspensions are issued and carried out in line with the current DfE suspensions guidance</w:t>
      </w:r>
      <w:r w:rsidR="00A7130B">
        <w:rPr>
          <w:rFonts w:ascii="Arial" w:eastAsiaTheme="minorEastAsia" w:hAnsi="Arial" w:cs="Arial"/>
          <w:color w:val="000000" w:themeColor="text1"/>
        </w:rPr>
        <w:t xml:space="preserve"> which states that only Head Teachers have the authority to suspend students</w:t>
      </w:r>
      <w:r w:rsidRPr="00FC2286">
        <w:rPr>
          <w:rFonts w:ascii="Arial" w:eastAsiaTheme="minorEastAsia" w:hAnsi="Arial" w:cs="Arial"/>
          <w:color w:val="000000" w:themeColor="text1"/>
        </w:rPr>
        <w:t xml:space="preserve">; on these occasions a structured re-integration </w:t>
      </w:r>
      <w:r w:rsidR="00CB6665">
        <w:rPr>
          <w:rFonts w:ascii="Arial" w:eastAsiaTheme="minorEastAsia" w:hAnsi="Arial" w:cs="Arial"/>
          <w:color w:val="000000" w:themeColor="text1"/>
        </w:rPr>
        <w:t xml:space="preserve">meeting </w:t>
      </w:r>
      <w:r w:rsidRPr="00FC2286">
        <w:rPr>
          <w:rFonts w:ascii="Arial" w:eastAsiaTheme="minorEastAsia" w:hAnsi="Arial" w:cs="Arial"/>
          <w:color w:val="000000" w:themeColor="text1"/>
        </w:rPr>
        <w:t xml:space="preserve">takes place which involves </w:t>
      </w:r>
      <w:r w:rsidR="00CB6665">
        <w:rPr>
          <w:rFonts w:ascii="Arial" w:eastAsiaTheme="minorEastAsia" w:hAnsi="Arial" w:cs="Arial"/>
          <w:color w:val="000000" w:themeColor="text1"/>
        </w:rPr>
        <w:t>a member of the</w:t>
      </w:r>
      <w:r w:rsidRPr="00FC2286">
        <w:rPr>
          <w:rFonts w:ascii="Arial" w:eastAsiaTheme="minorEastAsia" w:hAnsi="Arial" w:cs="Arial"/>
          <w:color w:val="000000" w:themeColor="text1"/>
        </w:rPr>
        <w:t xml:space="preserve"> Senior Leadership Team</w:t>
      </w:r>
      <w:r w:rsidR="00B23E0E">
        <w:rPr>
          <w:rFonts w:ascii="Arial" w:eastAsiaTheme="minorEastAsia" w:hAnsi="Arial" w:cs="Arial"/>
          <w:color w:val="000000" w:themeColor="text1"/>
        </w:rPr>
        <w:t xml:space="preserve"> and/ or Behaviour Support Team</w:t>
      </w:r>
      <w:r w:rsidRPr="00FC2286">
        <w:rPr>
          <w:rFonts w:ascii="Arial" w:eastAsiaTheme="minorEastAsia" w:hAnsi="Arial" w:cs="Arial"/>
          <w:color w:val="000000" w:themeColor="text1"/>
        </w:rPr>
        <w:t xml:space="preserve">, </w:t>
      </w:r>
      <w:proofErr w:type="gramStart"/>
      <w:r w:rsidRPr="00FC2286">
        <w:rPr>
          <w:rFonts w:ascii="Arial" w:eastAsiaTheme="minorEastAsia" w:hAnsi="Arial" w:cs="Arial"/>
          <w:color w:val="000000" w:themeColor="text1"/>
        </w:rPr>
        <w:t>pupil</w:t>
      </w:r>
      <w:proofErr w:type="gramEnd"/>
      <w:r w:rsidRPr="00FC2286">
        <w:rPr>
          <w:rFonts w:ascii="Arial" w:eastAsiaTheme="minorEastAsia" w:hAnsi="Arial" w:cs="Arial"/>
          <w:color w:val="000000" w:themeColor="text1"/>
        </w:rPr>
        <w:t xml:space="preserve"> and their families.  </w:t>
      </w:r>
      <w:r w:rsidR="00970344">
        <w:rPr>
          <w:rFonts w:ascii="Arial" w:eastAsiaTheme="minorEastAsia" w:hAnsi="Arial" w:cs="Arial"/>
          <w:color w:val="000000" w:themeColor="text1"/>
        </w:rPr>
        <w:t xml:space="preserve">  </w:t>
      </w:r>
      <w:r w:rsidRPr="00FC2286">
        <w:rPr>
          <w:rFonts w:ascii="Arial" w:eastAsiaTheme="minorEastAsia" w:hAnsi="Arial" w:cs="Arial"/>
          <w:color w:val="000000" w:themeColor="text1"/>
        </w:rPr>
        <w:t>For those pupils with an EHCP, Enrich Academy will liaise with SEN</w:t>
      </w:r>
      <w:r w:rsidR="006623A7">
        <w:rPr>
          <w:rFonts w:ascii="Arial" w:eastAsiaTheme="minorEastAsia" w:hAnsi="Arial" w:cs="Arial"/>
          <w:color w:val="000000" w:themeColor="text1"/>
        </w:rPr>
        <w:t xml:space="preserve">CO </w:t>
      </w:r>
      <w:r w:rsidRPr="00FC2286">
        <w:rPr>
          <w:rFonts w:ascii="Arial" w:eastAsiaTheme="minorEastAsia" w:hAnsi="Arial" w:cs="Arial"/>
          <w:color w:val="000000" w:themeColor="text1"/>
        </w:rPr>
        <w:t xml:space="preserve">to consider how we can continue to meet the pupils needs. </w:t>
      </w:r>
      <w:r w:rsidRPr="00FC2286">
        <w:rPr>
          <w:rFonts w:ascii="Arial" w:eastAsiaTheme="minorEastAsia" w:hAnsi="Arial" w:cs="Arial"/>
        </w:rPr>
        <w:t xml:space="preserve"> </w:t>
      </w:r>
      <w:r w:rsidR="00CE7420">
        <w:rPr>
          <w:rFonts w:ascii="Arial" w:eastAsiaTheme="minorEastAsia" w:hAnsi="Arial" w:cs="Arial"/>
          <w:color w:val="000000" w:themeColor="text1"/>
        </w:rPr>
        <w:t>A record of this meeting will be kept on the Reintegration Log (Appendix vii).</w:t>
      </w:r>
    </w:p>
    <w:p w14:paraId="039C82BE" w14:textId="77777777" w:rsidR="00047AFC" w:rsidRPr="00FC2286" w:rsidRDefault="00047AFC" w:rsidP="00047AFC">
      <w:pPr>
        <w:spacing w:before="120" w:after="120"/>
        <w:rPr>
          <w:rFonts w:ascii="Arial" w:eastAsiaTheme="minorEastAsia" w:hAnsi="Arial" w:cs="Arial"/>
        </w:rPr>
      </w:pPr>
    </w:p>
    <w:p w14:paraId="26506C1F" w14:textId="1F3A8592" w:rsidR="00047AFC" w:rsidRPr="00FC2286" w:rsidRDefault="00047AFC" w:rsidP="006A4503">
      <w:pPr>
        <w:pStyle w:val="Heading3"/>
        <w:ind w:left="720"/>
        <w:rPr>
          <w:rFonts w:eastAsia="MS Mincho" w:cs="Arial"/>
        </w:rPr>
      </w:pPr>
      <w:bookmarkStart w:id="52" w:name="_Toc156557771"/>
      <w:r w:rsidRPr="00FC2286">
        <w:rPr>
          <w:rFonts w:eastAsia="MS Mincho" w:cs="Arial"/>
        </w:rPr>
        <w:t xml:space="preserve">8.3 </w:t>
      </w:r>
      <w:r w:rsidRPr="00FC2286">
        <w:rPr>
          <w:rFonts w:eastAsia="MS Mincho" w:cs="Arial"/>
          <w:sz w:val="24"/>
          <w:szCs w:val="24"/>
        </w:rPr>
        <w:t>Off-</w:t>
      </w:r>
      <w:r w:rsidR="006A4503" w:rsidRPr="00FC2286">
        <w:rPr>
          <w:rFonts w:eastAsia="MS Mincho" w:cs="Arial"/>
          <w:sz w:val="24"/>
          <w:szCs w:val="24"/>
        </w:rPr>
        <w:t>S</w:t>
      </w:r>
      <w:r w:rsidRPr="00FC2286">
        <w:rPr>
          <w:rFonts w:eastAsia="MS Mincho" w:cs="Arial"/>
          <w:sz w:val="24"/>
          <w:szCs w:val="24"/>
        </w:rPr>
        <w:t xml:space="preserve">ite </w:t>
      </w:r>
      <w:r w:rsidR="006A4503" w:rsidRPr="00FC2286">
        <w:rPr>
          <w:rFonts w:eastAsia="MS Mincho" w:cs="Arial"/>
          <w:sz w:val="24"/>
          <w:szCs w:val="24"/>
        </w:rPr>
        <w:t>B</w:t>
      </w:r>
      <w:r w:rsidRPr="00FC2286">
        <w:rPr>
          <w:rFonts w:eastAsia="MS Mincho" w:cs="Arial"/>
          <w:sz w:val="24"/>
          <w:szCs w:val="24"/>
        </w:rPr>
        <w:t>ehaviour</w:t>
      </w:r>
      <w:bookmarkEnd w:id="51"/>
      <w:bookmarkEnd w:id="52"/>
    </w:p>
    <w:p w14:paraId="7650A478" w14:textId="77777777" w:rsidR="00047AFC" w:rsidRPr="00FC2286" w:rsidRDefault="00047AFC" w:rsidP="00047AFC">
      <w:pPr>
        <w:spacing w:before="120" w:after="120"/>
        <w:rPr>
          <w:rFonts w:ascii="Arial" w:eastAsia="MS Mincho" w:hAnsi="Arial" w:cs="Arial"/>
        </w:rPr>
      </w:pPr>
      <w:r w:rsidRPr="00FC2286">
        <w:rPr>
          <w:rFonts w:ascii="Arial" w:eastAsia="MS Mincho" w:hAnsi="Arial" w:cs="Arial"/>
        </w:rPr>
        <w:t>Rewards and actions will continue to be applied when representing the school offsite, such as on a school trip or on the way to or from school, as appropriate to the situation. Any incident will be investigated with all parties involved, with the relevant action applied.</w:t>
      </w:r>
      <w:bookmarkStart w:id="53" w:name="_Toc142722525"/>
    </w:p>
    <w:p w14:paraId="0EC28D2D" w14:textId="77777777" w:rsidR="00047AFC" w:rsidRPr="00FC2286" w:rsidRDefault="00047AFC" w:rsidP="00047AFC">
      <w:pPr>
        <w:spacing w:before="120" w:after="120"/>
        <w:rPr>
          <w:rFonts w:ascii="Arial" w:eastAsia="MS Mincho" w:hAnsi="Arial" w:cs="Arial"/>
        </w:rPr>
      </w:pPr>
    </w:p>
    <w:p w14:paraId="58AEBB4E" w14:textId="113577CE" w:rsidR="00047AFC" w:rsidRPr="00FC2286" w:rsidRDefault="00047AFC" w:rsidP="00047AFC">
      <w:pPr>
        <w:pStyle w:val="Heading3"/>
        <w:ind w:firstLine="720"/>
        <w:rPr>
          <w:rFonts w:eastAsia="MS Mincho" w:cs="Arial"/>
          <w:sz w:val="24"/>
          <w:szCs w:val="24"/>
          <w:lang w:val="en-GB"/>
        </w:rPr>
      </w:pPr>
      <w:bookmarkStart w:id="54" w:name="_Toc139816312"/>
      <w:bookmarkStart w:id="55" w:name="_Toc156557772"/>
      <w:r w:rsidRPr="00FC2286">
        <w:rPr>
          <w:rFonts w:eastAsia="MS Mincho" w:cs="Arial"/>
          <w:sz w:val="24"/>
          <w:szCs w:val="24"/>
          <w:lang w:val="en-GB"/>
        </w:rPr>
        <w:t xml:space="preserve">8.4 Malicious </w:t>
      </w:r>
      <w:r w:rsidR="006A4503" w:rsidRPr="00FC2286">
        <w:rPr>
          <w:rFonts w:eastAsia="MS Mincho" w:cs="Arial"/>
          <w:sz w:val="24"/>
          <w:szCs w:val="24"/>
          <w:lang w:val="en-GB"/>
        </w:rPr>
        <w:t>A</w:t>
      </w:r>
      <w:r w:rsidRPr="00FC2286">
        <w:rPr>
          <w:rFonts w:eastAsia="MS Mincho" w:cs="Arial"/>
          <w:sz w:val="24"/>
          <w:szCs w:val="24"/>
          <w:lang w:val="en-GB"/>
        </w:rPr>
        <w:t>llegations</w:t>
      </w:r>
      <w:bookmarkEnd w:id="53"/>
      <w:bookmarkEnd w:id="54"/>
      <w:bookmarkEnd w:id="55"/>
    </w:p>
    <w:p w14:paraId="425495DF" w14:textId="77777777" w:rsidR="00047AFC" w:rsidRPr="00FC2286" w:rsidRDefault="00047AFC" w:rsidP="00047AFC">
      <w:pPr>
        <w:spacing w:before="120" w:after="120"/>
        <w:rPr>
          <w:rFonts w:ascii="Arial" w:eastAsia="MS Mincho" w:hAnsi="Arial" w:cs="Arial"/>
        </w:rPr>
      </w:pPr>
      <w:r w:rsidRPr="00FC2286">
        <w:rPr>
          <w:rFonts w:ascii="Arial" w:eastAsia="MS Mincho" w:hAnsi="Arial" w:cs="Arial"/>
        </w:rPr>
        <w:t xml:space="preserve">Where a pupil makes an accusation against a member of staff and that accusation is shown to have been malicious, the Head Teacher will meet with staff, parents and pupils involved to consider appropriate sanctions. This will be in conjunction with the Trust’s Safeguarding and Child Protection Policy and Managing Allegations Policy. </w:t>
      </w:r>
    </w:p>
    <w:p w14:paraId="0C895655" w14:textId="23BC2D0C" w:rsidR="00047AFC" w:rsidRPr="00FC2286" w:rsidRDefault="00047AFC" w:rsidP="006A4503">
      <w:pPr>
        <w:spacing w:before="120" w:after="120"/>
        <w:rPr>
          <w:rFonts w:ascii="Arial" w:eastAsia="MS Mincho" w:hAnsi="Arial" w:cs="Arial"/>
        </w:rPr>
      </w:pPr>
      <w:r w:rsidRPr="00FC2286">
        <w:rPr>
          <w:rFonts w:ascii="Arial" w:eastAsia="MS Mincho" w:hAnsi="Arial" w:cs="Arial"/>
        </w:rPr>
        <w:t xml:space="preserve">The Head Teacher will also consider the pastoral needs of staff accused of misconduct. Where possible, restorative approaches will be explored to repair </w:t>
      </w:r>
      <w:r w:rsidR="005E1AD4" w:rsidRPr="00FC2286">
        <w:rPr>
          <w:rFonts w:ascii="Arial" w:eastAsia="MS Mincho" w:hAnsi="Arial" w:cs="Arial"/>
        </w:rPr>
        <w:t>relationships.</w:t>
      </w:r>
    </w:p>
    <w:p w14:paraId="0BC1BF24" w14:textId="351DF6DE" w:rsidR="00047AFC" w:rsidRPr="00FC2286" w:rsidRDefault="00047AFC" w:rsidP="006A4503">
      <w:pPr>
        <w:pStyle w:val="Heading1"/>
        <w:numPr>
          <w:ilvl w:val="0"/>
          <w:numId w:val="14"/>
        </w:numPr>
        <w:rPr>
          <w:rFonts w:eastAsia="MS Mincho" w:cs="Arial"/>
          <w:b w:val="0"/>
          <w:bCs/>
          <w:lang w:val="en-GB"/>
        </w:rPr>
      </w:pPr>
      <w:bookmarkStart w:id="56" w:name="_Toc491360007"/>
      <w:bookmarkStart w:id="57" w:name="_Toc1194251737"/>
      <w:bookmarkStart w:id="58" w:name="_Toc139816313"/>
      <w:r w:rsidRPr="00FC2286">
        <w:rPr>
          <w:rFonts w:cs="Arial"/>
          <w:lang w:val="en-GB"/>
        </w:rPr>
        <w:t xml:space="preserve"> </w:t>
      </w:r>
      <w:bookmarkStart w:id="59" w:name="_Toc156557773"/>
      <w:r w:rsidRPr="00FC2286">
        <w:rPr>
          <w:rFonts w:cs="Arial"/>
          <w:lang w:val="en-GB"/>
        </w:rPr>
        <w:t xml:space="preserve">Behaviour </w:t>
      </w:r>
      <w:r w:rsidR="006A4503" w:rsidRPr="00FC2286">
        <w:rPr>
          <w:rFonts w:cs="Arial"/>
          <w:lang w:val="en-GB"/>
        </w:rPr>
        <w:t>M</w:t>
      </w:r>
      <w:r w:rsidRPr="00FC2286">
        <w:rPr>
          <w:rFonts w:cs="Arial"/>
          <w:lang w:val="en-GB"/>
        </w:rPr>
        <w:t>anagement</w:t>
      </w:r>
      <w:bookmarkEnd w:id="56"/>
      <w:bookmarkEnd w:id="57"/>
      <w:bookmarkEnd w:id="58"/>
      <w:bookmarkEnd w:id="59"/>
    </w:p>
    <w:p w14:paraId="22CE8DC3" w14:textId="2DEC1671" w:rsidR="00047AFC" w:rsidRPr="00FC2286" w:rsidRDefault="00047AFC" w:rsidP="00047AFC">
      <w:pPr>
        <w:pStyle w:val="Heading3"/>
        <w:ind w:firstLine="720"/>
        <w:rPr>
          <w:rFonts w:eastAsia="MS Mincho" w:cs="Arial"/>
          <w:sz w:val="24"/>
          <w:szCs w:val="24"/>
          <w:lang w:val="en-GB"/>
        </w:rPr>
      </w:pPr>
      <w:bookmarkStart w:id="60" w:name="_Toc2109573407"/>
      <w:bookmarkStart w:id="61" w:name="_Toc139816314"/>
      <w:bookmarkStart w:id="62" w:name="_Toc156557774"/>
      <w:r w:rsidRPr="00FC2286">
        <w:rPr>
          <w:rFonts w:eastAsia="MS Mincho" w:cs="Arial"/>
          <w:sz w:val="24"/>
          <w:szCs w:val="24"/>
          <w:lang w:val="en-GB"/>
        </w:rPr>
        <w:t xml:space="preserve">9.1 Classroom </w:t>
      </w:r>
      <w:r w:rsidR="006A4503" w:rsidRPr="00FC2286">
        <w:rPr>
          <w:rFonts w:eastAsia="MS Mincho" w:cs="Arial"/>
          <w:sz w:val="24"/>
          <w:szCs w:val="24"/>
          <w:lang w:val="en-GB"/>
        </w:rPr>
        <w:t>M</w:t>
      </w:r>
      <w:r w:rsidRPr="00FC2286">
        <w:rPr>
          <w:rFonts w:eastAsia="MS Mincho" w:cs="Arial"/>
          <w:sz w:val="24"/>
          <w:szCs w:val="24"/>
          <w:lang w:val="en-GB"/>
        </w:rPr>
        <w:t>anagement</w:t>
      </w:r>
      <w:bookmarkEnd w:id="60"/>
      <w:bookmarkEnd w:id="61"/>
      <w:bookmarkEnd w:id="62"/>
    </w:p>
    <w:p w14:paraId="692148D4" w14:textId="77777777" w:rsidR="00047AFC" w:rsidRPr="00FC2286" w:rsidRDefault="00047AFC" w:rsidP="00047AFC">
      <w:pPr>
        <w:spacing w:before="120" w:after="120"/>
        <w:rPr>
          <w:rFonts w:ascii="Arial" w:eastAsia="MS Mincho" w:hAnsi="Arial" w:cs="Arial"/>
        </w:rPr>
      </w:pPr>
      <w:r w:rsidRPr="00FC2286">
        <w:rPr>
          <w:rFonts w:ascii="Arial" w:eastAsia="MS Mincho" w:hAnsi="Arial" w:cs="Arial"/>
        </w:rPr>
        <w:t>Teaching and support staff are responsible for modelling and setting the ethos and context for positive behaviour within the classroom.</w:t>
      </w:r>
    </w:p>
    <w:p w14:paraId="3CF3E8CC" w14:textId="77777777" w:rsidR="00047AFC" w:rsidRPr="00FC2286" w:rsidRDefault="00047AFC" w:rsidP="00047AFC">
      <w:pPr>
        <w:spacing w:before="120" w:after="120"/>
        <w:rPr>
          <w:rFonts w:ascii="Arial" w:eastAsia="MS Mincho" w:hAnsi="Arial" w:cs="Arial"/>
        </w:rPr>
      </w:pPr>
      <w:r w:rsidRPr="00FC2286">
        <w:rPr>
          <w:rFonts w:ascii="Arial" w:eastAsia="MS Mincho" w:hAnsi="Arial" w:cs="Arial"/>
        </w:rPr>
        <w:t>They will:</w:t>
      </w:r>
    </w:p>
    <w:p w14:paraId="7436B6A5"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Create and maintain a stimulating environment that encourages pupils to be </w:t>
      </w:r>
      <w:proofErr w:type="gramStart"/>
      <w:r w:rsidRPr="00FC2286">
        <w:rPr>
          <w:rFonts w:ascii="Arial" w:eastAsia="MS Mincho" w:hAnsi="Arial" w:cs="Arial"/>
        </w:rPr>
        <w:t>engaged;</w:t>
      </w:r>
      <w:proofErr w:type="gramEnd"/>
    </w:p>
    <w:p w14:paraId="7209BE4A"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Display the pupil learning expectations in </w:t>
      </w:r>
      <w:proofErr w:type="gramStart"/>
      <w:r w:rsidRPr="00FC2286">
        <w:rPr>
          <w:rFonts w:ascii="Arial" w:eastAsia="MS Mincho" w:hAnsi="Arial" w:cs="Arial"/>
        </w:rPr>
        <w:t>classrooms;</w:t>
      </w:r>
      <w:proofErr w:type="gramEnd"/>
    </w:p>
    <w:p w14:paraId="7AD621E1" w14:textId="279BA251"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Display Rewards System in classrooms i.e. How points can be earned, what points can be used for, a points tracker, what points can be converted for</w:t>
      </w:r>
      <w:r w:rsidR="008E2414">
        <w:rPr>
          <w:rFonts w:ascii="Arial" w:eastAsia="MS Mincho" w:hAnsi="Arial" w:cs="Arial"/>
        </w:rPr>
        <w:t xml:space="preserve"> </w:t>
      </w:r>
      <w:r w:rsidR="005F26E8">
        <w:rPr>
          <w:rFonts w:ascii="Arial" w:eastAsia="MS Mincho" w:hAnsi="Arial" w:cs="Arial"/>
        </w:rPr>
        <w:t xml:space="preserve">(See classroom Reward displays in Appendix vi) Please note, the style of these displays can be amended to suit individual classes, but the content </w:t>
      </w:r>
      <w:r w:rsidR="00C92ABD">
        <w:rPr>
          <w:rFonts w:ascii="Arial" w:eastAsia="MS Mincho" w:hAnsi="Arial" w:cs="Arial"/>
        </w:rPr>
        <w:t>will</w:t>
      </w:r>
      <w:r w:rsidR="005F26E8">
        <w:rPr>
          <w:rFonts w:ascii="Arial" w:eastAsia="MS Mincho" w:hAnsi="Arial" w:cs="Arial"/>
        </w:rPr>
        <w:t xml:space="preserve"> remain the same.</w:t>
      </w:r>
    </w:p>
    <w:p w14:paraId="03DE9E77"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Develop a positive relationship with pupils, which will include:</w:t>
      </w:r>
    </w:p>
    <w:p w14:paraId="0E71FA19"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lastRenderedPageBreak/>
        <w:t>Greeting pupils in the morning and at the start of lessons</w:t>
      </w:r>
    </w:p>
    <w:p w14:paraId="459453C5"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Establishing clear routines</w:t>
      </w:r>
    </w:p>
    <w:p w14:paraId="665E795E"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Communicating expectations of behaviour in ways other than verbally</w:t>
      </w:r>
    </w:p>
    <w:p w14:paraId="5162EBF4"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Highlighting and promoting good behaviour</w:t>
      </w:r>
    </w:p>
    <w:p w14:paraId="5B02E38E"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Concluding the day positively and starting the next day afresh</w:t>
      </w:r>
    </w:p>
    <w:p w14:paraId="18E0985A"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Using effective strategies for dealing with low-level disruption</w:t>
      </w:r>
    </w:p>
    <w:p w14:paraId="7B417F65" w14:textId="77777777" w:rsidR="00047AFC" w:rsidRPr="00FC2286" w:rsidRDefault="00047AFC" w:rsidP="00F7451E">
      <w:pPr>
        <w:numPr>
          <w:ilvl w:val="1"/>
          <w:numId w:val="9"/>
        </w:numPr>
        <w:spacing w:before="120" w:after="120"/>
        <w:rPr>
          <w:rFonts w:ascii="Arial" w:eastAsia="MS Mincho" w:hAnsi="Arial" w:cs="Arial"/>
        </w:rPr>
      </w:pPr>
      <w:r w:rsidRPr="00FC2286">
        <w:rPr>
          <w:rFonts w:ascii="Arial" w:eastAsia="MS Mincho" w:hAnsi="Arial" w:cs="Arial"/>
        </w:rPr>
        <w:t>Using positive reinforcement/ set language scripts</w:t>
      </w:r>
    </w:p>
    <w:p w14:paraId="1AC14991" w14:textId="77777777" w:rsidR="00047AFC" w:rsidRPr="00FC2286" w:rsidRDefault="00047AFC" w:rsidP="00F7451E">
      <w:pPr>
        <w:numPr>
          <w:ilvl w:val="1"/>
          <w:numId w:val="9"/>
        </w:numPr>
        <w:autoSpaceDE w:val="0"/>
        <w:autoSpaceDN w:val="0"/>
        <w:spacing w:before="120" w:after="120"/>
        <w:rPr>
          <w:rFonts w:ascii="Arial" w:hAnsi="Arial" w:cs="Arial"/>
        </w:rPr>
      </w:pPr>
      <w:r w:rsidRPr="00FC2286">
        <w:rPr>
          <w:rFonts w:ascii="Arial" w:eastAsia="MS Mincho" w:hAnsi="Arial" w:cs="Arial"/>
        </w:rPr>
        <w:t xml:space="preserve">Differentiating work that enables and scaffolds </w:t>
      </w:r>
      <w:proofErr w:type="gramStart"/>
      <w:r w:rsidRPr="00FC2286">
        <w:rPr>
          <w:rFonts w:ascii="Arial" w:eastAsia="MS Mincho" w:hAnsi="Arial" w:cs="Arial"/>
        </w:rPr>
        <w:t>learning</w:t>
      </w:r>
      <w:proofErr w:type="gramEnd"/>
    </w:p>
    <w:p w14:paraId="04300D88" w14:textId="77777777" w:rsidR="00047AFC" w:rsidRPr="00FC2286" w:rsidRDefault="00047AFC" w:rsidP="00F7451E">
      <w:pPr>
        <w:numPr>
          <w:ilvl w:val="1"/>
          <w:numId w:val="9"/>
        </w:numPr>
        <w:autoSpaceDE w:val="0"/>
        <w:autoSpaceDN w:val="0"/>
        <w:spacing w:before="120" w:after="120"/>
        <w:rPr>
          <w:rFonts w:ascii="Arial" w:eastAsiaTheme="minorEastAsia" w:hAnsi="Arial" w:cs="Arial"/>
        </w:rPr>
      </w:pPr>
      <w:r w:rsidRPr="00FC2286">
        <w:rPr>
          <w:rFonts w:ascii="Arial" w:eastAsia="MS Mincho" w:hAnsi="Arial" w:cs="Arial"/>
        </w:rPr>
        <w:t xml:space="preserve">Receiving training on behaviour management from experienced staff and from relevant external agencies including the educational psychology service and CAMHs </w:t>
      </w:r>
    </w:p>
    <w:p w14:paraId="4283C351" w14:textId="77777777" w:rsidR="00047AFC" w:rsidRPr="00FC2286" w:rsidRDefault="00047AFC" w:rsidP="00F7451E">
      <w:pPr>
        <w:numPr>
          <w:ilvl w:val="1"/>
          <w:numId w:val="9"/>
        </w:numPr>
        <w:autoSpaceDE w:val="0"/>
        <w:autoSpaceDN w:val="0"/>
        <w:spacing w:before="120" w:after="120"/>
        <w:rPr>
          <w:rFonts w:ascii="Arial" w:hAnsi="Arial" w:cs="Arial"/>
        </w:rPr>
      </w:pPr>
      <w:r w:rsidRPr="00FC2286">
        <w:rPr>
          <w:rFonts w:ascii="Arial" w:eastAsia="MS Mincho" w:hAnsi="Arial" w:cs="Arial"/>
        </w:rPr>
        <w:t xml:space="preserve">Effective line management, which provides feedback on outcomes from learning walks and annual CPD audits that staff can access and request support to improve their </w:t>
      </w:r>
      <w:proofErr w:type="gramStart"/>
      <w:r w:rsidRPr="00FC2286">
        <w:rPr>
          <w:rFonts w:ascii="Arial" w:eastAsia="MS Mincho" w:hAnsi="Arial" w:cs="Arial"/>
        </w:rPr>
        <w:t>practice</w:t>
      </w:r>
      <w:proofErr w:type="gramEnd"/>
    </w:p>
    <w:p w14:paraId="53E8DB02" w14:textId="06A68AA2" w:rsidR="00047AFC" w:rsidRPr="00FC2286" w:rsidRDefault="00047AFC" w:rsidP="00047AFC">
      <w:pPr>
        <w:autoSpaceDE w:val="0"/>
        <w:autoSpaceDN w:val="0"/>
        <w:spacing w:before="120" w:after="120"/>
        <w:rPr>
          <w:rFonts w:ascii="Arial" w:hAnsi="Arial" w:cs="Arial"/>
        </w:rPr>
      </w:pPr>
      <w:r w:rsidRPr="00FC2286">
        <w:rPr>
          <w:rFonts w:ascii="Arial" w:hAnsi="Arial" w:cs="Arial"/>
        </w:rPr>
        <w:t xml:space="preserve">Pupil performance throughout the day will be recorded on </w:t>
      </w:r>
      <w:r w:rsidR="00F37C15">
        <w:rPr>
          <w:rFonts w:ascii="Arial" w:hAnsi="Arial" w:cs="Arial"/>
        </w:rPr>
        <w:t>Arbor</w:t>
      </w:r>
      <w:r w:rsidR="00FA729A" w:rsidRPr="00FC2286">
        <w:rPr>
          <w:rFonts w:ascii="Arial" w:hAnsi="Arial" w:cs="Arial"/>
        </w:rPr>
        <w:t>.  Staff are provided with dedicated time to log behaviour directly after students are dismissed</w:t>
      </w:r>
      <w:r w:rsidR="00395E81">
        <w:rPr>
          <w:rFonts w:ascii="Arial" w:hAnsi="Arial" w:cs="Arial"/>
        </w:rPr>
        <w:t xml:space="preserve"> (See section 5.3).</w:t>
      </w:r>
    </w:p>
    <w:p w14:paraId="0B422854" w14:textId="3919A14F" w:rsidR="00C137D8" w:rsidRPr="00FC2286" w:rsidRDefault="00C137D8" w:rsidP="00047AFC">
      <w:pPr>
        <w:autoSpaceDE w:val="0"/>
        <w:autoSpaceDN w:val="0"/>
        <w:spacing w:before="120" w:after="120"/>
        <w:rPr>
          <w:rFonts w:ascii="Arial" w:hAnsi="Arial" w:cs="Arial"/>
        </w:rPr>
      </w:pPr>
    </w:p>
    <w:p w14:paraId="2D7B47A9" w14:textId="7A8AF29F" w:rsidR="00C137D8" w:rsidRPr="00FC2286" w:rsidRDefault="00C137D8" w:rsidP="00047AFC">
      <w:pPr>
        <w:autoSpaceDE w:val="0"/>
        <w:autoSpaceDN w:val="0"/>
        <w:spacing w:before="120" w:after="120"/>
        <w:rPr>
          <w:rFonts w:ascii="Arial" w:hAnsi="Arial" w:cs="Arial"/>
        </w:rPr>
      </w:pPr>
      <w:r w:rsidRPr="00FC2286">
        <w:rPr>
          <w:rFonts w:ascii="Arial" w:hAnsi="Arial" w:cs="Arial"/>
        </w:rPr>
        <w:t xml:space="preserve">Where concerning behaviours are frequent or significant, SLT will join debrief discussions (where appropriate) and additional discussion and follow up will take place to unpack the concerns in more depth and explore further actions and interventions.  </w:t>
      </w:r>
    </w:p>
    <w:p w14:paraId="2726BABD" w14:textId="77777777" w:rsidR="00047AFC" w:rsidRPr="00FC2286" w:rsidRDefault="00047AFC" w:rsidP="00047AFC">
      <w:pPr>
        <w:pStyle w:val="Heading3"/>
        <w:ind w:firstLine="720"/>
        <w:rPr>
          <w:rFonts w:eastAsia="MS Mincho" w:cs="Arial"/>
          <w:sz w:val="24"/>
          <w:szCs w:val="24"/>
          <w:lang w:val="en-GB"/>
        </w:rPr>
      </w:pPr>
      <w:bookmarkStart w:id="63" w:name="_Toc699064568"/>
      <w:bookmarkStart w:id="64" w:name="_Toc139816315"/>
      <w:bookmarkStart w:id="65" w:name="_Toc156557775"/>
      <w:r w:rsidRPr="00FC2286">
        <w:rPr>
          <w:rFonts w:eastAsia="MS Mincho" w:cs="Arial"/>
          <w:sz w:val="24"/>
          <w:szCs w:val="24"/>
          <w:lang w:val="en-GB"/>
        </w:rPr>
        <w:t>9.2 Positive Handling</w:t>
      </w:r>
      <w:bookmarkEnd w:id="63"/>
      <w:bookmarkEnd w:id="64"/>
      <w:bookmarkEnd w:id="65"/>
    </w:p>
    <w:p w14:paraId="13D6A46D" w14:textId="1D079E41" w:rsidR="00047AFC" w:rsidRPr="00FC2286" w:rsidRDefault="00047AFC" w:rsidP="00047AFC">
      <w:pPr>
        <w:spacing w:before="120" w:after="120"/>
        <w:rPr>
          <w:rFonts w:ascii="Arial" w:eastAsia="MS Mincho" w:hAnsi="Arial" w:cs="Arial"/>
        </w:rPr>
      </w:pPr>
      <w:r w:rsidRPr="00FC2286">
        <w:rPr>
          <w:rFonts w:ascii="Arial" w:eastAsia="MS Mincho" w:hAnsi="Arial" w:cs="Arial"/>
        </w:rPr>
        <w:t>In some circumstances, staff may use positive handling (Team Teach) to prevent pupils from putting themselves or others at risk of harm or damaging.</w:t>
      </w:r>
      <w:r w:rsidR="00F37C15">
        <w:rPr>
          <w:rFonts w:ascii="Arial" w:eastAsia="MS Mincho" w:hAnsi="Arial" w:cs="Arial"/>
        </w:rPr>
        <w:t xml:space="preserve">  Further information can be found in Ethos Academy Trusts </w:t>
      </w:r>
      <w:hyperlink r:id="rId15" w:history="1">
        <w:r w:rsidR="003C258D" w:rsidRPr="00766653">
          <w:rPr>
            <w:rStyle w:val="Hyperlink"/>
            <w:rFonts w:ascii="Arial" w:eastAsia="MS Mincho" w:hAnsi="Arial" w:cs="Arial"/>
          </w:rPr>
          <w:t>Positive Handling Policy</w:t>
        </w:r>
      </w:hyperlink>
      <w:r w:rsidR="00C45074">
        <w:rPr>
          <w:rFonts w:ascii="Arial" w:eastAsia="MS Mincho" w:hAnsi="Arial" w:cs="Arial"/>
        </w:rPr>
        <w:t xml:space="preserve"> </w:t>
      </w:r>
      <w:r w:rsidR="009D0692">
        <w:rPr>
          <w:rFonts w:ascii="Arial" w:eastAsia="MS Mincho" w:hAnsi="Arial" w:cs="Arial"/>
        </w:rPr>
        <w:t xml:space="preserve">and in Appendix </w:t>
      </w:r>
      <w:r w:rsidR="00983076">
        <w:rPr>
          <w:rFonts w:ascii="Arial" w:eastAsia="MS Mincho" w:hAnsi="Arial" w:cs="Arial"/>
        </w:rPr>
        <w:t>viii</w:t>
      </w:r>
      <w:r w:rsidR="00C45074">
        <w:rPr>
          <w:rFonts w:ascii="Arial" w:eastAsia="MS Mincho" w:hAnsi="Arial" w:cs="Arial"/>
        </w:rPr>
        <w:t>.</w:t>
      </w:r>
    </w:p>
    <w:p w14:paraId="21B12F1F" w14:textId="77777777" w:rsidR="00C45074" w:rsidRDefault="00C45074" w:rsidP="00047AFC">
      <w:pPr>
        <w:spacing w:before="120" w:after="120"/>
        <w:rPr>
          <w:rFonts w:ascii="Arial" w:eastAsia="MS Mincho" w:hAnsi="Arial" w:cs="Arial"/>
        </w:rPr>
      </w:pPr>
    </w:p>
    <w:p w14:paraId="2C6EB32E" w14:textId="78CB1352" w:rsidR="00047AFC" w:rsidRPr="00FC2286" w:rsidRDefault="00047AFC" w:rsidP="00047AFC">
      <w:pPr>
        <w:spacing w:before="120" w:after="120"/>
        <w:rPr>
          <w:rFonts w:ascii="Arial" w:eastAsia="MS Mincho" w:hAnsi="Arial" w:cs="Arial"/>
        </w:rPr>
      </w:pPr>
      <w:r w:rsidRPr="00FC2286">
        <w:rPr>
          <w:rFonts w:ascii="Arial" w:eastAsia="MS Mincho" w:hAnsi="Arial" w:cs="Arial"/>
        </w:rPr>
        <w:t>Incidents of positive handling must:</w:t>
      </w:r>
    </w:p>
    <w:p w14:paraId="2DDCAD6D" w14:textId="77777777" w:rsidR="00047AFC" w:rsidRPr="00FC2286" w:rsidRDefault="00047AFC" w:rsidP="00F7451E">
      <w:pPr>
        <w:numPr>
          <w:ilvl w:val="0"/>
          <w:numId w:val="9"/>
        </w:numPr>
        <w:spacing w:before="120" w:after="120"/>
        <w:ind w:left="567" w:hanging="283"/>
        <w:rPr>
          <w:rFonts w:ascii="Arial" w:eastAsia="MS Mincho" w:hAnsi="Arial" w:cs="Arial"/>
          <w:b/>
          <w:bCs/>
        </w:rPr>
      </w:pPr>
      <w:r w:rsidRPr="00FC2286">
        <w:rPr>
          <w:rFonts w:ascii="Arial" w:eastAsia="MS Mincho" w:hAnsi="Arial" w:cs="Arial"/>
          <w:b/>
          <w:bCs/>
        </w:rPr>
        <w:t xml:space="preserve">Always be used as a last resort when all other de-escalation strategies have been </w:t>
      </w:r>
      <w:proofErr w:type="gramStart"/>
      <w:r w:rsidRPr="00FC2286">
        <w:rPr>
          <w:rFonts w:ascii="Arial" w:eastAsia="MS Mincho" w:hAnsi="Arial" w:cs="Arial"/>
          <w:b/>
          <w:bCs/>
        </w:rPr>
        <w:t>exhausted;</w:t>
      </w:r>
      <w:proofErr w:type="gramEnd"/>
    </w:p>
    <w:p w14:paraId="05F5ED8B"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Be applied using the minimum amount of force and for the minimum amount of time </w:t>
      </w:r>
      <w:proofErr w:type="gramStart"/>
      <w:r w:rsidRPr="00FC2286">
        <w:rPr>
          <w:rFonts w:ascii="Arial" w:eastAsia="MS Mincho" w:hAnsi="Arial" w:cs="Arial"/>
        </w:rPr>
        <w:t>possible;</w:t>
      </w:r>
      <w:proofErr w:type="gramEnd"/>
    </w:p>
    <w:p w14:paraId="46A690CA"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Be used in a way that maintains the safety and dignity of all </w:t>
      </w:r>
      <w:proofErr w:type="gramStart"/>
      <w:r w:rsidRPr="00FC2286">
        <w:rPr>
          <w:rFonts w:ascii="Arial" w:eastAsia="MS Mincho" w:hAnsi="Arial" w:cs="Arial"/>
        </w:rPr>
        <w:t>concerned;</w:t>
      </w:r>
      <w:proofErr w:type="gramEnd"/>
    </w:p>
    <w:p w14:paraId="7F0D5E0F"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Never be used as a form of </w:t>
      </w:r>
      <w:proofErr w:type="gramStart"/>
      <w:r w:rsidRPr="00FC2286">
        <w:rPr>
          <w:rFonts w:ascii="Arial" w:eastAsia="MS Mincho" w:hAnsi="Arial" w:cs="Arial"/>
        </w:rPr>
        <w:t>punishment;</w:t>
      </w:r>
      <w:proofErr w:type="gramEnd"/>
    </w:p>
    <w:p w14:paraId="3EDE6CFF" w14:textId="2BAEB77A"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Be recorded </w:t>
      </w:r>
      <w:r w:rsidR="00D40B45">
        <w:rPr>
          <w:rFonts w:ascii="Arial" w:eastAsia="MS Mincho" w:hAnsi="Arial" w:cs="Arial"/>
        </w:rPr>
        <w:t xml:space="preserve">on Arbor </w:t>
      </w:r>
      <w:r w:rsidRPr="00FC2286">
        <w:rPr>
          <w:rFonts w:ascii="Arial" w:eastAsia="MS Mincho" w:hAnsi="Arial" w:cs="Arial"/>
        </w:rPr>
        <w:t>and reported to parents/carers</w:t>
      </w:r>
      <w:r w:rsidR="00D40B45">
        <w:rPr>
          <w:rFonts w:ascii="Arial" w:eastAsia="MS Mincho" w:hAnsi="Arial" w:cs="Arial"/>
        </w:rPr>
        <w:t xml:space="preserve"> on the same </w:t>
      </w:r>
      <w:proofErr w:type="gramStart"/>
      <w:r w:rsidR="00D40B45">
        <w:rPr>
          <w:rFonts w:ascii="Arial" w:eastAsia="MS Mincho" w:hAnsi="Arial" w:cs="Arial"/>
        </w:rPr>
        <w:t>day</w:t>
      </w:r>
      <w:r w:rsidRPr="00FC2286">
        <w:rPr>
          <w:rFonts w:ascii="Arial" w:eastAsia="MS Mincho" w:hAnsi="Arial" w:cs="Arial"/>
        </w:rPr>
        <w:t>;</w:t>
      </w:r>
      <w:proofErr w:type="gramEnd"/>
    </w:p>
    <w:p w14:paraId="76083CBD"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Always be followed up with a restorative conversation facilitated by a trained staff member to ensure the relationship between the pupil and staff involved is </w:t>
      </w:r>
      <w:proofErr w:type="gramStart"/>
      <w:r w:rsidRPr="00FC2286">
        <w:rPr>
          <w:rFonts w:ascii="Arial" w:eastAsia="MS Mincho" w:hAnsi="Arial" w:cs="Arial"/>
        </w:rPr>
        <w:t>maintained;</w:t>
      </w:r>
      <w:proofErr w:type="gramEnd"/>
    </w:p>
    <w:p w14:paraId="350F1127" w14:textId="77777777" w:rsidR="00047AFC"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Follow Team Teach techniques as per Team Teach training received by all staff.</w:t>
      </w:r>
      <w:bookmarkStart w:id="66" w:name="_Toc515396644"/>
    </w:p>
    <w:p w14:paraId="38BC8552" w14:textId="77777777" w:rsidR="00494887" w:rsidRPr="00FC2286" w:rsidRDefault="00494887" w:rsidP="00494887">
      <w:pPr>
        <w:spacing w:before="120" w:after="120"/>
        <w:ind w:left="567"/>
        <w:rPr>
          <w:rFonts w:ascii="Arial" w:eastAsia="MS Mincho" w:hAnsi="Arial" w:cs="Arial"/>
        </w:rPr>
      </w:pPr>
    </w:p>
    <w:p w14:paraId="2F5DCF8E" w14:textId="77777777" w:rsidR="00C45074" w:rsidRDefault="00C45074" w:rsidP="00047AFC">
      <w:pPr>
        <w:spacing w:before="120" w:after="120"/>
        <w:ind w:left="284"/>
        <w:rPr>
          <w:rFonts w:ascii="Arial" w:eastAsia="MS Mincho" w:hAnsi="Arial" w:cs="Arial"/>
        </w:rPr>
      </w:pPr>
    </w:p>
    <w:p w14:paraId="45470A3A" w14:textId="77777777" w:rsidR="00C45074" w:rsidRPr="00FC2286" w:rsidRDefault="00C45074" w:rsidP="00047AFC">
      <w:pPr>
        <w:spacing w:before="120" w:after="120"/>
        <w:ind w:left="284"/>
        <w:rPr>
          <w:rFonts w:ascii="Arial" w:eastAsia="MS Mincho" w:hAnsi="Arial" w:cs="Arial"/>
        </w:rPr>
      </w:pPr>
    </w:p>
    <w:p w14:paraId="2C0A3F67" w14:textId="77777777" w:rsidR="00047AFC" w:rsidRPr="00FC2286" w:rsidRDefault="00047AFC" w:rsidP="006A4503">
      <w:pPr>
        <w:pStyle w:val="Heading3"/>
        <w:ind w:left="567"/>
        <w:rPr>
          <w:rFonts w:eastAsia="MS Mincho" w:cs="Arial"/>
          <w:sz w:val="24"/>
          <w:szCs w:val="24"/>
          <w:lang w:val="en-GB"/>
        </w:rPr>
      </w:pPr>
      <w:bookmarkStart w:id="67" w:name="_Toc139816316"/>
      <w:bookmarkStart w:id="68" w:name="_Toc156557776"/>
      <w:r w:rsidRPr="00FC2286">
        <w:rPr>
          <w:rFonts w:eastAsia="MS Mincho" w:cs="Arial"/>
          <w:sz w:val="24"/>
          <w:szCs w:val="24"/>
          <w:lang w:val="en-GB"/>
        </w:rPr>
        <w:lastRenderedPageBreak/>
        <w:t>9.3 Confiscation</w:t>
      </w:r>
      <w:bookmarkEnd w:id="66"/>
      <w:bookmarkEnd w:id="67"/>
      <w:bookmarkEnd w:id="68"/>
    </w:p>
    <w:p w14:paraId="202F28D0" w14:textId="77777777" w:rsidR="00047AFC" w:rsidRPr="00FC2286" w:rsidRDefault="00047AFC" w:rsidP="00047AFC">
      <w:pPr>
        <w:spacing w:before="120" w:after="120"/>
        <w:rPr>
          <w:rFonts w:ascii="Arial" w:eastAsia="MS Mincho" w:hAnsi="Arial" w:cs="Arial"/>
        </w:rPr>
      </w:pPr>
      <w:r w:rsidRPr="00FC2286">
        <w:rPr>
          <w:rFonts w:ascii="Arial" w:eastAsia="MS Mincho" w:hAnsi="Arial" w:cs="Arial"/>
          <w:b/>
          <w:bCs/>
        </w:rPr>
        <w:t>Any prohibited items (listed in section 3) found in pupils’ possession will be confiscated.</w:t>
      </w:r>
      <w:r w:rsidRPr="00FC2286">
        <w:rPr>
          <w:rFonts w:ascii="Arial" w:eastAsia="MS Mincho" w:hAnsi="Arial" w:cs="Arial"/>
        </w:rPr>
        <w:t xml:space="preserve"> These items will not be returned to pupils. </w:t>
      </w:r>
    </w:p>
    <w:p w14:paraId="4C3D7799" w14:textId="77777777" w:rsidR="00047AFC" w:rsidRPr="00FC2286" w:rsidRDefault="00047AFC" w:rsidP="00047AFC">
      <w:pPr>
        <w:spacing w:before="120" w:after="120"/>
        <w:rPr>
          <w:rFonts w:ascii="Arial" w:eastAsia="MS Mincho" w:hAnsi="Arial" w:cs="Arial"/>
        </w:rPr>
      </w:pPr>
      <w:r w:rsidRPr="00FC2286">
        <w:rPr>
          <w:rFonts w:ascii="Arial" w:eastAsia="MS Mincho" w:hAnsi="Arial" w:cs="Arial"/>
        </w:rPr>
        <w:t>We will also confiscate any item which could potentially be harmful or detrimental to staff or pupils. These items will be returned to pupils at the end of the school day, after discussion with senior leaders and parents, if appropriate.</w:t>
      </w:r>
    </w:p>
    <w:p w14:paraId="6D21FFB9" w14:textId="77777777" w:rsidR="00047AFC" w:rsidRPr="00FC2286" w:rsidRDefault="00047AFC" w:rsidP="00047AFC">
      <w:pPr>
        <w:spacing w:before="120" w:after="120"/>
        <w:rPr>
          <w:rFonts w:ascii="Arial" w:eastAsia="Calibri" w:hAnsi="Arial" w:cs="Arial"/>
        </w:rPr>
      </w:pPr>
      <w:r w:rsidRPr="00FC2286">
        <w:rPr>
          <w:rFonts w:ascii="Arial" w:eastAsia="MS Mincho" w:hAnsi="Arial" w:cs="Arial"/>
        </w:rPr>
        <w:t xml:space="preserve">All pupils are screened with a metal detecting wand before they enter the Academy.  If staff feel that a pupil may have a prohibited item and a search is required, this will be authorised by the Head Teacher; the staff carrying out the search will be </w:t>
      </w:r>
      <w:r w:rsidRPr="00FC2286">
        <w:rPr>
          <w:rFonts w:ascii="Arial" w:eastAsia="Calibri" w:hAnsi="Arial" w:cs="Arial"/>
        </w:rPr>
        <w:t>the same sex as the pupil being searched and will have received the necessary training; a witness (also a staff member) will be present; the location will be appropriate.</w:t>
      </w:r>
    </w:p>
    <w:p w14:paraId="4C5C3F90" w14:textId="66AE1838" w:rsidR="00047AFC" w:rsidRPr="00C24CDB" w:rsidRDefault="00C24CDB" w:rsidP="00047AFC">
      <w:pPr>
        <w:spacing w:before="120" w:after="120"/>
        <w:rPr>
          <w:rFonts w:ascii="Arial" w:eastAsia="Calibri" w:hAnsi="Arial" w:cs="Arial"/>
        </w:rPr>
      </w:pPr>
      <w:r w:rsidRPr="00C24CDB">
        <w:rPr>
          <w:rFonts w:ascii="Arial" w:eastAsia="Calibri" w:hAnsi="Arial" w:cs="Arial"/>
        </w:rPr>
        <w:t xml:space="preserve">As per </w:t>
      </w:r>
      <w:r w:rsidR="00494887" w:rsidRPr="00C24CDB">
        <w:rPr>
          <w:rFonts w:ascii="Arial" w:eastAsia="Calibri" w:hAnsi="Arial" w:cs="Arial"/>
        </w:rPr>
        <w:t>Government</w:t>
      </w:r>
      <w:r w:rsidRPr="00C24CDB">
        <w:rPr>
          <w:rFonts w:ascii="Arial" w:eastAsia="Calibri" w:hAnsi="Arial" w:cs="Arial"/>
        </w:rPr>
        <w:t xml:space="preserve"> guidance </w:t>
      </w:r>
      <w:r w:rsidRPr="00C24CDB">
        <w:rPr>
          <w:rFonts w:ascii="Arial" w:hAnsi="Arial" w:cs="Arial"/>
          <w:color w:val="0B0C0C"/>
          <w:shd w:val="clear" w:color="auto" w:fill="FFFFFF"/>
        </w:rPr>
        <w:t xml:space="preserve">staff will aim to get the pupil’s cooperation before searching them. However, if the pupil does not cooperate, the staff member can still search them if there’s a risk of serious harm.  </w:t>
      </w:r>
      <w:hyperlink r:id="rId16" w:history="1">
        <w:r w:rsidRPr="00C24CDB">
          <w:rPr>
            <w:rStyle w:val="Hyperlink"/>
            <w:rFonts w:ascii="Arial" w:hAnsi="Arial" w:cs="Arial"/>
          </w:rPr>
          <w:t>Click here to see further Government guidance on searches for banned items.</w:t>
        </w:r>
      </w:hyperlink>
    </w:p>
    <w:p w14:paraId="09FF4BC3" w14:textId="77777777" w:rsidR="00047AFC" w:rsidRPr="00FC2286" w:rsidRDefault="00047AFC" w:rsidP="00047AFC">
      <w:pPr>
        <w:spacing w:before="120" w:after="120"/>
        <w:rPr>
          <w:rFonts w:ascii="Arial" w:eastAsia="MS Mincho" w:hAnsi="Arial" w:cs="Arial"/>
        </w:rPr>
      </w:pPr>
      <w:r w:rsidRPr="00FC2286">
        <w:rPr>
          <w:rFonts w:ascii="Arial" w:eastAsia="MS Mincho" w:hAnsi="Arial" w:cs="Arial"/>
        </w:rPr>
        <w:t xml:space="preserve">All searching and screening pupils is conducted in line with the DfE’s </w:t>
      </w:r>
      <w:hyperlink r:id="rId17">
        <w:r w:rsidRPr="00FC2286">
          <w:rPr>
            <w:rFonts w:ascii="Arial" w:eastAsia="MS Mincho" w:hAnsi="Arial" w:cs="Arial"/>
            <w:u w:val="single"/>
          </w:rPr>
          <w:t>latest guidance on searching, screening and confiscation</w:t>
        </w:r>
      </w:hyperlink>
      <w:r w:rsidRPr="00FC2286">
        <w:rPr>
          <w:rFonts w:ascii="Arial" w:eastAsia="MS Mincho" w:hAnsi="Arial" w:cs="Arial"/>
        </w:rPr>
        <w:t>.</w:t>
      </w:r>
    </w:p>
    <w:p w14:paraId="0669C433" w14:textId="56E82393" w:rsidR="00D563AA" w:rsidRPr="00D563AA" w:rsidRDefault="00047AFC" w:rsidP="00D563AA">
      <w:pPr>
        <w:pStyle w:val="Heading3"/>
        <w:ind w:left="720"/>
        <w:rPr>
          <w:rFonts w:eastAsia="Calibri" w:cs="Arial"/>
          <w:sz w:val="24"/>
          <w:szCs w:val="24"/>
          <w:lang w:val="en-GB"/>
        </w:rPr>
      </w:pPr>
      <w:bookmarkStart w:id="69" w:name="_Toc156557777"/>
      <w:bookmarkStart w:id="70" w:name="_Toc711954883"/>
      <w:bookmarkStart w:id="71" w:name="_Toc139816317"/>
      <w:r w:rsidRPr="00FC2286">
        <w:rPr>
          <w:rFonts w:eastAsia="Calibri" w:cs="Arial"/>
          <w:sz w:val="24"/>
          <w:szCs w:val="24"/>
          <w:lang w:val="en-GB"/>
        </w:rPr>
        <w:t xml:space="preserve">9.4 Pupil </w:t>
      </w:r>
      <w:r w:rsidR="006A4503" w:rsidRPr="00FC2286">
        <w:rPr>
          <w:rFonts w:eastAsia="Calibri" w:cs="Arial"/>
          <w:sz w:val="24"/>
          <w:szCs w:val="24"/>
          <w:lang w:val="en-GB"/>
        </w:rPr>
        <w:t>S</w:t>
      </w:r>
      <w:r w:rsidRPr="00FC2286">
        <w:rPr>
          <w:rFonts w:eastAsia="Calibri" w:cs="Arial"/>
          <w:sz w:val="24"/>
          <w:szCs w:val="24"/>
          <w:lang w:val="en-GB"/>
        </w:rPr>
        <w:t>upport</w:t>
      </w:r>
      <w:bookmarkEnd w:id="69"/>
      <w:r w:rsidRPr="00FC2286">
        <w:rPr>
          <w:rFonts w:eastAsia="Calibri" w:cs="Arial"/>
          <w:sz w:val="24"/>
          <w:szCs w:val="24"/>
          <w:lang w:val="en-GB"/>
        </w:rPr>
        <w:t xml:space="preserve"> </w:t>
      </w:r>
      <w:bookmarkEnd w:id="70"/>
      <w:bookmarkEnd w:id="71"/>
      <w:r w:rsidR="00D563AA">
        <w:t> </w:t>
      </w:r>
    </w:p>
    <w:p w14:paraId="229897D8" w14:textId="77777777" w:rsidR="00D563AA" w:rsidRPr="00D563AA" w:rsidRDefault="00D563AA" w:rsidP="00D563AA">
      <w:pPr>
        <w:pStyle w:val="xxmsonormal"/>
        <w:spacing w:after="120"/>
        <w:rPr>
          <w:rFonts w:ascii="Arial" w:hAnsi="Arial" w:cs="Arial"/>
          <w:sz w:val="24"/>
          <w:szCs w:val="24"/>
        </w:rPr>
      </w:pPr>
      <w:r w:rsidRPr="00D563AA">
        <w:rPr>
          <w:rFonts w:ascii="Arial" w:hAnsi="Arial" w:cs="Arial"/>
          <w:sz w:val="24"/>
          <w:szCs w:val="24"/>
        </w:rPr>
        <w:t>The school recognises its legal duty under the Equality Act 2010 to prevent pupils with a protected characteristic from being at a disadvantage. Consequently, our approach to challenging behaviour is differentiated to cater to the needs of the pupil.</w:t>
      </w:r>
    </w:p>
    <w:p w14:paraId="5305FF9A" w14:textId="1BDBB732" w:rsidR="00D563AA" w:rsidRPr="00D563AA" w:rsidRDefault="00D563AA" w:rsidP="00D563AA">
      <w:pPr>
        <w:pStyle w:val="xxmsonormal"/>
        <w:spacing w:after="120"/>
        <w:rPr>
          <w:rFonts w:ascii="Arial" w:hAnsi="Arial" w:cs="Arial"/>
          <w:sz w:val="24"/>
          <w:szCs w:val="24"/>
        </w:rPr>
      </w:pPr>
      <w:proofErr w:type="gramStart"/>
      <w:r w:rsidRPr="00D563AA">
        <w:rPr>
          <w:rFonts w:ascii="Arial" w:hAnsi="Arial" w:cs="Arial"/>
          <w:sz w:val="24"/>
          <w:szCs w:val="24"/>
        </w:rPr>
        <w:t>Through the use of</w:t>
      </w:r>
      <w:proofErr w:type="gramEnd"/>
      <w:r w:rsidRPr="00D563AA">
        <w:rPr>
          <w:rFonts w:ascii="Arial" w:hAnsi="Arial" w:cs="Arial"/>
          <w:sz w:val="24"/>
          <w:szCs w:val="24"/>
        </w:rPr>
        <w:t xml:space="preserve"> the Boxall SEMH assessment</w:t>
      </w:r>
      <w:r w:rsidR="001E0F49">
        <w:rPr>
          <w:rFonts w:ascii="Arial" w:hAnsi="Arial" w:cs="Arial"/>
          <w:sz w:val="24"/>
          <w:szCs w:val="24"/>
        </w:rPr>
        <w:t>s</w:t>
      </w:r>
      <w:r w:rsidRPr="00D563AA">
        <w:rPr>
          <w:rFonts w:ascii="Arial" w:hAnsi="Arial" w:cs="Arial"/>
          <w:sz w:val="24"/>
          <w:szCs w:val="24"/>
        </w:rPr>
        <w:t>, specific interventions and strategies are used to meet the needs of the pupils. These interventions include but are not limited to:</w:t>
      </w:r>
    </w:p>
    <w:p w14:paraId="2A753FA9" w14:textId="77777777" w:rsidR="00D563AA" w:rsidRPr="00D563AA" w:rsidRDefault="00D563AA" w:rsidP="00D563AA">
      <w:pPr>
        <w:pStyle w:val="xxmsolistparagraph"/>
        <w:numPr>
          <w:ilvl w:val="0"/>
          <w:numId w:val="41"/>
        </w:numPr>
        <w:autoSpaceDE w:val="0"/>
        <w:autoSpaceDN w:val="0"/>
        <w:spacing w:before="120" w:beforeAutospacing="0" w:after="120" w:afterAutospacing="0"/>
        <w:rPr>
          <w:rFonts w:ascii="Arial" w:eastAsia="Times New Roman" w:hAnsi="Arial" w:cs="Arial"/>
          <w:sz w:val="24"/>
          <w:szCs w:val="24"/>
        </w:rPr>
      </w:pPr>
      <w:r w:rsidRPr="00D563AA">
        <w:rPr>
          <w:rFonts w:ascii="Arial" w:eastAsia="Times New Roman" w:hAnsi="Arial" w:cs="Arial"/>
          <w:sz w:val="24"/>
          <w:szCs w:val="24"/>
        </w:rPr>
        <w:t>Social stories</w:t>
      </w:r>
    </w:p>
    <w:p w14:paraId="6F17EED0" w14:textId="77777777" w:rsidR="00D563AA" w:rsidRPr="00D563AA" w:rsidRDefault="00D563AA" w:rsidP="00D563AA">
      <w:pPr>
        <w:pStyle w:val="xxmsolistparagraph"/>
        <w:numPr>
          <w:ilvl w:val="0"/>
          <w:numId w:val="41"/>
        </w:numPr>
        <w:autoSpaceDE w:val="0"/>
        <w:autoSpaceDN w:val="0"/>
        <w:spacing w:before="120" w:beforeAutospacing="0" w:after="120" w:afterAutospacing="0"/>
        <w:rPr>
          <w:rFonts w:ascii="Arial" w:eastAsia="Times New Roman" w:hAnsi="Arial" w:cs="Arial"/>
          <w:sz w:val="24"/>
          <w:szCs w:val="24"/>
        </w:rPr>
      </w:pPr>
      <w:r w:rsidRPr="00D563AA">
        <w:rPr>
          <w:rFonts w:ascii="Arial" w:eastAsia="Times New Roman" w:hAnsi="Arial" w:cs="Arial"/>
          <w:sz w:val="24"/>
          <w:szCs w:val="24"/>
        </w:rPr>
        <w:t>ELSA Support</w:t>
      </w:r>
    </w:p>
    <w:p w14:paraId="04319927" w14:textId="77777777" w:rsidR="00D563AA" w:rsidRPr="00D563AA" w:rsidRDefault="00D563AA" w:rsidP="00D563AA">
      <w:pPr>
        <w:pStyle w:val="xxmsolistparagraph"/>
        <w:numPr>
          <w:ilvl w:val="0"/>
          <w:numId w:val="41"/>
        </w:numPr>
        <w:autoSpaceDE w:val="0"/>
        <w:autoSpaceDN w:val="0"/>
        <w:spacing w:before="120" w:beforeAutospacing="0" w:after="120" w:afterAutospacing="0"/>
        <w:rPr>
          <w:rFonts w:ascii="Arial" w:eastAsia="Times New Roman" w:hAnsi="Arial" w:cs="Arial"/>
          <w:sz w:val="24"/>
          <w:szCs w:val="24"/>
        </w:rPr>
      </w:pPr>
      <w:r w:rsidRPr="00D563AA">
        <w:rPr>
          <w:rFonts w:ascii="Arial" w:eastAsia="Times New Roman" w:hAnsi="Arial" w:cs="Arial"/>
          <w:sz w:val="24"/>
          <w:szCs w:val="24"/>
        </w:rPr>
        <w:t>Circle of friends</w:t>
      </w:r>
    </w:p>
    <w:p w14:paraId="7DCD1CBE" w14:textId="77777777" w:rsidR="00D563AA" w:rsidRPr="00D563AA" w:rsidRDefault="00D563AA" w:rsidP="00D563AA">
      <w:pPr>
        <w:pStyle w:val="xxmsolistparagraph"/>
        <w:numPr>
          <w:ilvl w:val="0"/>
          <w:numId w:val="41"/>
        </w:numPr>
        <w:autoSpaceDE w:val="0"/>
        <w:autoSpaceDN w:val="0"/>
        <w:spacing w:before="120" w:beforeAutospacing="0" w:after="120" w:afterAutospacing="0"/>
        <w:rPr>
          <w:rFonts w:ascii="Arial" w:eastAsia="Times New Roman" w:hAnsi="Arial" w:cs="Arial"/>
          <w:sz w:val="24"/>
          <w:szCs w:val="24"/>
        </w:rPr>
      </w:pPr>
      <w:r w:rsidRPr="00D563AA">
        <w:rPr>
          <w:rFonts w:ascii="Arial" w:eastAsia="Times New Roman" w:hAnsi="Arial" w:cs="Arial"/>
          <w:sz w:val="24"/>
          <w:szCs w:val="24"/>
        </w:rPr>
        <w:t>Zones of regulation</w:t>
      </w:r>
    </w:p>
    <w:p w14:paraId="40D4B257" w14:textId="77777777" w:rsidR="00D563AA" w:rsidRPr="00D563AA" w:rsidRDefault="00D563AA" w:rsidP="00D563AA">
      <w:pPr>
        <w:pStyle w:val="xxmsolistparagraph"/>
        <w:numPr>
          <w:ilvl w:val="0"/>
          <w:numId w:val="41"/>
        </w:numPr>
        <w:autoSpaceDE w:val="0"/>
        <w:autoSpaceDN w:val="0"/>
        <w:spacing w:before="120" w:beforeAutospacing="0" w:after="120" w:afterAutospacing="0"/>
        <w:rPr>
          <w:rFonts w:ascii="Arial" w:eastAsia="Times New Roman" w:hAnsi="Arial" w:cs="Arial"/>
          <w:sz w:val="24"/>
          <w:szCs w:val="24"/>
        </w:rPr>
      </w:pPr>
      <w:r w:rsidRPr="00D563AA">
        <w:rPr>
          <w:rFonts w:ascii="Arial" w:eastAsia="Times New Roman" w:hAnsi="Arial" w:cs="Arial"/>
          <w:sz w:val="24"/>
          <w:szCs w:val="24"/>
        </w:rPr>
        <w:t>Restorative practices</w:t>
      </w:r>
    </w:p>
    <w:p w14:paraId="3ACA7D43" w14:textId="77777777" w:rsidR="00D563AA" w:rsidRPr="00D563AA" w:rsidRDefault="00D563AA" w:rsidP="00D563AA">
      <w:pPr>
        <w:pStyle w:val="xxmsonormal"/>
        <w:spacing w:after="120"/>
        <w:rPr>
          <w:rFonts w:ascii="Arial" w:hAnsi="Arial" w:cs="Arial"/>
          <w:sz w:val="24"/>
          <w:szCs w:val="24"/>
        </w:rPr>
      </w:pPr>
      <w:r w:rsidRPr="00D563AA">
        <w:rPr>
          <w:rFonts w:ascii="Arial" w:hAnsi="Arial" w:cs="Arial"/>
          <w:sz w:val="24"/>
          <w:szCs w:val="24"/>
        </w:rPr>
        <w:t xml:space="preserve">Pupils can also access support from external agencies offering health, </w:t>
      </w:r>
      <w:proofErr w:type="gramStart"/>
      <w:r w:rsidRPr="00D563AA">
        <w:rPr>
          <w:rFonts w:ascii="Arial" w:hAnsi="Arial" w:cs="Arial"/>
          <w:sz w:val="24"/>
          <w:szCs w:val="24"/>
        </w:rPr>
        <w:t>wellbeing</w:t>
      </w:r>
      <w:proofErr w:type="gramEnd"/>
      <w:r w:rsidRPr="00D563AA">
        <w:rPr>
          <w:rFonts w:ascii="Arial" w:hAnsi="Arial" w:cs="Arial"/>
          <w:sz w:val="24"/>
          <w:szCs w:val="24"/>
        </w:rPr>
        <w:t xml:space="preserve"> and therapeutic services.</w:t>
      </w:r>
    </w:p>
    <w:p w14:paraId="05343C06" w14:textId="77777777" w:rsidR="00D563AA" w:rsidRPr="00D563AA" w:rsidRDefault="00D563AA" w:rsidP="00D563AA">
      <w:pPr>
        <w:pStyle w:val="xxmsonormal"/>
        <w:spacing w:after="120"/>
        <w:rPr>
          <w:rFonts w:ascii="Arial" w:hAnsi="Arial" w:cs="Arial"/>
          <w:sz w:val="24"/>
          <w:szCs w:val="24"/>
        </w:rPr>
      </w:pPr>
      <w:r w:rsidRPr="00D563AA">
        <w:rPr>
          <w:rFonts w:ascii="Arial" w:hAnsi="Arial" w:cs="Arial"/>
          <w:sz w:val="24"/>
          <w:szCs w:val="24"/>
        </w:rPr>
        <w:t>The school’s Special Educational Needs Co-ordinator and Deputy will work alongside colleagues to initiate external assessments where needed for pupils exhibiting high levels of challenging behaviour. Where necessary, support and advice will also be sought from specialist teachers, an educational psychologist, medical practitioners and/or others, to identify or support specific needs.</w:t>
      </w:r>
    </w:p>
    <w:p w14:paraId="3FEF6D00" w14:textId="77777777" w:rsidR="00D563AA" w:rsidRPr="00D563AA" w:rsidRDefault="00D563AA" w:rsidP="00D563AA">
      <w:pPr>
        <w:pStyle w:val="xxmsonormal"/>
        <w:spacing w:after="120"/>
        <w:rPr>
          <w:rFonts w:ascii="Arial" w:hAnsi="Arial" w:cs="Arial"/>
          <w:sz w:val="24"/>
          <w:szCs w:val="24"/>
        </w:rPr>
      </w:pPr>
      <w:r w:rsidRPr="00D563AA">
        <w:rPr>
          <w:rFonts w:ascii="Arial" w:hAnsi="Arial" w:cs="Arial"/>
          <w:sz w:val="24"/>
          <w:szCs w:val="24"/>
        </w:rPr>
        <w:t xml:space="preserve">When acute needs are identified in a pupil, we will liaise with external agencies and plan support programmes in line with our SEN policy and practice. For pupils who are at risk of, or engaged in, criminal and risky behaviour, referrals will be discussed with the pupil and parents for BASE, St Giles, Early Help, Yorkshire Mentoring </w:t>
      </w:r>
      <w:proofErr w:type="gramStart"/>
      <w:r w:rsidRPr="00D563AA">
        <w:rPr>
          <w:rFonts w:ascii="Arial" w:hAnsi="Arial" w:cs="Arial"/>
          <w:sz w:val="24"/>
          <w:szCs w:val="24"/>
        </w:rPr>
        <w:t>Services</w:t>
      </w:r>
      <w:proofErr w:type="gramEnd"/>
      <w:r w:rsidRPr="00D563AA">
        <w:rPr>
          <w:rFonts w:ascii="Arial" w:hAnsi="Arial" w:cs="Arial"/>
          <w:sz w:val="24"/>
          <w:szCs w:val="24"/>
        </w:rPr>
        <w:t xml:space="preserve"> and other services specific to the pupil's need.</w:t>
      </w:r>
    </w:p>
    <w:p w14:paraId="6D2AFA5D" w14:textId="77777777" w:rsidR="00E85F4D" w:rsidRDefault="00E85F4D" w:rsidP="00047AFC">
      <w:pPr>
        <w:spacing w:before="120"/>
        <w:rPr>
          <w:rFonts w:ascii="Arial" w:hAnsi="Arial" w:cs="Arial"/>
          <w:b/>
          <w:bCs/>
        </w:rPr>
      </w:pPr>
    </w:p>
    <w:p w14:paraId="0D0E1CF8" w14:textId="59B76F05" w:rsidR="00047AFC" w:rsidRPr="00FC2286" w:rsidRDefault="00047AFC" w:rsidP="00047AFC">
      <w:pPr>
        <w:spacing w:before="120"/>
        <w:rPr>
          <w:rFonts w:ascii="Arial" w:hAnsi="Arial" w:cs="Arial"/>
          <w:b/>
          <w:bCs/>
        </w:rPr>
      </w:pPr>
      <w:r w:rsidRPr="00FC2286">
        <w:rPr>
          <w:rFonts w:ascii="Arial" w:hAnsi="Arial" w:cs="Arial"/>
          <w:b/>
          <w:bCs/>
        </w:rPr>
        <w:t xml:space="preserve">Effective restorative meetings </w:t>
      </w:r>
    </w:p>
    <w:p w14:paraId="717A0DD6" w14:textId="77777777" w:rsidR="00047AFC" w:rsidRPr="00FC2286" w:rsidRDefault="00047AFC" w:rsidP="00047AFC">
      <w:pPr>
        <w:spacing w:before="120"/>
        <w:rPr>
          <w:rFonts w:ascii="Arial" w:hAnsi="Arial" w:cs="Arial"/>
        </w:rPr>
      </w:pPr>
      <w:r w:rsidRPr="00FC2286">
        <w:rPr>
          <w:rFonts w:ascii="Arial" w:hAnsi="Arial" w:cs="Arial"/>
        </w:rPr>
        <w:t xml:space="preserve">A restorative meeting is not just a meeting or a set of questions, it is a way of working with people to manage, correct and restore positive relationships. A restorative meeting will take place, </w:t>
      </w:r>
      <w:r w:rsidRPr="00FC2286">
        <w:rPr>
          <w:rFonts w:ascii="Arial" w:hAnsi="Arial" w:cs="Arial"/>
        </w:rPr>
        <w:lastRenderedPageBreak/>
        <w:t>whenever possible, when a negative incident takes place between two or more parties. The meeting will be facilitated by a staff member who has had appropriate training in restorative practices. The aim of a restorative meeting is to:</w:t>
      </w:r>
    </w:p>
    <w:p w14:paraId="7271D056" w14:textId="77777777" w:rsidR="00047AFC" w:rsidRPr="00FC2286" w:rsidRDefault="00047AFC" w:rsidP="00F7451E">
      <w:pPr>
        <w:pStyle w:val="ListParagraph"/>
        <w:numPr>
          <w:ilvl w:val="0"/>
          <w:numId w:val="6"/>
        </w:numPr>
        <w:autoSpaceDE w:val="0"/>
        <w:autoSpaceDN w:val="0"/>
        <w:spacing w:before="120"/>
        <w:contextualSpacing w:val="0"/>
        <w:rPr>
          <w:rFonts w:ascii="Arial" w:hAnsi="Arial" w:cs="Arial"/>
        </w:rPr>
      </w:pPr>
      <w:r w:rsidRPr="00FC2286">
        <w:rPr>
          <w:rFonts w:ascii="Arial" w:hAnsi="Arial" w:cs="Arial"/>
        </w:rPr>
        <w:t xml:space="preserve">Understand the reasons for a person’s </w:t>
      </w:r>
      <w:proofErr w:type="gramStart"/>
      <w:r w:rsidRPr="00FC2286">
        <w:rPr>
          <w:rFonts w:ascii="Arial" w:hAnsi="Arial" w:cs="Arial"/>
        </w:rPr>
        <w:t>behaviour;</w:t>
      </w:r>
      <w:proofErr w:type="gramEnd"/>
    </w:p>
    <w:p w14:paraId="13526E5A" w14:textId="77777777" w:rsidR="00047AFC" w:rsidRPr="00FC2286" w:rsidRDefault="00047AFC" w:rsidP="00F7451E">
      <w:pPr>
        <w:pStyle w:val="ListParagraph"/>
        <w:numPr>
          <w:ilvl w:val="0"/>
          <w:numId w:val="6"/>
        </w:numPr>
        <w:autoSpaceDE w:val="0"/>
        <w:autoSpaceDN w:val="0"/>
        <w:spacing w:before="120"/>
        <w:contextualSpacing w:val="0"/>
        <w:rPr>
          <w:rFonts w:ascii="Arial" w:hAnsi="Arial" w:cs="Arial"/>
        </w:rPr>
      </w:pPr>
      <w:r w:rsidRPr="00FC2286">
        <w:rPr>
          <w:rFonts w:ascii="Arial" w:hAnsi="Arial" w:cs="Arial"/>
        </w:rPr>
        <w:t xml:space="preserve">Put your own views </w:t>
      </w:r>
      <w:proofErr w:type="gramStart"/>
      <w:r w:rsidRPr="00FC2286">
        <w:rPr>
          <w:rFonts w:ascii="Arial" w:hAnsi="Arial" w:cs="Arial"/>
        </w:rPr>
        <w:t>across;</w:t>
      </w:r>
      <w:proofErr w:type="gramEnd"/>
      <w:r w:rsidRPr="00FC2286">
        <w:rPr>
          <w:rFonts w:ascii="Arial" w:hAnsi="Arial" w:cs="Arial"/>
        </w:rPr>
        <w:t xml:space="preserve"> </w:t>
      </w:r>
    </w:p>
    <w:p w14:paraId="5C6036F4" w14:textId="77777777" w:rsidR="00047AFC" w:rsidRPr="00FC2286" w:rsidRDefault="00047AFC" w:rsidP="00F7451E">
      <w:pPr>
        <w:pStyle w:val="ListParagraph"/>
        <w:numPr>
          <w:ilvl w:val="0"/>
          <w:numId w:val="6"/>
        </w:numPr>
        <w:autoSpaceDE w:val="0"/>
        <w:autoSpaceDN w:val="0"/>
        <w:spacing w:before="120"/>
        <w:contextualSpacing w:val="0"/>
        <w:rPr>
          <w:rFonts w:ascii="Arial" w:hAnsi="Arial" w:cs="Arial"/>
        </w:rPr>
      </w:pPr>
      <w:r w:rsidRPr="00FC2286">
        <w:rPr>
          <w:rFonts w:ascii="Arial" w:hAnsi="Arial" w:cs="Arial"/>
        </w:rPr>
        <w:t xml:space="preserve">Help the person understand the impact of their behaviour on </w:t>
      </w:r>
      <w:proofErr w:type="gramStart"/>
      <w:r w:rsidRPr="00FC2286">
        <w:rPr>
          <w:rFonts w:ascii="Arial" w:hAnsi="Arial" w:cs="Arial"/>
        </w:rPr>
        <w:t>others;</w:t>
      </w:r>
      <w:proofErr w:type="gramEnd"/>
    </w:p>
    <w:p w14:paraId="72291AAF" w14:textId="77777777" w:rsidR="00047AFC" w:rsidRPr="00FC2286" w:rsidRDefault="00047AFC" w:rsidP="00F7451E">
      <w:pPr>
        <w:pStyle w:val="ListParagraph"/>
        <w:numPr>
          <w:ilvl w:val="0"/>
          <w:numId w:val="6"/>
        </w:numPr>
        <w:autoSpaceDE w:val="0"/>
        <w:autoSpaceDN w:val="0"/>
        <w:spacing w:before="120"/>
        <w:contextualSpacing w:val="0"/>
        <w:rPr>
          <w:rFonts w:ascii="Arial" w:hAnsi="Arial" w:cs="Arial"/>
        </w:rPr>
      </w:pPr>
      <w:r w:rsidRPr="00FC2286">
        <w:rPr>
          <w:rFonts w:ascii="Arial" w:hAnsi="Arial" w:cs="Arial"/>
        </w:rPr>
        <w:t xml:space="preserve">Restore the </w:t>
      </w:r>
      <w:proofErr w:type="gramStart"/>
      <w:r w:rsidRPr="00FC2286">
        <w:rPr>
          <w:rFonts w:ascii="Arial" w:hAnsi="Arial" w:cs="Arial"/>
        </w:rPr>
        <w:t>relationships;</w:t>
      </w:r>
      <w:proofErr w:type="gramEnd"/>
    </w:p>
    <w:p w14:paraId="2DF1A8EE" w14:textId="77777777" w:rsidR="00047AFC" w:rsidRPr="00FC2286" w:rsidRDefault="00047AFC" w:rsidP="00F7451E">
      <w:pPr>
        <w:pStyle w:val="ListParagraph"/>
        <w:numPr>
          <w:ilvl w:val="0"/>
          <w:numId w:val="6"/>
        </w:numPr>
        <w:autoSpaceDE w:val="0"/>
        <w:autoSpaceDN w:val="0"/>
        <w:spacing w:before="120"/>
        <w:contextualSpacing w:val="0"/>
        <w:rPr>
          <w:rFonts w:ascii="Arial" w:hAnsi="Arial" w:cs="Arial"/>
        </w:rPr>
      </w:pPr>
      <w:r w:rsidRPr="00FC2286">
        <w:rPr>
          <w:rFonts w:ascii="Arial" w:hAnsi="Arial" w:cs="Arial"/>
        </w:rPr>
        <w:t>Identify ways to prevent this happening again in future.</w:t>
      </w:r>
    </w:p>
    <w:p w14:paraId="2AEA87F5" w14:textId="77777777" w:rsidR="00047AFC" w:rsidRPr="00FC2286" w:rsidRDefault="00047AFC" w:rsidP="00047AFC">
      <w:pPr>
        <w:spacing w:before="120"/>
        <w:rPr>
          <w:rFonts w:ascii="Arial" w:hAnsi="Arial" w:cs="Arial"/>
        </w:rPr>
      </w:pPr>
      <w:r w:rsidRPr="00FC2286">
        <w:rPr>
          <w:rFonts w:ascii="Arial" w:hAnsi="Arial" w:cs="Arial"/>
        </w:rPr>
        <w:t>Prior to speaking to the pupil:</w:t>
      </w:r>
    </w:p>
    <w:p w14:paraId="026E7F26" w14:textId="77777777" w:rsidR="00047AFC" w:rsidRPr="00FC2286" w:rsidRDefault="00047AFC" w:rsidP="00F7451E">
      <w:pPr>
        <w:pStyle w:val="ListParagraph"/>
        <w:numPr>
          <w:ilvl w:val="0"/>
          <w:numId w:val="5"/>
        </w:numPr>
        <w:autoSpaceDE w:val="0"/>
        <w:autoSpaceDN w:val="0"/>
        <w:spacing w:before="120"/>
        <w:contextualSpacing w:val="0"/>
        <w:rPr>
          <w:rFonts w:ascii="Arial" w:hAnsi="Arial" w:cs="Arial"/>
        </w:rPr>
      </w:pPr>
      <w:r w:rsidRPr="00FC2286">
        <w:rPr>
          <w:rFonts w:ascii="Arial" w:hAnsi="Arial" w:cs="Arial"/>
        </w:rPr>
        <w:t xml:space="preserve">Spend some time reflecting on the incident and see how you could have helped to prevent </w:t>
      </w:r>
      <w:proofErr w:type="gramStart"/>
      <w:r w:rsidRPr="00FC2286">
        <w:rPr>
          <w:rFonts w:ascii="Arial" w:hAnsi="Arial" w:cs="Arial"/>
        </w:rPr>
        <w:t>this;</w:t>
      </w:r>
      <w:proofErr w:type="gramEnd"/>
    </w:p>
    <w:p w14:paraId="641090AC" w14:textId="77777777" w:rsidR="00047AFC" w:rsidRPr="00FC2286" w:rsidRDefault="00047AFC" w:rsidP="00F7451E">
      <w:pPr>
        <w:pStyle w:val="ListParagraph"/>
        <w:numPr>
          <w:ilvl w:val="0"/>
          <w:numId w:val="5"/>
        </w:numPr>
        <w:autoSpaceDE w:val="0"/>
        <w:autoSpaceDN w:val="0"/>
        <w:spacing w:before="120"/>
        <w:contextualSpacing w:val="0"/>
        <w:rPr>
          <w:rFonts w:ascii="Arial" w:hAnsi="Arial" w:cs="Arial"/>
        </w:rPr>
      </w:pPr>
      <w:r w:rsidRPr="00FC2286">
        <w:rPr>
          <w:rFonts w:ascii="Arial" w:hAnsi="Arial" w:cs="Arial"/>
        </w:rPr>
        <w:t xml:space="preserve">Plan what you want to say, so that you can put across your thoughts calmly and </w:t>
      </w:r>
      <w:proofErr w:type="gramStart"/>
      <w:r w:rsidRPr="00FC2286">
        <w:rPr>
          <w:rFonts w:ascii="Arial" w:hAnsi="Arial" w:cs="Arial"/>
        </w:rPr>
        <w:t>articulately;</w:t>
      </w:r>
      <w:proofErr w:type="gramEnd"/>
    </w:p>
    <w:p w14:paraId="6A8AF558" w14:textId="77777777" w:rsidR="00047AFC" w:rsidRPr="00FC2286" w:rsidRDefault="00047AFC" w:rsidP="00F7451E">
      <w:pPr>
        <w:pStyle w:val="ListParagraph"/>
        <w:numPr>
          <w:ilvl w:val="0"/>
          <w:numId w:val="5"/>
        </w:numPr>
        <w:autoSpaceDE w:val="0"/>
        <w:autoSpaceDN w:val="0"/>
        <w:spacing w:before="120"/>
        <w:contextualSpacing w:val="0"/>
        <w:rPr>
          <w:rFonts w:ascii="Arial" w:hAnsi="Arial" w:cs="Arial"/>
        </w:rPr>
      </w:pPr>
      <w:r w:rsidRPr="00FC2286">
        <w:rPr>
          <w:rFonts w:ascii="Arial" w:hAnsi="Arial" w:cs="Arial"/>
        </w:rPr>
        <w:t xml:space="preserve">Ensure you are in a calm state and are receptive to hearing what the other person has to </w:t>
      </w:r>
      <w:proofErr w:type="gramStart"/>
      <w:r w:rsidRPr="00FC2286">
        <w:rPr>
          <w:rFonts w:ascii="Arial" w:hAnsi="Arial" w:cs="Arial"/>
        </w:rPr>
        <w:t>say;</w:t>
      </w:r>
      <w:proofErr w:type="gramEnd"/>
    </w:p>
    <w:p w14:paraId="6FF32029" w14:textId="77777777" w:rsidR="00047AFC" w:rsidRPr="00FC2286" w:rsidRDefault="00047AFC" w:rsidP="00F7451E">
      <w:pPr>
        <w:pStyle w:val="ListParagraph"/>
        <w:numPr>
          <w:ilvl w:val="0"/>
          <w:numId w:val="5"/>
        </w:numPr>
        <w:autoSpaceDE w:val="0"/>
        <w:autoSpaceDN w:val="0"/>
        <w:spacing w:before="120"/>
        <w:contextualSpacing w:val="0"/>
        <w:rPr>
          <w:rFonts w:ascii="Arial" w:hAnsi="Arial" w:cs="Arial"/>
        </w:rPr>
      </w:pPr>
      <w:r w:rsidRPr="00FC2286">
        <w:rPr>
          <w:rFonts w:ascii="Arial" w:hAnsi="Arial" w:cs="Arial"/>
        </w:rPr>
        <w:t xml:space="preserve">Ensure you have enough time to meet the </w:t>
      </w:r>
      <w:proofErr w:type="gramStart"/>
      <w:r w:rsidRPr="00FC2286">
        <w:rPr>
          <w:rFonts w:ascii="Arial" w:hAnsi="Arial" w:cs="Arial"/>
        </w:rPr>
        <w:t>pupil;</w:t>
      </w:r>
      <w:proofErr w:type="gramEnd"/>
    </w:p>
    <w:p w14:paraId="5D25B403" w14:textId="77777777" w:rsidR="00047AFC" w:rsidRPr="00FC2286" w:rsidRDefault="00047AFC" w:rsidP="00F7451E">
      <w:pPr>
        <w:pStyle w:val="ListParagraph"/>
        <w:numPr>
          <w:ilvl w:val="0"/>
          <w:numId w:val="5"/>
        </w:numPr>
        <w:autoSpaceDE w:val="0"/>
        <w:autoSpaceDN w:val="0"/>
        <w:spacing w:before="120"/>
        <w:contextualSpacing w:val="0"/>
        <w:rPr>
          <w:rFonts w:ascii="Arial" w:hAnsi="Arial" w:cs="Arial"/>
        </w:rPr>
      </w:pPr>
      <w:r w:rsidRPr="00FC2286">
        <w:rPr>
          <w:rFonts w:ascii="Arial" w:hAnsi="Arial" w:cs="Arial"/>
        </w:rPr>
        <w:t>Plan where the meeting will be held so that it can be a calm and purposeful meeting.</w:t>
      </w:r>
    </w:p>
    <w:p w14:paraId="0A77BF52" w14:textId="77777777" w:rsidR="00047AFC" w:rsidRPr="00FC2286" w:rsidRDefault="00047AFC" w:rsidP="00047AFC">
      <w:pPr>
        <w:spacing w:before="120"/>
        <w:rPr>
          <w:rFonts w:ascii="Arial" w:hAnsi="Arial" w:cs="Arial"/>
        </w:rPr>
      </w:pPr>
      <w:r w:rsidRPr="00FC2286">
        <w:rPr>
          <w:rFonts w:ascii="Arial" w:hAnsi="Arial" w:cs="Arial"/>
        </w:rPr>
        <w:t>When speaking to the pupil ask the following:</w:t>
      </w:r>
    </w:p>
    <w:p w14:paraId="2EF3534E" w14:textId="77777777" w:rsidR="00047AFC" w:rsidRPr="00FC2286" w:rsidRDefault="00047AFC" w:rsidP="00F7451E">
      <w:pPr>
        <w:pStyle w:val="ListParagraph"/>
        <w:numPr>
          <w:ilvl w:val="0"/>
          <w:numId w:val="4"/>
        </w:numPr>
        <w:autoSpaceDE w:val="0"/>
        <w:autoSpaceDN w:val="0"/>
        <w:spacing w:before="120"/>
        <w:contextualSpacing w:val="0"/>
        <w:rPr>
          <w:rFonts w:ascii="Arial" w:hAnsi="Arial" w:cs="Arial"/>
        </w:rPr>
      </w:pPr>
      <w:r w:rsidRPr="00FC2286">
        <w:rPr>
          <w:rFonts w:ascii="Arial" w:hAnsi="Arial" w:cs="Arial"/>
        </w:rPr>
        <w:t>What happened?</w:t>
      </w:r>
    </w:p>
    <w:p w14:paraId="47CF98C0" w14:textId="77777777" w:rsidR="00047AFC" w:rsidRPr="00FC2286" w:rsidRDefault="00047AFC" w:rsidP="00F7451E">
      <w:pPr>
        <w:pStyle w:val="ListParagraph"/>
        <w:numPr>
          <w:ilvl w:val="0"/>
          <w:numId w:val="4"/>
        </w:numPr>
        <w:autoSpaceDE w:val="0"/>
        <w:autoSpaceDN w:val="0"/>
        <w:spacing w:before="120"/>
        <w:contextualSpacing w:val="0"/>
        <w:rPr>
          <w:rFonts w:ascii="Arial" w:hAnsi="Arial" w:cs="Arial"/>
        </w:rPr>
      </w:pPr>
      <w:r w:rsidRPr="00FC2286">
        <w:rPr>
          <w:rFonts w:ascii="Arial" w:hAnsi="Arial" w:cs="Arial"/>
        </w:rPr>
        <w:t>What were you thinking?</w:t>
      </w:r>
    </w:p>
    <w:p w14:paraId="0223C72F" w14:textId="77777777" w:rsidR="00047AFC" w:rsidRPr="00FC2286" w:rsidRDefault="00047AFC" w:rsidP="00F7451E">
      <w:pPr>
        <w:pStyle w:val="ListParagraph"/>
        <w:numPr>
          <w:ilvl w:val="0"/>
          <w:numId w:val="4"/>
        </w:numPr>
        <w:autoSpaceDE w:val="0"/>
        <w:autoSpaceDN w:val="0"/>
        <w:spacing w:before="120"/>
        <w:contextualSpacing w:val="0"/>
        <w:rPr>
          <w:rFonts w:ascii="Arial" w:hAnsi="Arial" w:cs="Arial"/>
        </w:rPr>
      </w:pPr>
      <w:r w:rsidRPr="00FC2286">
        <w:rPr>
          <w:rFonts w:ascii="Arial" w:hAnsi="Arial" w:cs="Arial"/>
        </w:rPr>
        <w:t>What have you thought since? (Their last word isn’t their last thought)</w:t>
      </w:r>
    </w:p>
    <w:p w14:paraId="319D09DA" w14:textId="77777777" w:rsidR="00047AFC" w:rsidRPr="00FC2286" w:rsidRDefault="00047AFC" w:rsidP="00F7451E">
      <w:pPr>
        <w:pStyle w:val="ListParagraph"/>
        <w:numPr>
          <w:ilvl w:val="0"/>
          <w:numId w:val="4"/>
        </w:numPr>
        <w:autoSpaceDE w:val="0"/>
        <w:autoSpaceDN w:val="0"/>
        <w:spacing w:before="120"/>
        <w:contextualSpacing w:val="0"/>
        <w:rPr>
          <w:rFonts w:ascii="Arial" w:hAnsi="Arial" w:cs="Arial"/>
        </w:rPr>
      </w:pPr>
      <w:r w:rsidRPr="00FC2286">
        <w:rPr>
          <w:rFonts w:ascii="Arial" w:hAnsi="Arial" w:cs="Arial"/>
        </w:rPr>
        <w:t>Who suffered as a result?</w:t>
      </w:r>
    </w:p>
    <w:p w14:paraId="708FB760" w14:textId="77777777" w:rsidR="00047AFC" w:rsidRPr="00FC2286" w:rsidRDefault="00047AFC" w:rsidP="00F7451E">
      <w:pPr>
        <w:pStyle w:val="ListParagraph"/>
        <w:numPr>
          <w:ilvl w:val="0"/>
          <w:numId w:val="4"/>
        </w:numPr>
        <w:autoSpaceDE w:val="0"/>
        <w:autoSpaceDN w:val="0"/>
        <w:spacing w:before="120"/>
        <w:contextualSpacing w:val="0"/>
        <w:rPr>
          <w:rFonts w:ascii="Arial" w:hAnsi="Arial" w:cs="Arial"/>
        </w:rPr>
      </w:pPr>
      <w:r w:rsidRPr="00FC2286">
        <w:rPr>
          <w:rFonts w:ascii="Arial" w:hAnsi="Arial" w:cs="Arial"/>
        </w:rPr>
        <w:t>What do we need to do put things right?</w:t>
      </w:r>
    </w:p>
    <w:p w14:paraId="547AE425" w14:textId="77777777" w:rsidR="00047AFC" w:rsidRPr="00FC2286" w:rsidRDefault="00047AFC" w:rsidP="00047AFC">
      <w:pPr>
        <w:spacing w:before="120"/>
        <w:rPr>
          <w:rFonts w:ascii="Arial" w:hAnsi="Arial" w:cs="Arial"/>
        </w:rPr>
      </w:pPr>
      <w:r w:rsidRPr="00FC2286">
        <w:rPr>
          <w:rFonts w:ascii="Arial" w:hAnsi="Arial" w:cs="Arial"/>
        </w:rPr>
        <w:t xml:space="preserve">It is important that, as the adult, an apology from the pupil is accepted and a willingness to restore the relationship is evident. The pupil needs to know that the next lesson/day will be a fresh start. </w:t>
      </w:r>
    </w:p>
    <w:p w14:paraId="098F4C77" w14:textId="4C0923E5" w:rsidR="00047AFC" w:rsidRDefault="00047AFC" w:rsidP="008D4FF7">
      <w:pPr>
        <w:pStyle w:val="Heading3"/>
        <w:numPr>
          <w:ilvl w:val="1"/>
          <w:numId w:val="14"/>
        </w:numPr>
        <w:rPr>
          <w:rFonts w:eastAsia="MS Mincho" w:cs="Arial"/>
          <w:sz w:val="24"/>
          <w:szCs w:val="24"/>
          <w:lang w:val="en-GB"/>
        </w:rPr>
      </w:pPr>
      <w:bookmarkStart w:id="72" w:name="_Toc139816318"/>
      <w:bookmarkStart w:id="73" w:name="_Toc156557778"/>
      <w:bookmarkStart w:id="74" w:name="_Toc1206599851"/>
      <w:r w:rsidRPr="00FC2286">
        <w:rPr>
          <w:rFonts w:eastAsia="MS Mincho" w:cs="Arial"/>
          <w:sz w:val="24"/>
          <w:szCs w:val="24"/>
          <w:lang w:val="en-GB"/>
        </w:rPr>
        <w:t>Supporting Behaviour Through the Curriculum</w:t>
      </w:r>
      <w:bookmarkEnd w:id="72"/>
      <w:bookmarkEnd w:id="73"/>
    </w:p>
    <w:p w14:paraId="17E2CAA6" w14:textId="77777777" w:rsidR="008D4FF7" w:rsidRDefault="008D4FF7" w:rsidP="008D4FF7">
      <w:pPr>
        <w:rPr>
          <w:lang w:bidi="en-US"/>
        </w:rPr>
      </w:pPr>
    </w:p>
    <w:p w14:paraId="1AB244EE" w14:textId="5B20EE86" w:rsidR="008D4FF7" w:rsidRDefault="008D4FF7" w:rsidP="008D4FF7">
      <w:pPr>
        <w:rPr>
          <w:rFonts w:ascii="Arial" w:hAnsi="Arial" w:cs="Arial"/>
          <w:lang w:bidi="en-US"/>
        </w:rPr>
      </w:pPr>
      <w:r w:rsidRPr="008D4FF7">
        <w:rPr>
          <w:rFonts w:ascii="Arial" w:hAnsi="Arial" w:cs="Arial"/>
          <w:lang w:bidi="en-US"/>
        </w:rPr>
        <w:t xml:space="preserve">At </w:t>
      </w:r>
      <w:r>
        <w:rPr>
          <w:rFonts w:ascii="Arial" w:hAnsi="Arial" w:cs="Arial"/>
          <w:lang w:bidi="en-US"/>
        </w:rPr>
        <w:t>Enrich,</w:t>
      </w:r>
      <w:r w:rsidRPr="008D4FF7">
        <w:rPr>
          <w:rFonts w:ascii="Arial" w:hAnsi="Arial" w:cs="Arial"/>
          <w:lang w:bidi="en-US"/>
        </w:rPr>
        <w:t xml:space="preserve"> addressing behavio</w:t>
      </w:r>
      <w:r>
        <w:rPr>
          <w:rFonts w:ascii="Arial" w:hAnsi="Arial" w:cs="Arial"/>
          <w:lang w:bidi="en-US"/>
        </w:rPr>
        <w:t>u</w:t>
      </w:r>
      <w:r w:rsidRPr="008D4FF7">
        <w:rPr>
          <w:rFonts w:ascii="Arial" w:hAnsi="Arial" w:cs="Arial"/>
          <w:lang w:bidi="en-US"/>
        </w:rPr>
        <w:t xml:space="preserve">r is an integral part of our curriculum and overall approach to fostering a safe and nurturing learning environment. We </w:t>
      </w:r>
      <w:r w:rsidR="007E04D1">
        <w:rPr>
          <w:rFonts w:ascii="Arial" w:hAnsi="Arial" w:cs="Arial"/>
          <w:lang w:bidi="en-US"/>
        </w:rPr>
        <w:t>monitor the</w:t>
      </w:r>
      <w:r w:rsidRPr="008D4FF7">
        <w:rPr>
          <w:rFonts w:ascii="Arial" w:hAnsi="Arial" w:cs="Arial"/>
          <w:lang w:bidi="en-US"/>
        </w:rPr>
        <w:t xml:space="preserve"> behavio</w:t>
      </w:r>
      <w:r>
        <w:rPr>
          <w:rFonts w:ascii="Arial" w:hAnsi="Arial" w:cs="Arial"/>
          <w:lang w:bidi="en-US"/>
        </w:rPr>
        <w:t>u</w:t>
      </w:r>
      <w:r w:rsidRPr="008D4FF7">
        <w:rPr>
          <w:rFonts w:ascii="Arial" w:hAnsi="Arial" w:cs="Arial"/>
          <w:lang w:bidi="en-US"/>
        </w:rPr>
        <w:t xml:space="preserve">r log to document incidents and </w:t>
      </w:r>
      <w:r w:rsidR="007E04D1">
        <w:rPr>
          <w:rFonts w:ascii="Arial" w:hAnsi="Arial" w:cs="Arial"/>
          <w:lang w:bidi="en-US"/>
        </w:rPr>
        <w:t xml:space="preserve">identify </w:t>
      </w:r>
      <w:r w:rsidRPr="008D4FF7">
        <w:rPr>
          <w:rFonts w:ascii="Arial" w:hAnsi="Arial" w:cs="Arial"/>
          <w:lang w:bidi="en-US"/>
        </w:rPr>
        <w:t xml:space="preserve">trends, enabling us to plan targeted interventions. These interventions are designed to cater to the unique needs of both individuals and the entire school community. In cases where we observe an increase in specific issues, such as hate crime incidents, we proactively collaborate with external providers who conduct enlightening sessions for the entire school. </w:t>
      </w:r>
      <w:r w:rsidR="002C6BB4">
        <w:rPr>
          <w:rFonts w:ascii="Arial" w:hAnsi="Arial" w:cs="Arial"/>
          <w:lang w:bidi="en-US"/>
        </w:rPr>
        <w:t>In addition</w:t>
      </w:r>
      <w:r w:rsidRPr="008D4FF7">
        <w:rPr>
          <w:rFonts w:ascii="Arial" w:hAnsi="Arial" w:cs="Arial"/>
          <w:lang w:bidi="en-US"/>
        </w:rPr>
        <w:t>, for more personali</w:t>
      </w:r>
      <w:r w:rsidR="002C6BB4">
        <w:rPr>
          <w:rFonts w:ascii="Arial" w:hAnsi="Arial" w:cs="Arial"/>
          <w:lang w:bidi="en-US"/>
        </w:rPr>
        <w:t>s</w:t>
      </w:r>
      <w:r w:rsidRPr="008D4FF7">
        <w:rPr>
          <w:rFonts w:ascii="Arial" w:hAnsi="Arial" w:cs="Arial"/>
          <w:lang w:bidi="en-US"/>
        </w:rPr>
        <w:t>ed concerns, we arrange speciali</w:t>
      </w:r>
      <w:r w:rsidR="005437DB">
        <w:rPr>
          <w:rFonts w:ascii="Arial" w:hAnsi="Arial" w:cs="Arial"/>
          <w:lang w:bidi="en-US"/>
        </w:rPr>
        <w:t>s</w:t>
      </w:r>
      <w:r w:rsidRPr="008D4FF7">
        <w:rPr>
          <w:rFonts w:ascii="Arial" w:hAnsi="Arial" w:cs="Arial"/>
          <w:lang w:bidi="en-US"/>
        </w:rPr>
        <w:t>ed services to visit our school. For instance, we've had the Fire Service visit to address worries related to fire alarms, ensuring our pupils receive comprehensive education on safety and responsibility. Our commitment to addressing behavio</w:t>
      </w:r>
      <w:r w:rsidR="005437DB">
        <w:rPr>
          <w:rFonts w:ascii="Arial" w:hAnsi="Arial" w:cs="Arial"/>
          <w:lang w:bidi="en-US"/>
        </w:rPr>
        <w:t>u</w:t>
      </w:r>
      <w:r w:rsidRPr="008D4FF7">
        <w:rPr>
          <w:rFonts w:ascii="Arial" w:hAnsi="Arial" w:cs="Arial"/>
          <w:lang w:bidi="en-US"/>
        </w:rPr>
        <w:t>r extends beyond the classroom, promoting a holistic and inclusive approach to student well-being.</w:t>
      </w:r>
    </w:p>
    <w:p w14:paraId="4971C32D" w14:textId="77777777" w:rsidR="005437DB" w:rsidRDefault="005437DB" w:rsidP="008D4FF7">
      <w:pPr>
        <w:rPr>
          <w:rFonts w:ascii="Arial" w:hAnsi="Arial" w:cs="Arial"/>
          <w:lang w:bidi="en-US"/>
        </w:rPr>
      </w:pPr>
    </w:p>
    <w:p w14:paraId="7E2DD48E" w14:textId="77777777" w:rsidR="005437DB" w:rsidRPr="008D4FF7" w:rsidRDefault="005437DB" w:rsidP="008D4FF7">
      <w:pPr>
        <w:rPr>
          <w:rFonts w:ascii="Arial" w:hAnsi="Arial" w:cs="Arial"/>
          <w:lang w:bidi="en-US"/>
        </w:rPr>
      </w:pPr>
    </w:p>
    <w:p w14:paraId="59752FB8" w14:textId="77777777" w:rsidR="00047AFC" w:rsidRPr="00FC2286" w:rsidRDefault="00047AFC" w:rsidP="00047AFC">
      <w:pPr>
        <w:pStyle w:val="Heading3"/>
        <w:ind w:left="720"/>
        <w:rPr>
          <w:rFonts w:eastAsia="MS Mincho" w:cs="Arial"/>
          <w:sz w:val="24"/>
          <w:szCs w:val="24"/>
        </w:rPr>
      </w:pPr>
      <w:bookmarkStart w:id="75" w:name="_Toc139816319"/>
      <w:bookmarkStart w:id="76" w:name="_Toc156557779"/>
      <w:r w:rsidRPr="00FC2286">
        <w:rPr>
          <w:rFonts w:eastAsia="MS Mincho" w:cs="Arial"/>
          <w:sz w:val="24"/>
          <w:szCs w:val="24"/>
        </w:rPr>
        <w:lastRenderedPageBreak/>
        <w:t>9.6 Absconding</w:t>
      </w:r>
      <w:bookmarkEnd w:id="75"/>
      <w:bookmarkEnd w:id="76"/>
      <w:r w:rsidRPr="00FC2286">
        <w:rPr>
          <w:rFonts w:eastAsia="MS Mincho" w:cs="Arial"/>
          <w:sz w:val="24"/>
          <w:szCs w:val="24"/>
        </w:rPr>
        <w:t xml:space="preserve"> </w:t>
      </w:r>
      <w:bookmarkEnd w:id="74"/>
    </w:p>
    <w:p w14:paraId="7FB49269" w14:textId="77777777" w:rsidR="00047AFC" w:rsidRPr="00FC2286" w:rsidRDefault="00047AFC" w:rsidP="00047AFC">
      <w:pPr>
        <w:spacing w:before="120" w:after="120"/>
        <w:rPr>
          <w:rFonts w:ascii="Arial" w:eastAsia="MS Mincho" w:hAnsi="Arial" w:cs="Arial"/>
        </w:rPr>
      </w:pPr>
      <w:r w:rsidRPr="00FC2286">
        <w:rPr>
          <w:rFonts w:ascii="Arial" w:eastAsia="MS Mincho" w:hAnsi="Arial" w:cs="Arial"/>
        </w:rPr>
        <w:t>To abscond is to leave site without permission. If a pupil leaves site without permission, the Trust’s absconding procedures must be adhered to (see Appendix ii). Any incidents of absconding must be recording on CPOMS as soon as possible after the incident. The police will be informed where there are highlighted additional risks.</w:t>
      </w:r>
    </w:p>
    <w:p w14:paraId="4D61CDEA" w14:textId="77777777" w:rsidR="00047AFC" w:rsidRPr="00FC2286" w:rsidRDefault="00047AFC" w:rsidP="00047AFC">
      <w:pPr>
        <w:spacing w:before="120" w:after="120"/>
        <w:rPr>
          <w:rFonts w:ascii="Arial" w:eastAsia="MS Mincho" w:hAnsi="Arial" w:cs="Arial"/>
        </w:rPr>
      </w:pPr>
    </w:p>
    <w:p w14:paraId="3C2568F1" w14:textId="5D9182AC" w:rsidR="00047AFC" w:rsidRPr="00FC2286" w:rsidRDefault="00047AFC" w:rsidP="006A4503">
      <w:pPr>
        <w:pStyle w:val="Heading1"/>
        <w:numPr>
          <w:ilvl w:val="0"/>
          <w:numId w:val="14"/>
        </w:numPr>
        <w:rPr>
          <w:rFonts w:cs="Arial"/>
          <w:lang w:val="en-GB"/>
        </w:rPr>
      </w:pPr>
      <w:bookmarkStart w:id="77" w:name="_Toc491360008"/>
      <w:bookmarkStart w:id="78" w:name="_Toc1502772753"/>
      <w:bookmarkStart w:id="79" w:name="_Toc139816320"/>
      <w:bookmarkStart w:id="80" w:name="_Toc156557780"/>
      <w:r w:rsidRPr="00FC2286">
        <w:rPr>
          <w:rFonts w:cs="Arial"/>
          <w:lang w:val="en-GB"/>
        </w:rPr>
        <w:t>Pupil Transition</w:t>
      </w:r>
      <w:bookmarkEnd w:id="77"/>
      <w:bookmarkEnd w:id="78"/>
      <w:bookmarkEnd w:id="79"/>
      <w:bookmarkEnd w:id="80"/>
    </w:p>
    <w:p w14:paraId="0237C4B7" w14:textId="21A1D6A8" w:rsidR="00047AFC" w:rsidRPr="00FC2286" w:rsidRDefault="00047AFC" w:rsidP="00047AFC">
      <w:pPr>
        <w:spacing w:before="240" w:after="120"/>
        <w:rPr>
          <w:rFonts w:ascii="Arial" w:eastAsia="MS Mincho" w:hAnsi="Arial" w:cs="Arial"/>
        </w:rPr>
      </w:pPr>
      <w:r w:rsidRPr="00FC2286">
        <w:rPr>
          <w:rFonts w:ascii="Arial" w:eastAsia="MS Mincho" w:hAnsi="Arial" w:cs="Arial"/>
        </w:rPr>
        <w:t xml:space="preserve">Pupil transition upon start of their placement will be supported using the guidance in this policy. At Enrich Academy, staff understand the importance of transition and provide personalised interventions to support transition at the beginning and end of their placement. </w:t>
      </w:r>
      <w:r w:rsidR="007A0C7B">
        <w:rPr>
          <w:rFonts w:ascii="Arial" w:eastAsia="MS Mincho" w:hAnsi="Arial" w:cs="Arial"/>
        </w:rPr>
        <w:t>Where necessary, p</w:t>
      </w:r>
      <w:r w:rsidRPr="00FC2286">
        <w:rPr>
          <w:rFonts w:ascii="Arial" w:eastAsia="MS Mincho" w:hAnsi="Arial" w:cs="Arial"/>
        </w:rPr>
        <w:t xml:space="preserve">upils will spend an agreed amount of time, up to 2 weeks, on their transition. They will then be placed into a group that is best placed to meet their needs. Reasonable adjustments are made for pupils experiencing a period of transition and strategies that work well to support positive behaviour are shared with a pupil’s receiving school through their re-integration support plan, My Support Plan/ EHCP (if applicable), Support to Self-Regulate Plan (see Appendix iii) and exit report.  </w:t>
      </w:r>
    </w:p>
    <w:p w14:paraId="308247D2" w14:textId="2E047480" w:rsidR="00047AFC" w:rsidRPr="00FC2286" w:rsidRDefault="00047AFC" w:rsidP="006A4503">
      <w:pPr>
        <w:pStyle w:val="Heading1"/>
        <w:numPr>
          <w:ilvl w:val="0"/>
          <w:numId w:val="0"/>
        </w:numPr>
        <w:rPr>
          <w:rFonts w:eastAsia="MS Mincho" w:cs="Arial"/>
        </w:rPr>
      </w:pPr>
      <w:bookmarkStart w:id="81" w:name="_Toc156557781"/>
      <w:r w:rsidRPr="00FC2286">
        <w:rPr>
          <w:rFonts w:eastAsia="Arial Nova" w:cs="Arial"/>
        </w:rPr>
        <w:t>11. Part-</w:t>
      </w:r>
      <w:r w:rsidR="006A4503" w:rsidRPr="00FC2286">
        <w:rPr>
          <w:rFonts w:eastAsia="Arial Nova" w:cs="Arial"/>
        </w:rPr>
        <w:t>T</w:t>
      </w:r>
      <w:r w:rsidRPr="00FC2286">
        <w:rPr>
          <w:rFonts w:eastAsia="Arial Nova" w:cs="Arial"/>
        </w:rPr>
        <w:t>ime Timetab</w:t>
      </w:r>
      <w:r w:rsidR="006A4503" w:rsidRPr="00FC2286">
        <w:rPr>
          <w:rFonts w:eastAsia="Arial Nova" w:cs="Arial"/>
        </w:rPr>
        <w:t>les</w:t>
      </w:r>
      <w:bookmarkEnd w:id="81"/>
    </w:p>
    <w:p w14:paraId="110A04A2" w14:textId="7080AA1D" w:rsidR="00047AFC" w:rsidRPr="00FC2286" w:rsidRDefault="00047AFC" w:rsidP="00047AFC">
      <w:pPr>
        <w:spacing w:before="240" w:after="120"/>
        <w:rPr>
          <w:rFonts w:ascii="Arial" w:eastAsiaTheme="minorEastAsia" w:hAnsi="Arial" w:cs="Arial"/>
        </w:rPr>
      </w:pPr>
      <w:r w:rsidRPr="00FC2286">
        <w:rPr>
          <w:rFonts w:ascii="Arial" w:eastAsiaTheme="minorEastAsia" w:hAnsi="Arial" w:cs="Arial"/>
        </w:rPr>
        <w:t xml:space="preserve">At Enrich Academy, all teaching and non-teaching staff have responsibility for the care of pupils who are struggling to access learning. We recognise however, that at certain stages in a child or young person’s school life they may struggle to access the typical provision offered </w:t>
      </w:r>
      <w:proofErr w:type="gramStart"/>
      <w:r w:rsidRPr="00FC2286">
        <w:rPr>
          <w:rFonts w:ascii="Arial" w:eastAsiaTheme="minorEastAsia" w:hAnsi="Arial" w:cs="Arial"/>
        </w:rPr>
        <w:t>as a result of</w:t>
      </w:r>
      <w:proofErr w:type="gramEnd"/>
      <w:r w:rsidRPr="00FC2286">
        <w:rPr>
          <w:rFonts w:ascii="Arial" w:eastAsiaTheme="minorEastAsia" w:hAnsi="Arial" w:cs="Arial"/>
        </w:rPr>
        <w:t xml:space="preserve"> their Social, Emotional and Mental Health needs. Even when the curriculum is reasonably adapted in line with best teaching and learning practice and the young person is appropriately supported within our usual systems, there are occasions when a pupil may still struggle to access full time education. In these instances, the Head Teacher may consider that a personalised timetable is an appropriate means of supporting the young person up until the point when they are better able to access full time education.</w:t>
      </w:r>
      <w:r w:rsidR="00455F35">
        <w:rPr>
          <w:rFonts w:ascii="Arial" w:eastAsiaTheme="minorEastAsia" w:hAnsi="Arial" w:cs="Arial"/>
        </w:rPr>
        <w:t xml:space="preserve">  </w:t>
      </w:r>
      <w:r w:rsidR="00430FCB">
        <w:rPr>
          <w:rFonts w:ascii="Arial" w:eastAsiaTheme="minorEastAsia" w:hAnsi="Arial" w:cs="Arial"/>
        </w:rPr>
        <w:t>P</w:t>
      </w:r>
      <w:r w:rsidR="00455F35">
        <w:rPr>
          <w:rFonts w:ascii="Arial" w:eastAsiaTheme="minorEastAsia" w:hAnsi="Arial" w:cs="Arial"/>
        </w:rPr>
        <w:t>ersonalised timetable</w:t>
      </w:r>
      <w:r w:rsidR="00430FCB">
        <w:rPr>
          <w:rFonts w:ascii="Arial" w:eastAsiaTheme="minorEastAsia" w:hAnsi="Arial" w:cs="Arial"/>
        </w:rPr>
        <w:t xml:space="preserve">s are reviewed on a fortnightly basis and the both the pupils and their parents/ </w:t>
      </w:r>
      <w:proofErr w:type="gramStart"/>
      <w:r w:rsidR="00430FCB">
        <w:rPr>
          <w:rFonts w:ascii="Arial" w:eastAsiaTheme="minorEastAsia" w:hAnsi="Arial" w:cs="Arial"/>
        </w:rPr>
        <w:t>carers</w:t>
      </w:r>
      <w:proofErr w:type="gramEnd"/>
      <w:r w:rsidR="00430FCB">
        <w:rPr>
          <w:rFonts w:ascii="Arial" w:eastAsiaTheme="minorEastAsia" w:hAnsi="Arial" w:cs="Arial"/>
        </w:rPr>
        <w:t xml:space="preserve"> view </w:t>
      </w:r>
      <w:r w:rsidR="006D3F81">
        <w:rPr>
          <w:rFonts w:ascii="Arial" w:eastAsiaTheme="minorEastAsia" w:hAnsi="Arial" w:cs="Arial"/>
        </w:rPr>
        <w:t xml:space="preserve">are </w:t>
      </w:r>
      <w:r w:rsidR="00430FCB">
        <w:rPr>
          <w:rFonts w:ascii="Arial" w:eastAsiaTheme="minorEastAsia" w:hAnsi="Arial" w:cs="Arial"/>
        </w:rPr>
        <w:t>considered.  Their views and progress made whilst on the Personalised Time</w:t>
      </w:r>
      <w:r w:rsidR="005A7E72">
        <w:rPr>
          <w:rFonts w:ascii="Arial" w:eastAsiaTheme="minorEastAsia" w:hAnsi="Arial" w:cs="Arial"/>
        </w:rPr>
        <w:t xml:space="preserve">table </w:t>
      </w:r>
      <w:r w:rsidR="006D3F81">
        <w:rPr>
          <w:rFonts w:ascii="Arial" w:eastAsiaTheme="minorEastAsia" w:hAnsi="Arial" w:cs="Arial"/>
        </w:rPr>
        <w:t>are</w:t>
      </w:r>
      <w:r w:rsidR="005A7E72">
        <w:rPr>
          <w:rFonts w:ascii="Arial" w:eastAsiaTheme="minorEastAsia" w:hAnsi="Arial" w:cs="Arial"/>
        </w:rPr>
        <w:t xml:space="preserve"> then discussed at a Provisions meeting which is attended by members of SLT, DSL and SEN </w:t>
      </w:r>
      <w:r w:rsidR="00EF404D">
        <w:rPr>
          <w:rFonts w:ascii="Arial" w:eastAsiaTheme="minorEastAsia" w:hAnsi="Arial" w:cs="Arial"/>
        </w:rPr>
        <w:t xml:space="preserve">and Behaviour Support </w:t>
      </w:r>
      <w:r w:rsidR="005A7E72">
        <w:rPr>
          <w:rFonts w:ascii="Arial" w:eastAsiaTheme="minorEastAsia" w:hAnsi="Arial" w:cs="Arial"/>
        </w:rPr>
        <w:t>team</w:t>
      </w:r>
      <w:r w:rsidR="006D3F81">
        <w:rPr>
          <w:rFonts w:ascii="Arial" w:eastAsiaTheme="minorEastAsia" w:hAnsi="Arial" w:cs="Arial"/>
        </w:rPr>
        <w:t>s</w:t>
      </w:r>
      <w:r w:rsidR="009345A0">
        <w:rPr>
          <w:rFonts w:ascii="Arial" w:eastAsiaTheme="minorEastAsia" w:hAnsi="Arial" w:cs="Arial"/>
        </w:rPr>
        <w:t xml:space="preserve">.  This discussion takes place </w:t>
      </w:r>
      <w:r w:rsidR="006D3F81">
        <w:rPr>
          <w:rFonts w:ascii="Arial" w:eastAsiaTheme="minorEastAsia" w:hAnsi="Arial" w:cs="Arial"/>
        </w:rPr>
        <w:t>before determining whether changes will be made to their timetable</w:t>
      </w:r>
      <w:r w:rsidR="009345A0">
        <w:rPr>
          <w:rFonts w:ascii="Arial" w:eastAsiaTheme="minorEastAsia" w:hAnsi="Arial" w:cs="Arial"/>
        </w:rPr>
        <w:t>.</w:t>
      </w:r>
    </w:p>
    <w:p w14:paraId="3666FED6" w14:textId="5758201A" w:rsidR="00047AFC" w:rsidRPr="00FC2286" w:rsidRDefault="00047AFC" w:rsidP="00047AFC">
      <w:pPr>
        <w:spacing w:before="240" w:after="120"/>
        <w:rPr>
          <w:rFonts w:ascii="Arial" w:eastAsiaTheme="minorEastAsia" w:hAnsi="Arial" w:cs="Arial"/>
        </w:rPr>
      </w:pPr>
      <w:r w:rsidRPr="00FC2286">
        <w:rPr>
          <w:rFonts w:ascii="Arial" w:eastAsiaTheme="minorEastAsia" w:hAnsi="Arial" w:cs="Arial"/>
        </w:rPr>
        <w:t xml:space="preserve">Examples of when this is appropriate may include: </w:t>
      </w:r>
    </w:p>
    <w:p w14:paraId="284B1F60" w14:textId="77777777" w:rsidR="00047AFC" w:rsidRPr="00FC2286" w:rsidRDefault="00047AFC" w:rsidP="00047AFC">
      <w:pPr>
        <w:spacing w:before="240" w:after="120"/>
        <w:rPr>
          <w:rFonts w:ascii="Arial" w:eastAsiaTheme="minorEastAsia" w:hAnsi="Arial" w:cs="Arial"/>
        </w:rPr>
      </w:pPr>
      <w:r w:rsidRPr="00FC2286">
        <w:rPr>
          <w:rFonts w:ascii="Arial" w:eastAsiaTheme="minorEastAsia" w:hAnsi="Arial" w:cs="Arial"/>
        </w:rPr>
        <w:t xml:space="preserve"> • When the child or young person has repeated or prolonged episodes of crisis when in </w:t>
      </w:r>
      <w:proofErr w:type="gramStart"/>
      <w:r w:rsidRPr="00FC2286">
        <w:rPr>
          <w:rFonts w:ascii="Arial" w:eastAsiaTheme="minorEastAsia" w:hAnsi="Arial" w:cs="Arial"/>
        </w:rPr>
        <w:t>school;</w:t>
      </w:r>
      <w:proofErr w:type="gramEnd"/>
      <w:r w:rsidRPr="00FC2286">
        <w:rPr>
          <w:rFonts w:ascii="Arial" w:eastAsiaTheme="minorEastAsia" w:hAnsi="Arial" w:cs="Arial"/>
        </w:rPr>
        <w:t xml:space="preserve"> </w:t>
      </w:r>
    </w:p>
    <w:p w14:paraId="36CDF86F" w14:textId="1CB728C4" w:rsidR="00047AFC" w:rsidRPr="00FC2286" w:rsidRDefault="00047AFC" w:rsidP="00047AFC">
      <w:pPr>
        <w:spacing w:before="240" w:after="120"/>
        <w:rPr>
          <w:rFonts w:ascii="Arial" w:eastAsiaTheme="minorEastAsia" w:hAnsi="Arial" w:cs="Arial"/>
        </w:rPr>
      </w:pPr>
      <w:r w:rsidRPr="00FC2286">
        <w:rPr>
          <w:rFonts w:ascii="Arial" w:eastAsiaTheme="minorEastAsia" w:hAnsi="Arial" w:cs="Arial"/>
        </w:rPr>
        <w:t xml:space="preserve">• When a risk assessment </w:t>
      </w:r>
      <w:r w:rsidR="00AD56A7">
        <w:rPr>
          <w:rFonts w:ascii="Arial" w:eastAsiaTheme="minorEastAsia" w:hAnsi="Arial" w:cs="Arial"/>
        </w:rPr>
        <w:t>is required</w:t>
      </w:r>
      <w:r w:rsidR="004F0D54">
        <w:rPr>
          <w:rFonts w:ascii="Arial" w:eastAsiaTheme="minorEastAsia" w:hAnsi="Arial" w:cs="Arial"/>
        </w:rPr>
        <w:t xml:space="preserve"> if there is</w:t>
      </w:r>
      <w:r w:rsidRPr="00FC2286">
        <w:rPr>
          <w:rFonts w:ascii="Arial" w:eastAsiaTheme="minorEastAsia" w:hAnsi="Arial" w:cs="Arial"/>
        </w:rPr>
        <w:t xml:space="preserve"> a significant health and safety risk to themselves, other pupils or staff which cannot be reasonably managed within the usual day</w:t>
      </w:r>
    </w:p>
    <w:p w14:paraId="16C07A3E" w14:textId="4BE3B97C" w:rsidR="00047AFC" w:rsidRPr="00FC2286" w:rsidRDefault="00047AFC" w:rsidP="00047AFC">
      <w:pPr>
        <w:spacing w:before="240" w:after="120"/>
        <w:rPr>
          <w:rFonts w:ascii="Arial" w:eastAsiaTheme="minorEastAsia" w:hAnsi="Arial" w:cs="Arial"/>
        </w:rPr>
      </w:pPr>
      <w:r w:rsidRPr="00FC2286">
        <w:rPr>
          <w:rFonts w:ascii="Arial" w:eastAsiaTheme="minorEastAsia" w:hAnsi="Arial" w:cs="Arial"/>
        </w:rPr>
        <w:t xml:space="preserve">If the Head Teacher considers a personalised timetable is appropriate, a clear plan for this </w:t>
      </w:r>
      <w:r w:rsidR="008950AD">
        <w:rPr>
          <w:rFonts w:ascii="Arial" w:eastAsiaTheme="minorEastAsia" w:hAnsi="Arial" w:cs="Arial"/>
        </w:rPr>
        <w:t>will</w:t>
      </w:r>
      <w:r w:rsidRPr="00FC2286">
        <w:rPr>
          <w:rFonts w:ascii="Arial" w:eastAsiaTheme="minorEastAsia" w:hAnsi="Arial" w:cs="Arial"/>
        </w:rPr>
        <w:t xml:space="preserve"> be completed in line with Wakefield guidelines. This plan and the reasons for it, will be communicated to parents and carers along with the arrangements for its regular review. The aim of a personalised timetable will always be to support the young person so that they can return to full time education as soon as possible. The duration </w:t>
      </w:r>
      <w:r w:rsidR="00DC5972" w:rsidRPr="00FC2286">
        <w:rPr>
          <w:rFonts w:ascii="Arial" w:eastAsiaTheme="minorEastAsia" w:hAnsi="Arial" w:cs="Arial"/>
        </w:rPr>
        <w:t>will,</w:t>
      </w:r>
      <w:r w:rsidRPr="00FC2286">
        <w:rPr>
          <w:rFonts w:ascii="Arial" w:eastAsiaTheme="minorEastAsia" w:hAnsi="Arial" w:cs="Arial"/>
        </w:rPr>
        <w:t xml:space="preserve"> </w:t>
      </w:r>
      <w:proofErr w:type="gramStart"/>
      <w:r w:rsidRPr="00FC2286">
        <w:rPr>
          <w:rFonts w:ascii="Arial" w:eastAsiaTheme="minorEastAsia" w:hAnsi="Arial" w:cs="Arial"/>
        </w:rPr>
        <w:t>however</w:t>
      </w:r>
      <w:proofErr w:type="gramEnd"/>
      <w:r w:rsidRPr="00FC2286">
        <w:rPr>
          <w:rFonts w:ascii="Arial" w:eastAsiaTheme="minorEastAsia" w:hAnsi="Arial" w:cs="Arial"/>
        </w:rPr>
        <w:t xml:space="preserve"> depend on the needs of the individual but will remain in place for the shortest time necessary. </w:t>
      </w:r>
    </w:p>
    <w:p w14:paraId="711E4DAC" w14:textId="77777777" w:rsidR="00047AFC" w:rsidRPr="00FC2286" w:rsidRDefault="00047AFC" w:rsidP="00047AFC">
      <w:pPr>
        <w:spacing w:before="240" w:after="120"/>
        <w:rPr>
          <w:rFonts w:ascii="Arial" w:eastAsiaTheme="minorEastAsia" w:hAnsi="Arial" w:cs="Arial"/>
        </w:rPr>
      </w:pPr>
      <w:r w:rsidRPr="00FC2286">
        <w:rPr>
          <w:rFonts w:ascii="Arial" w:eastAsiaTheme="minorEastAsia" w:hAnsi="Arial" w:cs="Arial"/>
        </w:rPr>
        <w:lastRenderedPageBreak/>
        <w:t>Enrich Academy will inform Wakefield Education Safeguarding Service when using reduced timetables for pupils and follow the Wakefield reduced timetable guidance.</w:t>
      </w:r>
    </w:p>
    <w:p w14:paraId="3296C5AF" w14:textId="77777777" w:rsidR="00047AFC" w:rsidRPr="00FC2286" w:rsidRDefault="00047AFC" w:rsidP="00047AFC">
      <w:pPr>
        <w:spacing w:before="240" w:after="120"/>
        <w:rPr>
          <w:rFonts w:ascii="Arial" w:eastAsia="Arial Nova" w:hAnsi="Arial" w:cs="Arial"/>
          <w:sz w:val="28"/>
          <w:szCs w:val="28"/>
        </w:rPr>
      </w:pPr>
    </w:p>
    <w:p w14:paraId="5D2A8A56" w14:textId="77777777" w:rsidR="00047AFC" w:rsidRPr="00FC2286" w:rsidRDefault="00047AFC" w:rsidP="006A4503">
      <w:pPr>
        <w:pStyle w:val="Heading1"/>
        <w:numPr>
          <w:ilvl w:val="0"/>
          <w:numId w:val="0"/>
        </w:numPr>
        <w:rPr>
          <w:rFonts w:cs="Arial"/>
          <w:lang w:val="en-GB"/>
        </w:rPr>
      </w:pPr>
      <w:bookmarkStart w:id="82" w:name="_Toc173672194"/>
      <w:bookmarkStart w:id="83" w:name="_Toc139816321"/>
      <w:bookmarkStart w:id="84" w:name="_Toc156557782"/>
      <w:r w:rsidRPr="00FC2286">
        <w:rPr>
          <w:rFonts w:cs="Arial"/>
          <w:lang w:val="en-GB"/>
        </w:rPr>
        <w:t>12.Training</w:t>
      </w:r>
      <w:bookmarkEnd w:id="82"/>
      <w:bookmarkEnd w:id="83"/>
      <w:bookmarkEnd w:id="84"/>
    </w:p>
    <w:p w14:paraId="78163B1B" w14:textId="4643C78D" w:rsidR="00047AFC" w:rsidRPr="00FC2286" w:rsidRDefault="00047AFC" w:rsidP="0066554A">
      <w:pPr>
        <w:spacing w:after="120"/>
        <w:rPr>
          <w:rFonts w:ascii="Arial" w:eastAsia="MS Mincho" w:hAnsi="Arial" w:cs="Arial"/>
        </w:rPr>
      </w:pPr>
      <w:r w:rsidRPr="00FC2286">
        <w:rPr>
          <w:rFonts w:ascii="Arial" w:eastAsia="MS Mincho" w:hAnsi="Arial" w:cs="Arial"/>
        </w:rPr>
        <w:t>Our staff are provided with training on understanding and managing behaviour, including the use of Team Teach, trauma informed approaches, unconditional positive regard, identification of SEMH needs and strategies to support need</w:t>
      </w:r>
      <w:r w:rsidR="00B23279">
        <w:rPr>
          <w:rFonts w:ascii="Arial" w:eastAsia="MS Mincho" w:hAnsi="Arial" w:cs="Arial"/>
        </w:rPr>
        <w:t>s</w:t>
      </w:r>
      <w:r w:rsidR="0066554A">
        <w:rPr>
          <w:rFonts w:ascii="Arial" w:eastAsia="MS Mincho" w:hAnsi="Arial" w:cs="Arial"/>
        </w:rPr>
        <w:t xml:space="preserve"> and behaviour management</w:t>
      </w:r>
      <w:r w:rsidRPr="00FC2286">
        <w:rPr>
          <w:rFonts w:ascii="Arial" w:eastAsia="MS Mincho" w:hAnsi="Arial" w:cs="Arial"/>
        </w:rPr>
        <w:t xml:space="preserve">. </w:t>
      </w:r>
      <w:r w:rsidR="001E1F09">
        <w:rPr>
          <w:rFonts w:ascii="Arial" w:eastAsia="MS Mincho" w:hAnsi="Arial" w:cs="Arial"/>
        </w:rPr>
        <w:t xml:space="preserve"> This training is regularly updated throughout the year and is part of our Continual Professional Development program</w:t>
      </w:r>
      <w:r w:rsidR="0066554A">
        <w:rPr>
          <w:rFonts w:ascii="Arial" w:eastAsia="MS Mincho" w:hAnsi="Arial" w:cs="Arial"/>
        </w:rPr>
        <w:t>.</w:t>
      </w:r>
    </w:p>
    <w:p w14:paraId="07E66AD5" w14:textId="77777777" w:rsidR="00047AFC" w:rsidRPr="00FC2286" w:rsidRDefault="00047AFC" w:rsidP="006A4503">
      <w:pPr>
        <w:pStyle w:val="Heading1"/>
        <w:numPr>
          <w:ilvl w:val="0"/>
          <w:numId w:val="0"/>
        </w:numPr>
        <w:rPr>
          <w:rFonts w:cs="Arial"/>
          <w:lang w:val="en-GB"/>
        </w:rPr>
      </w:pPr>
      <w:bookmarkStart w:id="85" w:name="_Toc491360010"/>
      <w:bookmarkStart w:id="86" w:name="_Toc516054419"/>
      <w:bookmarkStart w:id="87" w:name="_Toc139816322"/>
      <w:bookmarkStart w:id="88" w:name="_Toc156557783"/>
      <w:r w:rsidRPr="00FC2286">
        <w:rPr>
          <w:rFonts w:cs="Arial"/>
          <w:lang w:val="en-GB"/>
        </w:rPr>
        <w:t>13. Monitoring arrangements</w:t>
      </w:r>
      <w:bookmarkEnd w:id="85"/>
      <w:bookmarkEnd w:id="86"/>
      <w:bookmarkEnd w:id="87"/>
      <w:bookmarkEnd w:id="88"/>
    </w:p>
    <w:p w14:paraId="2D9D0FC6" w14:textId="4755CD37" w:rsidR="00047AFC" w:rsidRPr="00FC2286" w:rsidRDefault="00047AFC" w:rsidP="00047AFC">
      <w:pPr>
        <w:spacing w:after="120"/>
        <w:rPr>
          <w:rFonts w:ascii="Arial" w:eastAsia="MS Mincho" w:hAnsi="Arial" w:cs="Arial"/>
        </w:rPr>
      </w:pPr>
      <w:r w:rsidRPr="00FC2286">
        <w:rPr>
          <w:rFonts w:ascii="Arial" w:hAnsi="Arial" w:cs="Arial"/>
        </w:rPr>
        <w:t xml:space="preserve">This behaviour policy will be reviewed by the Head Teacher and the Board of Trustees every year. </w:t>
      </w:r>
      <w:r w:rsidRPr="00FC2286">
        <w:rPr>
          <w:rFonts w:ascii="Arial" w:eastAsia="MS Mincho" w:hAnsi="Arial" w:cs="Arial"/>
        </w:rPr>
        <w:t>The written statement of behaviour principles will be reviewed by SLT on an annual basis in conjunction with th</w:t>
      </w:r>
      <w:r w:rsidR="00216145">
        <w:rPr>
          <w:rFonts w:ascii="Arial" w:eastAsia="MS Mincho" w:hAnsi="Arial" w:cs="Arial"/>
        </w:rPr>
        <w:t>is</w:t>
      </w:r>
      <w:r w:rsidRPr="00FC2286">
        <w:rPr>
          <w:rFonts w:ascii="Arial" w:eastAsia="MS Mincho" w:hAnsi="Arial" w:cs="Arial"/>
        </w:rPr>
        <w:t xml:space="preserve"> policy. </w:t>
      </w:r>
    </w:p>
    <w:p w14:paraId="7D72E0B7" w14:textId="77777777" w:rsidR="00047AFC" w:rsidRPr="00FC2286" w:rsidRDefault="00047AFC" w:rsidP="00047AFC">
      <w:pPr>
        <w:spacing w:after="120"/>
        <w:rPr>
          <w:rFonts w:ascii="Arial" w:eastAsia="MS Mincho" w:hAnsi="Arial" w:cs="Arial"/>
        </w:rPr>
      </w:pPr>
    </w:p>
    <w:p w14:paraId="4BD64976" w14:textId="180F9379" w:rsidR="0015641E" w:rsidRPr="00473350" w:rsidRDefault="00047AFC" w:rsidP="00473350">
      <w:pPr>
        <w:pStyle w:val="Heading3"/>
        <w:rPr>
          <w:rFonts w:eastAsia="MS Mincho" w:cs="Arial"/>
          <w:sz w:val="24"/>
          <w:szCs w:val="24"/>
        </w:rPr>
      </w:pPr>
      <w:r w:rsidRPr="00FC2286">
        <w:rPr>
          <w:rFonts w:eastAsia="MS Mincho" w:cs="Arial"/>
        </w:rPr>
        <w:tab/>
      </w:r>
      <w:bookmarkStart w:id="89" w:name="_Toc139816323"/>
      <w:bookmarkStart w:id="90" w:name="_Toc156557784"/>
      <w:r w:rsidRPr="00FC2286">
        <w:rPr>
          <w:rFonts w:eastAsia="MS Mincho" w:cs="Arial"/>
          <w:sz w:val="24"/>
          <w:szCs w:val="24"/>
        </w:rPr>
        <w:t xml:space="preserve">13.1 Reviewing the impact of behaviour </w:t>
      </w:r>
      <w:proofErr w:type="gramStart"/>
      <w:r w:rsidRPr="00FC2286">
        <w:rPr>
          <w:rFonts w:eastAsia="MS Mincho" w:cs="Arial"/>
          <w:sz w:val="24"/>
          <w:szCs w:val="24"/>
        </w:rPr>
        <w:t>systems</w:t>
      </w:r>
      <w:bookmarkEnd w:id="89"/>
      <w:bookmarkEnd w:id="90"/>
      <w:proofErr w:type="gramEnd"/>
    </w:p>
    <w:p w14:paraId="3500BA01" w14:textId="23B6800A" w:rsidR="0015641E" w:rsidRPr="001E1BDC" w:rsidRDefault="001E1BDC" w:rsidP="0015641E">
      <w:pPr>
        <w:rPr>
          <w:rFonts w:ascii="Arial" w:hAnsi="Arial" w:cs="Arial"/>
          <w:lang w:val="en-US" w:bidi="en-US"/>
        </w:rPr>
      </w:pPr>
      <w:r w:rsidRPr="001E1BDC">
        <w:rPr>
          <w:rFonts w:ascii="Arial" w:hAnsi="Arial" w:cs="Arial"/>
          <w:lang w:val="en-US" w:bidi="en-US"/>
        </w:rPr>
        <w:t xml:space="preserve">The behavior log </w:t>
      </w:r>
      <w:r>
        <w:rPr>
          <w:rFonts w:ascii="Arial" w:hAnsi="Arial" w:cs="Arial"/>
          <w:lang w:val="en-US" w:bidi="en-US"/>
        </w:rPr>
        <w:t xml:space="preserve">on Arbor </w:t>
      </w:r>
      <w:r w:rsidRPr="001E1BDC">
        <w:rPr>
          <w:rFonts w:ascii="Arial" w:hAnsi="Arial" w:cs="Arial"/>
          <w:lang w:val="en-US" w:bidi="en-US"/>
        </w:rPr>
        <w:t xml:space="preserve">is reviewed daily, and actions are promptly implemented to provide support to students </w:t>
      </w:r>
      <w:proofErr w:type="gramStart"/>
      <w:r w:rsidRPr="001E1BDC">
        <w:rPr>
          <w:rFonts w:ascii="Arial" w:hAnsi="Arial" w:cs="Arial"/>
          <w:lang w:val="en-US" w:bidi="en-US"/>
        </w:rPr>
        <w:t>in order to</w:t>
      </w:r>
      <w:proofErr w:type="gramEnd"/>
      <w:r w:rsidRPr="001E1BDC">
        <w:rPr>
          <w:rFonts w:ascii="Arial" w:hAnsi="Arial" w:cs="Arial"/>
          <w:lang w:val="en-US" w:bidi="en-US"/>
        </w:rPr>
        <w:t xml:space="preserve"> address their behaviors effectively. After a suspension, a student's support plan may be revised, if necessary. If positive handling techniques have been employed, the</w:t>
      </w:r>
      <w:r w:rsidR="00473350">
        <w:rPr>
          <w:rFonts w:ascii="Arial" w:hAnsi="Arial" w:cs="Arial"/>
          <w:lang w:val="en-US" w:bidi="en-US"/>
        </w:rPr>
        <w:t xml:space="preserve"> student</w:t>
      </w:r>
      <w:r w:rsidR="00CB277F">
        <w:rPr>
          <w:rFonts w:ascii="Arial" w:hAnsi="Arial" w:cs="Arial"/>
          <w:lang w:val="en-US" w:bidi="en-US"/>
        </w:rPr>
        <w:t>’</w:t>
      </w:r>
      <w:r w:rsidR="00473350">
        <w:rPr>
          <w:rFonts w:ascii="Arial" w:hAnsi="Arial" w:cs="Arial"/>
          <w:lang w:val="en-US" w:bidi="en-US"/>
        </w:rPr>
        <w:t>s</w:t>
      </w:r>
      <w:r w:rsidRPr="001E1BDC">
        <w:rPr>
          <w:rFonts w:ascii="Arial" w:hAnsi="Arial" w:cs="Arial"/>
          <w:lang w:val="en-US" w:bidi="en-US"/>
        </w:rPr>
        <w:t xml:space="preserve"> regulation plan is also updated accordingly. Additionally, all other behavior systems, including form points, a</w:t>
      </w:r>
      <w:r w:rsidR="00CB277F">
        <w:rPr>
          <w:rFonts w:ascii="Arial" w:hAnsi="Arial" w:cs="Arial"/>
          <w:lang w:val="en-US" w:bidi="en-US"/>
        </w:rPr>
        <w:t>chieve</w:t>
      </w:r>
      <w:r w:rsidRPr="001E1BDC">
        <w:rPr>
          <w:rFonts w:ascii="Arial" w:hAnsi="Arial" w:cs="Arial"/>
          <w:lang w:val="en-US" w:bidi="en-US"/>
        </w:rPr>
        <w:t>ment points, and attendance rewards, undergo comprehensive analysis and review on a termly basis.</w:t>
      </w:r>
    </w:p>
    <w:p w14:paraId="3F774E3B" w14:textId="77777777" w:rsidR="00047AFC" w:rsidRPr="00FC2286" w:rsidRDefault="00047AFC" w:rsidP="006A4503">
      <w:pPr>
        <w:pStyle w:val="Heading1"/>
        <w:numPr>
          <w:ilvl w:val="0"/>
          <w:numId w:val="0"/>
        </w:numPr>
        <w:rPr>
          <w:rFonts w:cs="Arial"/>
          <w:lang w:val="en-GB"/>
        </w:rPr>
      </w:pPr>
      <w:bookmarkStart w:id="91" w:name="_Toc491360011"/>
      <w:bookmarkStart w:id="92" w:name="_Toc1459003640"/>
      <w:bookmarkStart w:id="93" w:name="_Toc139816324"/>
      <w:bookmarkStart w:id="94" w:name="_Toc156557785"/>
      <w:r w:rsidRPr="00FC2286">
        <w:rPr>
          <w:rFonts w:cs="Arial"/>
          <w:lang w:val="en-GB"/>
        </w:rPr>
        <w:t>14.Links with other policies</w:t>
      </w:r>
      <w:bookmarkEnd w:id="91"/>
      <w:bookmarkEnd w:id="92"/>
      <w:bookmarkEnd w:id="93"/>
      <w:bookmarkEnd w:id="94"/>
    </w:p>
    <w:p w14:paraId="5F0106F9" w14:textId="77777777" w:rsidR="00047AFC" w:rsidRPr="00FC2286" w:rsidRDefault="00047AFC" w:rsidP="00047AFC">
      <w:pPr>
        <w:rPr>
          <w:rFonts w:ascii="Arial" w:eastAsia="MS Mincho" w:hAnsi="Arial" w:cs="Arial"/>
        </w:rPr>
      </w:pPr>
      <w:r w:rsidRPr="00FC2286">
        <w:rPr>
          <w:rFonts w:ascii="Arial" w:eastAsia="MS Mincho" w:hAnsi="Arial" w:cs="Arial"/>
        </w:rPr>
        <w:t>This behaviour policy is linked to the following policies:</w:t>
      </w:r>
    </w:p>
    <w:p w14:paraId="45755A9E"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Safeguarding and Child Protection Policy</w:t>
      </w:r>
    </w:p>
    <w:p w14:paraId="42224946"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Managing Allegation Policy</w:t>
      </w:r>
    </w:p>
    <w:p w14:paraId="3861CF28"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Anti-Bullying Policy</w:t>
      </w:r>
    </w:p>
    <w:p w14:paraId="1B550B5F"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Behaviour Principles</w:t>
      </w:r>
    </w:p>
    <w:p w14:paraId="28A20D2F" w14:textId="77777777" w:rsidR="00047AFC" w:rsidRPr="00FC2286" w:rsidRDefault="00047AFC" w:rsidP="00F7451E">
      <w:pPr>
        <w:numPr>
          <w:ilvl w:val="0"/>
          <w:numId w:val="9"/>
        </w:numPr>
        <w:spacing w:before="120" w:after="120"/>
        <w:ind w:left="567" w:hanging="283"/>
        <w:rPr>
          <w:rFonts w:ascii="Arial" w:eastAsia="MS Mincho" w:hAnsi="Arial" w:cs="Arial"/>
        </w:rPr>
      </w:pPr>
      <w:r w:rsidRPr="00FC2286">
        <w:rPr>
          <w:rFonts w:ascii="Arial" w:eastAsia="MS Mincho" w:hAnsi="Arial" w:cs="Arial"/>
        </w:rPr>
        <w:t>Positive Handling Policy</w:t>
      </w:r>
    </w:p>
    <w:p w14:paraId="6BE09D76" w14:textId="77777777" w:rsidR="00047AFC" w:rsidRPr="00FC2286" w:rsidRDefault="00047AFC" w:rsidP="00047AFC">
      <w:pPr>
        <w:spacing w:before="120" w:after="120"/>
        <w:ind w:left="567"/>
        <w:rPr>
          <w:rFonts w:ascii="Arial" w:eastAsia="MS Mincho" w:hAnsi="Arial" w:cs="Arial"/>
        </w:rPr>
      </w:pPr>
    </w:p>
    <w:p w14:paraId="2305AC75" w14:textId="3BECC8FA" w:rsidR="00047AFC" w:rsidRPr="008A746B" w:rsidRDefault="00047AFC" w:rsidP="008A746B">
      <w:pPr>
        <w:pStyle w:val="Heading1"/>
      </w:pPr>
      <w:bookmarkStart w:id="95" w:name="_Toc1309767054"/>
      <w:r w:rsidRPr="00FC2286">
        <w:rPr>
          <w:rFonts w:eastAsia="MS Mincho"/>
          <w:sz w:val="20"/>
          <w:szCs w:val="20"/>
          <w:lang w:val="en-GB"/>
        </w:rPr>
        <w:br w:type="page"/>
      </w:r>
      <w:bookmarkStart w:id="96" w:name="_Toc139816325"/>
      <w:bookmarkStart w:id="97" w:name="_Toc139816370"/>
      <w:bookmarkStart w:id="98" w:name="_Toc139817832"/>
      <w:bookmarkStart w:id="99" w:name="_Toc156557786"/>
      <w:r w:rsidRPr="008A746B">
        <w:lastRenderedPageBreak/>
        <w:t xml:space="preserve">Appendix </w:t>
      </w:r>
      <w:proofErr w:type="spellStart"/>
      <w:r w:rsidRPr="008A746B">
        <w:t>i</w:t>
      </w:r>
      <w:proofErr w:type="spellEnd"/>
      <w:r w:rsidRPr="008A746B">
        <w:t xml:space="preserve"> – Learning Expectations</w:t>
      </w:r>
      <w:bookmarkEnd w:id="96"/>
      <w:bookmarkEnd w:id="97"/>
      <w:bookmarkEnd w:id="98"/>
      <w:r w:rsidRPr="008A746B">
        <w:t xml:space="preserve"> </w:t>
      </w:r>
      <w:bookmarkEnd w:id="95"/>
      <w:r w:rsidR="00C4592E" w:rsidRPr="008A746B">
        <w:t>&amp; Graduated Approach</w:t>
      </w:r>
      <w:bookmarkEnd w:id="99"/>
    </w:p>
    <w:p w14:paraId="2BB5D042" w14:textId="77777777" w:rsidR="00047AFC" w:rsidRPr="00FC2286" w:rsidRDefault="00047AFC" w:rsidP="00047AFC">
      <w:pPr>
        <w:rPr>
          <w:rFonts w:ascii="Arial" w:hAnsi="Arial" w:cs="Arial"/>
          <w:lang w:eastAsia="ar-SA"/>
        </w:rPr>
      </w:pPr>
    </w:p>
    <w:p w14:paraId="66AC296B" w14:textId="77777777" w:rsidR="00AD7FAC" w:rsidRDefault="00047AFC" w:rsidP="00047AFC">
      <w:pPr>
        <w:rPr>
          <w:rFonts w:ascii="Arial" w:hAnsi="Arial" w:cs="Arial"/>
          <w:b/>
          <w:sz w:val="28"/>
          <w:szCs w:val="28"/>
          <w:lang w:eastAsia="ar-SA"/>
        </w:rPr>
      </w:pPr>
      <w:r w:rsidRPr="00FC2286">
        <w:rPr>
          <w:rFonts w:ascii="Arial" w:hAnsi="Arial" w:cs="Arial"/>
          <w:b/>
          <w:sz w:val="28"/>
          <w:szCs w:val="28"/>
          <w:lang w:eastAsia="ar-SA"/>
        </w:rPr>
        <w:t xml:space="preserve">Learning Expectations </w:t>
      </w:r>
    </w:p>
    <w:p w14:paraId="6154EA3A" w14:textId="77777777" w:rsidR="00AD7FAC" w:rsidRPr="00FC2286" w:rsidRDefault="00AD7FAC" w:rsidP="00AD7FAC">
      <w:pPr>
        <w:numPr>
          <w:ilvl w:val="0"/>
          <w:numId w:val="9"/>
        </w:numPr>
        <w:spacing w:before="120" w:after="120"/>
        <w:ind w:left="567" w:hanging="283"/>
        <w:rPr>
          <w:rFonts w:ascii="Arial" w:eastAsia="MS Mincho" w:hAnsi="Arial" w:cs="Arial"/>
        </w:rPr>
      </w:pPr>
      <w:r w:rsidRPr="00FC2286">
        <w:rPr>
          <w:rFonts w:ascii="Arial" w:eastAsia="MS Mincho" w:hAnsi="Arial" w:cs="Arial"/>
          <w:shd w:val="clear" w:color="auto" w:fill="FFFFFF"/>
        </w:rPr>
        <w:t xml:space="preserve">Arrive on time and be ready to </w:t>
      </w:r>
      <w:proofErr w:type="gramStart"/>
      <w:r w:rsidRPr="00FC2286">
        <w:rPr>
          <w:rFonts w:ascii="Arial" w:eastAsia="MS Mincho" w:hAnsi="Arial" w:cs="Arial"/>
          <w:shd w:val="clear" w:color="auto" w:fill="FFFFFF"/>
        </w:rPr>
        <w:t>learn</w:t>
      </w:r>
      <w:proofErr w:type="gramEnd"/>
    </w:p>
    <w:p w14:paraId="11AAA4D1" w14:textId="77777777" w:rsidR="00AD7FAC" w:rsidRPr="00FC2286" w:rsidRDefault="00AD7FAC" w:rsidP="00AD7FAC">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Use positive </w:t>
      </w:r>
      <w:proofErr w:type="gramStart"/>
      <w:r w:rsidRPr="00FC2286">
        <w:rPr>
          <w:rFonts w:ascii="Arial" w:eastAsia="MS Mincho" w:hAnsi="Arial" w:cs="Arial"/>
        </w:rPr>
        <w:t>language</w:t>
      </w:r>
      <w:proofErr w:type="gramEnd"/>
    </w:p>
    <w:p w14:paraId="5A818F0F" w14:textId="77777777" w:rsidR="00AD7FAC" w:rsidRPr="00FC2286" w:rsidRDefault="00AD7FAC" w:rsidP="00AD7FAC">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Allow other students to </w:t>
      </w:r>
      <w:proofErr w:type="gramStart"/>
      <w:r w:rsidRPr="00FC2286">
        <w:rPr>
          <w:rFonts w:ascii="Arial" w:eastAsia="MS Mincho" w:hAnsi="Arial" w:cs="Arial"/>
        </w:rPr>
        <w:t>learn</w:t>
      </w:r>
      <w:proofErr w:type="gramEnd"/>
    </w:p>
    <w:p w14:paraId="375A27F0" w14:textId="77777777" w:rsidR="00AD7FAC" w:rsidRPr="00FC2286" w:rsidRDefault="00AD7FAC" w:rsidP="00AD7FAC">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Show a positive effort and </w:t>
      </w:r>
      <w:proofErr w:type="gramStart"/>
      <w:r w:rsidRPr="00FC2286">
        <w:rPr>
          <w:rFonts w:ascii="Arial" w:eastAsia="MS Mincho" w:hAnsi="Arial" w:cs="Arial"/>
        </w:rPr>
        <w:t>attitude</w:t>
      </w:r>
      <w:proofErr w:type="gramEnd"/>
    </w:p>
    <w:p w14:paraId="18BAF4D6" w14:textId="77777777" w:rsidR="00AD7FAC" w:rsidRPr="00FC2286" w:rsidRDefault="00AD7FAC" w:rsidP="00AD7FAC">
      <w:pPr>
        <w:numPr>
          <w:ilvl w:val="0"/>
          <w:numId w:val="9"/>
        </w:numPr>
        <w:spacing w:before="120" w:after="120"/>
        <w:ind w:left="567" w:hanging="283"/>
        <w:rPr>
          <w:rFonts w:ascii="Arial" w:eastAsia="MS Mincho" w:hAnsi="Arial" w:cs="Arial"/>
        </w:rPr>
      </w:pPr>
      <w:r w:rsidRPr="00FC2286">
        <w:rPr>
          <w:rFonts w:ascii="Arial" w:eastAsia="MS Mincho" w:hAnsi="Arial" w:cs="Arial"/>
        </w:rPr>
        <w:t xml:space="preserve">Complete all tasks to the best of their </w:t>
      </w:r>
      <w:proofErr w:type="gramStart"/>
      <w:r w:rsidRPr="00FC2286">
        <w:rPr>
          <w:rFonts w:ascii="Arial" w:eastAsia="MS Mincho" w:hAnsi="Arial" w:cs="Arial"/>
        </w:rPr>
        <w:t>ability</w:t>
      </w:r>
      <w:proofErr w:type="gramEnd"/>
    </w:p>
    <w:p w14:paraId="0DB47682" w14:textId="77777777" w:rsidR="00AD7FAC" w:rsidRDefault="00AD7FAC" w:rsidP="00047AFC">
      <w:pPr>
        <w:rPr>
          <w:rFonts w:ascii="Arial" w:hAnsi="Arial" w:cs="Arial"/>
          <w:b/>
          <w:sz w:val="28"/>
          <w:szCs w:val="28"/>
          <w:lang w:eastAsia="ar-SA"/>
        </w:rPr>
      </w:pPr>
    </w:p>
    <w:p w14:paraId="433EF54A" w14:textId="77777777" w:rsidR="00AD7FAC" w:rsidRDefault="00AD7FAC" w:rsidP="00047AFC">
      <w:pPr>
        <w:rPr>
          <w:rFonts w:ascii="Arial" w:hAnsi="Arial" w:cs="Arial"/>
          <w:b/>
          <w:sz w:val="28"/>
          <w:szCs w:val="28"/>
          <w:lang w:eastAsia="ar-SA"/>
        </w:rPr>
      </w:pPr>
    </w:p>
    <w:p w14:paraId="3931C3A4" w14:textId="4001F07C" w:rsidR="00AD7FAC" w:rsidRDefault="001A79C1" w:rsidP="00047AFC">
      <w:pPr>
        <w:rPr>
          <w:rFonts w:ascii="Arial" w:hAnsi="Arial" w:cs="Arial"/>
          <w:b/>
          <w:sz w:val="28"/>
          <w:szCs w:val="28"/>
          <w:lang w:eastAsia="ar-SA"/>
        </w:rPr>
      </w:pPr>
      <w:r>
        <w:rPr>
          <w:rFonts w:ascii="Arial" w:hAnsi="Arial" w:cs="Arial"/>
          <w:b/>
          <w:sz w:val="28"/>
          <w:szCs w:val="28"/>
          <w:lang w:eastAsia="ar-SA"/>
        </w:rPr>
        <w:t xml:space="preserve">Classroom Expectations: </w:t>
      </w:r>
      <w:r w:rsidR="00047AFC" w:rsidRPr="00FC2286">
        <w:rPr>
          <w:rFonts w:ascii="Arial" w:hAnsi="Arial" w:cs="Arial"/>
          <w:b/>
          <w:sz w:val="28"/>
          <w:szCs w:val="28"/>
          <w:lang w:eastAsia="ar-SA"/>
        </w:rPr>
        <w:t>Staff</w:t>
      </w:r>
      <w:r w:rsidR="00AD7FAC">
        <w:rPr>
          <w:rFonts w:ascii="Arial" w:hAnsi="Arial" w:cs="Arial"/>
          <w:b/>
          <w:sz w:val="28"/>
          <w:szCs w:val="28"/>
          <w:lang w:eastAsia="ar-SA"/>
        </w:rPr>
        <w:t xml:space="preserve"> Actions and Responses</w:t>
      </w:r>
      <w:r w:rsidR="00C4592E">
        <w:rPr>
          <w:rFonts w:ascii="Arial" w:hAnsi="Arial" w:cs="Arial"/>
          <w:b/>
          <w:sz w:val="28"/>
          <w:szCs w:val="28"/>
          <w:lang w:eastAsia="ar-SA"/>
        </w:rPr>
        <w:t xml:space="preserve"> using a Graduated Approach</w:t>
      </w:r>
    </w:p>
    <w:p w14:paraId="273D366F" w14:textId="77777777" w:rsidR="00AD7FAC" w:rsidRPr="00FC2286" w:rsidRDefault="00AD7FAC" w:rsidP="00047AFC">
      <w:pPr>
        <w:rPr>
          <w:rFonts w:ascii="Arial" w:hAnsi="Arial" w:cs="Arial"/>
          <w:b/>
          <w:sz w:val="28"/>
          <w:szCs w:val="28"/>
          <w:lang w:eastAsia="ar-SA"/>
        </w:rPr>
      </w:pPr>
    </w:p>
    <w:p w14:paraId="0CB95487" w14:textId="77777777" w:rsidR="00047AFC" w:rsidRPr="00FC2286" w:rsidRDefault="00047AFC" w:rsidP="00047AFC">
      <w:pPr>
        <w:rPr>
          <w:rFonts w:ascii="Arial" w:hAnsi="Arial" w:cs="Arial"/>
          <w:lang w:eastAsia="ar-SA"/>
        </w:rPr>
      </w:pPr>
    </w:p>
    <w:tbl>
      <w:tblPr>
        <w:tblStyle w:val="TableGrid"/>
        <w:tblW w:w="0" w:type="auto"/>
        <w:tblLook w:val="04A0" w:firstRow="1" w:lastRow="0" w:firstColumn="1" w:lastColumn="0" w:noHBand="0" w:noVBand="1"/>
      </w:tblPr>
      <w:tblGrid>
        <w:gridCol w:w="1457"/>
        <w:gridCol w:w="3685"/>
        <w:gridCol w:w="3918"/>
      </w:tblGrid>
      <w:tr w:rsidR="001A79C1" w:rsidRPr="00FB6ADD" w14:paraId="1A18D228" w14:textId="77777777" w:rsidTr="00741FA1">
        <w:tc>
          <w:tcPr>
            <w:tcW w:w="1413" w:type="dxa"/>
            <w:shd w:val="clear" w:color="auto" w:fill="3399FF"/>
          </w:tcPr>
          <w:p w14:paraId="24982121" w14:textId="77777777" w:rsidR="001A79C1" w:rsidRPr="00FB6ADD" w:rsidRDefault="001A79C1" w:rsidP="00741FA1">
            <w:pPr>
              <w:rPr>
                <w:rFonts w:ascii="Arial" w:hAnsi="Arial" w:cs="Arial"/>
                <w:b/>
                <w:bCs/>
                <w:color w:val="FFFFFF" w:themeColor="background1"/>
                <w:sz w:val="24"/>
                <w:szCs w:val="24"/>
              </w:rPr>
            </w:pPr>
            <w:r w:rsidRPr="00FB6ADD">
              <w:rPr>
                <w:rFonts w:ascii="Arial" w:hAnsi="Arial" w:cs="Arial"/>
                <w:b/>
                <w:bCs/>
                <w:color w:val="FFFFFF" w:themeColor="background1"/>
                <w:sz w:val="24"/>
                <w:szCs w:val="24"/>
              </w:rPr>
              <w:t>Reminders</w:t>
            </w:r>
          </w:p>
        </w:tc>
        <w:tc>
          <w:tcPr>
            <w:tcW w:w="3685" w:type="dxa"/>
            <w:shd w:val="clear" w:color="auto" w:fill="3399FF"/>
          </w:tcPr>
          <w:p w14:paraId="7B3BB68B" w14:textId="77777777" w:rsidR="001A79C1" w:rsidRPr="00FB6ADD" w:rsidRDefault="001A79C1" w:rsidP="00741FA1">
            <w:pPr>
              <w:rPr>
                <w:rFonts w:ascii="Arial" w:hAnsi="Arial" w:cs="Arial"/>
                <w:b/>
                <w:bCs/>
                <w:color w:val="FFFFFF" w:themeColor="background1"/>
                <w:sz w:val="24"/>
                <w:szCs w:val="24"/>
              </w:rPr>
            </w:pPr>
            <w:r w:rsidRPr="00FB6ADD">
              <w:rPr>
                <w:rFonts w:ascii="Arial" w:hAnsi="Arial" w:cs="Arial"/>
                <w:b/>
                <w:bCs/>
                <w:color w:val="FFFFFF" w:themeColor="background1"/>
                <w:sz w:val="24"/>
                <w:szCs w:val="24"/>
              </w:rPr>
              <w:t>Description</w:t>
            </w:r>
          </w:p>
        </w:tc>
        <w:tc>
          <w:tcPr>
            <w:tcW w:w="3918" w:type="dxa"/>
            <w:shd w:val="clear" w:color="auto" w:fill="3399FF"/>
          </w:tcPr>
          <w:p w14:paraId="3CD6DE3E" w14:textId="77777777" w:rsidR="001A79C1" w:rsidRPr="00FB6ADD" w:rsidRDefault="001A79C1" w:rsidP="00741FA1">
            <w:pPr>
              <w:rPr>
                <w:rFonts w:ascii="Arial" w:hAnsi="Arial" w:cs="Arial"/>
                <w:b/>
                <w:bCs/>
                <w:color w:val="FFFFFF" w:themeColor="background1"/>
                <w:sz w:val="24"/>
                <w:szCs w:val="24"/>
              </w:rPr>
            </w:pPr>
            <w:r w:rsidRPr="00FB6ADD">
              <w:rPr>
                <w:rFonts w:ascii="Arial" w:hAnsi="Arial" w:cs="Arial"/>
                <w:b/>
                <w:bCs/>
                <w:color w:val="FFFFFF" w:themeColor="background1"/>
                <w:sz w:val="24"/>
                <w:szCs w:val="24"/>
              </w:rPr>
              <w:t>Script</w:t>
            </w:r>
          </w:p>
        </w:tc>
      </w:tr>
      <w:tr w:rsidR="001A79C1" w:rsidRPr="00FB6ADD" w14:paraId="7FD4737B" w14:textId="77777777" w:rsidTr="00741FA1">
        <w:tc>
          <w:tcPr>
            <w:tcW w:w="1413" w:type="dxa"/>
          </w:tcPr>
          <w:p w14:paraId="45431602" w14:textId="77777777" w:rsidR="001A79C1" w:rsidRPr="00FB6ADD" w:rsidRDefault="001A79C1" w:rsidP="00741FA1">
            <w:pPr>
              <w:rPr>
                <w:rFonts w:ascii="Arial" w:hAnsi="Arial" w:cs="Arial"/>
              </w:rPr>
            </w:pPr>
            <w:r w:rsidRPr="00FB6ADD">
              <w:rPr>
                <w:rFonts w:ascii="Arial" w:hAnsi="Arial" w:cs="Arial"/>
              </w:rPr>
              <w:t>1</w:t>
            </w:r>
            <w:r w:rsidRPr="00FB6ADD">
              <w:rPr>
                <w:rFonts w:ascii="Arial" w:hAnsi="Arial" w:cs="Arial"/>
                <w:vertAlign w:val="superscript"/>
              </w:rPr>
              <w:t>st</w:t>
            </w:r>
            <w:r w:rsidRPr="00FB6ADD">
              <w:rPr>
                <w:rFonts w:ascii="Arial" w:hAnsi="Arial" w:cs="Arial"/>
              </w:rPr>
              <w:t xml:space="preserve"> Reminder</w:t>
            </w:r>
          </w:p>
        </w:tc>
        <w:tc>
          <w:tcPr>
            <w:tcW w:w="3685" w:type="dxa"/>
          </w:tcPr>
          <w:p w14:paraId="39B01D86" w14:textId="77777777" w:rsidR="001A79C1" w:rsidRPr="00FB6ADD" w:rsidRDefault="001A79C1" w:rsidP="00741FA1">
            <w:pPr>
              <w:rPr>
                <w:rFonts w:ascii="Arial" w:hAnsi="Arial" w:cs="Arial"/>
              </w:rPr>
            </w:pPr>
            <w:r w:rsidRPr="00FB6ADD">
              <w:rPr>
                <w:rFonts w:ascii="Arial" w:hAnsi="Arial" w:cs="Arial"/>
              </w:rPr>
              <w:t>A member of staff will remind a student to raise awareness of their concerns.  The staff member will do this by linking the behaviour to one of the expectations.  There will be no consequence or further action at this stage.</w:t>
            </w:r>
          </w:p>
        </w:tc>
        <w:tc>
          <w:tcPr>
            <w:tcW w:w="3918" w:type="dxa"/>
          </w:tcPr>
          <w:p w14:paraId="34696C81" w14:textId="77777777" w:rsidR="001A79C1" w:rsidRPr="00FB6ADD" w:rsidRDefault="001A79C1" w:rsidP="00741FA1">
            <w:pPr>
              <w:rPr>
                <w:rFonts w:ascii="Arial" w:hAnsi="Arial" w:cs="Arial"/>
              </w:rPr>
            </w:pPr>
            <w:r w:rsidRPr="00FB6ADD">
              <w:rPr>
                <w:rFonts w:ascii="Arial" w:hAnsi="Arial" w:cs="Arial"/>
              </w:rPr>
              <w:t>Remember in this school we use positive language. What I think you mean is….</w:t>
            </w:r>
          </w:p>
          <w:p w14:paraId="4B746E00" w14:textId="77777777" w:rsidR="001A79C1" w:rsidRPr="00FB6ADD" w:rsidRDefault="001A79C1" w:rsidP="00741FA1">
            <w:pPr>
              <w:rPr>
                <w:rFonts w:ascii="Arial" w:hAnsi="Arial" w:cs="Arial"/>
              </w:rPr>
            </w:pPr>
          </w:p>
          <w:p w14:paraId="4CACC75F" w14:textId="77777777" w:rsidR="001A79C1" w:rsidRPr="00FB6ADD" w:rsidRDefault="001A79C1" w:rsidP="00741FA1">
            <w:pPr>
              <w:rPr>
                <w:rFonts w:ascii="Arial" w:hAnsi="Arial" w:cs="Arial"/>
              </w:rPr>
            </w:pPr>
            <w:r w:rsidRPr="00FB6ADD">
              <w:rPr>
                <w:rFonts w:ascii="Arial" w:hAnsi="Arial" w:cs="Arial"/>
              </w:rPr>
              <w:t>Remember in this school we are calm to allow others to learn.</w:t>
            </w:r>
          </w:p>
          <w:p w14:paraId="1B696B65" w14:textId="77777777" w:rsidR="001A79C1" w:rsidRPr="00FB6ADD" w:rsidRDefault="001A79C1" w:rsidP="00741FA1">
            <w:pPr>
              <w:rPr>
                <w:rFonts w:ascii="Arial" w:hAnsi="Arial" w:cs="Arial"/>
              </w:rPr>
            </w:pPr>
          </w:p>
          <w:p w14:paraId="3649BA0A" w14:textId="77777777" w:rsidR="001A79C1" w:rsidRPr="00FB6ADD" w:rsidRDefault="001A79C1" w:rsidP="00741FA1">
            <w:pPr>
              <w:rPr>
                <w:rFonts w:ascii="Arial" w:hAnsi="Arial" w:cs="Arial"/>
              </w:rPr>
            </w:pPr>
            <w:r w:rsidRPr="00FB6ADD">
              <w:rPr>
                <w:rFonts w:ascii="Arial" w:hAnsi="Arial" w:cs="Arial"/>
              </w:rPr>
              <w:t>Remember in this school we try to stay positive even when we are finding things tricky.</w:t>
            </w:r>
          </w:p>
          <w:p w14:paraId="4572DBE3" w14:textId="77777777" w:rsidR="001A79C1" w:rsidRPr="00FB6ADD" w:rsidRDefault="001A79C1" w:rsidP="00741FA1">
            <w:pPr>
              <w:rPr>
                <w:rFonts w:ascii="Arial" w:hAnsi="Arial" w:cs="Arial"/>
              </w:rPr>
            </w:pPr>
          </w:p>
          <w:p w14:paraId="626A6D87" w14:textId="77777777" w:rsidR="001A79C1" w:rsidRPr="00FB6ADD" w:rsidRDefault="001A79C1" w:rsidP="00741FA1">
            <w:pPr>
              <w:rPr>
                <w:rFonts w:ascii="Arial" w:hAnsi="Arial" w:cs="Arial"/>
              </w:rPr>
            </w:pPr>
            <w:r w:rsidRPr="00FB6ADD">
              <w:rPr>
                <w:rFonts w:ascii="Arial" w:hAnsi="Arial" w:cs="Arial"/>
              </w:rPr>
              <w:t xml:space="preserve">Remember it is ok to get things wrong </w:t>
            </w:r>
            <w:proofErr w:type="gramStart"/>
            <w:r w:rsidRPr="00FB6ADD">
              <w:rPr>
                <w:rFonts w:ascii="Arial" w:hAnsi="Arial" w:cs="Arial"/>
              </w:rPr>
              <w:t>as long as</w:t>
            </w:r>
            <w:proofErr w:type="gramEnd"/>
            <w:r w:rsidRPr="00FB6ADD">
              <w:rPr>
                <w:rFonts w:ascii="Arial" w:hAnsi="Arial" w:cs="Arial"/>
              </w:rPr>
              <w:t xml:space="preserve"> you are trying your best.</w:t>
            </w:r>
          </w:p>
          <w:p w14:paraId="27F8BA9F" w14:textId="77777777" w:rsidR="001A79C1" w:rsidRPr="00FB6ADD" w:rsidRDefault="001A79C1" w:rsidP="00741FA1">
            <w:pPr>
              <w:rPr>
                <w:rFonts w:ascii="Arial" w:hAnsi="Arial" w:cs="Arial"/>
              </w:rPr>
            </w:pPr>
          </w:p>
          <w:p w14:paraId="0C1C32CB" w14:textId="77777777" w:rsidR="001A79C1" w:rsidRPr="00FB6ADD" w:rsidRDefault="001A79C1" w:rsidP="00741FA1">
            <w:pPr>
              <w:rPr>
                <w:rFonts w:ascii="Arial" w:hAnsi="Arial" w:cs="Arial"/>
              </w:rPr>
            </w:pPr>
            <w:r w:rsidRPr="00FB6ADD">
              <w:rPr>
                <w:rFonts w:ascii="Arial" w:hAnsi="Arial" w:cs="Arial"/>
              </w:rPr>
              <w:t xml:space="preserve">We all make </w:t>
            </w:r>
            <w:proofErr w:type="gramStart"/>
            <w:r w:rsidRPr="00FB6ADD">
              <w:rPr>
                <w:rFonts w:ascii="Arial" w:hAnsi="Arial" w:cs="Arial"/>
              </w:rPr>
              <w:t>mistakes</w:t>
            </w:r>
            <w:proofErr w:type="gramEnd"/>
            <w:r w:rsidRPr="00FB6ADD">
              <w:rPr>
                <w:rFonts w:ascii="Arial" w:hAnsi="Arial" w:cs="Arial"/>
              </w:rPr>
              <w:t xml:space="preserve"> and we learn from them.</w:t>
            </w:r>
          </w:p>
          <w:p w14:paraId="30D53EBC" w14:textId="77777777" w:rsidR="001A79C1" w:rsidRPr="00FB6ADD" w:rsidRDefault="001A79C1" w:rsidP="00741FA1">
            <w:pPr>
              <w:rPr>
                <w:rFonts w:ascii="Arial" w:hAnsi="Arial" w:cs="Arial"/>
              </w:rPr>
            </w:pPr>
          </w:p>
        </w:tc>
      </w:tr>
      <w:tr w:rsidR="001A79C1" w:rsidRPr="00FB6ADD" w14:paraId="5E3D5CE0" w14:textId="77777777" w:rsidTr="00741FA1">
        <w:tc>
          <w:tcPr>
            <w:tcW w:w="1413" w:type="dxa"/>
          </w:tcPr>
          <w:p w14:paraId="145F36F0" w14:textId="77777777" w:rsidR="001A79C1" w:rsidRPr="00FB6ADD" w:rsidRDefault="001A79C1" w:rsidP="00741FA1">
            <w:pPr>
              <w:rPr>
                <w:rFonts w:ascii="Arial" w:hAnsi="Arial" w:cs="Arial"/>
              </w:rPr>
            </w:pPr>
            <w:r w:rsidRPr="00FB6ADD">
              <w:rPr>
                <w:rFonts w:ascii="Arial" w:hAnsi="Arial" w:cs="Arial"/>
              </w:rPr>
              <w:t>2</w:t>
            </w:r>
            <w:r w:rsidRPr="00FB6ADD">
              <w:rPr>
                <w:rFonts w:ascii="Arial" w:hAnsi="Arial" w:cs="Arial"/>
                <w:vertAlign w:val="superscript"/>
              </w:rPr>
              <w:t>nd</w:t>
            </w:r>
            <w:r w:rsidRPr="00FB6ADD">
              <w:rPr>
                <w:rFonts w:ascii="Arial" w:hAnsi="Arial" w:cs="Arial"/>
              </w:rPr>
              <w:t xml:space="preserve"> Reminder</w:t>
            </w:r>
          </w:p>
        </w:tc>
        <w:tc>
          <w:tcPr>
            <w:tcW w:w="3685" w:type="dxa"/>
          </w:tcPr>
          <w:p w14:paraId="23CB5567" w14:textId="77777777" w:rsidR="001A79C1" w:rsidRPr="00FB6ADD" w:rsidRDefault="001A79C1" w:rsidP="00741FA1">
            <w:pPr>
              <w:rPr>
                <w:rFonts w:ascii="Arial" w:hAnsi="Arial" w:cs="Arial"/>
              </w:rPr>
            </w:pPr>
            <w:r w:rsidRPr="00FB6ADD">
              <w:rPr>
                <w:rFonts w:ascii="Arial" w:hAnsi="Arial" w:cs="Arial"/>
              </w:rPr>
              <w:t>A member of staff will give a further reminder, again the behaviour will be linked to one of the expectations.  At this point, the student will be informed that this will impact the points given at the end of the lesson.</w:t>
            </w:r>
          </w:p>
        </w:tc>
        <w:tc>
          <w:tcPr>
            <w:tcW w:w="3918" w:type="dxa"/>
          </w:tcPr>
          <w:p w14:paraId="4A981D72" w14:textId="77777777" w:rsidR="001A79C1" w:rsidRPr="00FB6ADD" w:rsidRDefault="001A79C1" w:rsidP="00741FA1">
            <w:pPr>
              <w:rPr>
                <w:rFonts w:ascii="Arial" w:hAnsi="Arial" w:cs="Arial"/>
              </w:rPr>
            </w:pPr>
            <w:r w:rsidRPr="00FB6ADD">
              <w:rPr>
                <w:rFonts w:ascii="Arial" w:hAnsi="Arial" w:cs="Arial"/>
              </w:rPr>
              <w:t>Remember in this school we use positive language.  What I think you mean in …</w:t>
            </w:r>
            <w:proofErr w:type="gramStart"/>
            <w:r w:rsidRPr="00FB6ADD">
              <w:rPr>
                <w:rFonts w:ascii="Arial" w:hAnsi="Arial" w:cs="Arial"/>
              </w:rPr>
              <w:t>….If</w:t>
            </w:r>
            <w:proofErr w:type="gramEnd"/>
            <w:r w:rsidRPr="00FB6ADD">
              <w:rPr>
                <w:rFonts w:ascii="Arial" w:hAnsi="Arial" w:cs="Arial"/>
              </w:rPr>
              <w:t xml:space="preserve"> you continue to swear, we will need to think about your lesson points. </w:t>
            </w:r>
          </w:p>
          <w:p w14:paraId="48AE6DC3" w14:textId="77777777" w:rsidR="001A79C1" w:rsidRPr="00FB6ADD" w:rsidRDefault="001A79C1" w:rsidP="00741FA1">
            <w:pPr>
              <w:rPr>
                <w:rFonts w:ascii="Arial" w:hAnsi="Arial" w:cs="Arial"/>
              </w:rPr>
            </w:pPr>
          </w:p>
          <w:p w14:paraId="66B5B964" w14:textId="77777777" w:rsidR="001A79C1" w:rsidRPr="00FB6ADD" w:rsidRDefault="001A79C1" w:rsidP="00741FA1">
            <w:pPr>
              <w:rPr>
                <w:rFonts w:ascii="Arial" w:hAnsi="Arial" w:cs="Arial"/>
              </w:rPr>
            </w:pPr>
            <w:r w:rsidRPr="00FB6ADD">
              <w:rPr>
                <w:rFonts w:ascii="Arial" w:hAnsi="Arial" w:cs="Arial"/>
              </w:rPr>
              <w:t xml:space="preserve">Remember in this school we are calm to allow others to learn. If you continue to _____, we will need to think about your lesson points. </w:t>
            </w:r>
          </w:p>
          <w:p w14:paraId="64960C37" w14:textId="77777777" w:rsidR="001A79C1" w:rsidRPr="00FB6ADD" w:rsidRDefault="001A79C1" w:rsidP="00741FA1">
            <w:pPr>
              <w:rPr>
                <w:rFonts w:ascii="Arial" w:hAnsi="Arial" w:cs="Arial"/>
              </w:rPr>
            </w:pPr>
          </w:p>
          <w:p w14:paraId="6B5F807B" w14:textId="77777777" w:rsidR="001A79C1" w:rsidRPr="00FB6ADD" w:rsidRDefault="001A79C1" w:rsidP="00741FA1">
            <w:pPr>
              <w:rPr>
                <w:rFonts w:ascii="Arial" w:hAnsi="Arial" w:cs="Arial"/>
              </w:rPr>
            </w:pPr>
            <w:r w:rsidRPr="00FB6ADD">
              <w:rPr>
                <w:rFonts w:ascii="Arial" w:hAnsi="Arial" w:cs="Arial"/>
              </w:rPr>
              <w:t xml:space="preserve">Remember in this school we try to stay positive even when we are finding things tricky. If you continue to _____, we will need to think about your lesson points. </w:t>
            </w:r>
          </w:p>
          <w:p w14:paraId="49D0DB1B" w14:textId="77777777" w:rsidR="001A79C1" w:rsidRPr="00FB6ADD" w:rsidRDefault="001A79C1" w:rsidP="00741FA1">
            <w:pPr>
              <w:rPr>
                <w:rFonts w:ascii="Arial" w:hAnsi="Arial" w:cs="Arial"/>
              </w:rPr>
            </w:pPr>
          </w:p>
          <w:p w14:paraId="6C726E5A" w14:textId="77777777" w:rsidR="001A79C1" w:rsidRPr="00FB6ADD" w:rsidRDefault="001A79C1" w:rsidP="00741FA1">
            <w:pPr>
              <w:rPr>
                <w:rFonts w:ascii="Arial" w:hAnsi="Arial" w:cs="Arial"/>
              </w:rPr>
            </w:pPr>
            <w:r w:rsidRPr="00FB6ADD">
              <w:rPr>
                <w:rFonts w:ascii="Arial" w:hAnsi="Arial" w:cs="Arial"/>
              </w:rPr>
              <w:t xml:space="preserve">Remember it is ok to get things wrong </w:t>
            </w:r>
            <w:proofErr w:type="gramStart"/>
            <w:r w:rsidRPr="00FB6ADD">
              <w:rPr>
                <w:rFonts w:ascii="Arial" w:hAnsi="Arial" w:cs="Arial"/>
              </w:rPr>
              <w:t>as long as</w:t>
            </w:r>
            <w:proofErr w:type="gramEnd"/>
            <w:r w:rsidRPr="00FB6ADD">
              <w:rPr>
                <w:rFonts w:ascii="Arial" w:hAnsi="Arial" w:cs="Arial"/>
              </w:rPr>
              <w:t xml:space="preserve"> you are trying your best. If you continue to _____, we will need to think about your lesson points. </w:t>
            </w:r>
          </w:p>
          <w:p w14:paraId="7D0060D6" w14:textId="77777777" w:rsidR="001A79C1" w:rsidRPr="00FB6ADD" w:rsidRDefault="001A79C1" w:rsidP="00741FA1">
            <w:pPr>
              <w:rPr>
                <w:rFonts w:ascii="Arial" w:hAnsi="Arial" w:cs="Arial"/>
              </w:rPr>
            </w:pPr>
          </w:p>
          <w:p w14:paraId="128FF28C" w14:textId="77777777" w:rsidR="001A79C1" w:rsidRPr="00FB6ADD" w:rsidRDefault="001A79C1" w:rsidP="00741FA1">
            <w:pPr>
              <w:rPr>
                <w:rFonts w:ascii="Arial" w:hAnsi="Arial" w:cs="Arial"/>
              </w:rPr>
            </w:pPr>
            <w:r w:rsidRPr="00FB6ADD">
              <w:rPr>
                <w:rFonts w:ascii="Arial" w:hAnsi="Arial" w:cs="Arial"/>
              </w:rPr>
              <w:t xml:space="preserve">We all make </w:t>
            </w:r>
            <w:proofErr w:type="gramStart"/>
            <w:r w:rsidRPr="00FB6ADD">
              <w:rPr>
                <w:rFonts w:ascii="Arial" w:hAnsi="Arial" w:cs="Arial"/>
              </w:rPr>
              <w:t>mistakes</w:t>
            </w:r>
            <w:proofErr w:type="gramEnd"/>
            <w:r w:rsidRPr="00FB6ADD">
              <w:rPr>
                <w:rFonts w:ascii="Arial" w:hAnsi="Arial" w:cs="Arial"/>
              </w:rPr>
              <w:t xml:space="preserve"> and we learn from them.</w:t>
            </w:r>
          </w:p>
          <w:p w14:paraId="3758A1A1" w14:textId="77777777" w:rsidR="001A79C1" w:rsidRPr="00FB6ADD" w:rsidRDefault="001A79C1" w:rsidP="00741FA1">
            <w:pPr>
              <w:rPr>
                <w:rFonts w:ascii="Arial" w:hAnsi="Arial" w:cs="Arial"/>
              </w:rPr>
            </w:pPr>
          </w:p>
        </w:tc>
      </w:tr>
      <w:tr w:rsidR="001A79C1" w:rsidRPr="00FB6ADD" w14:paraId="1FC4339D" w14:textId="77777777" w:rsidTr="00741FA1">
        <w:tc>
          <w:tcPr>
            <w:tcW w:w="1413" w:type="dxa"/>
          </w:tcPr>
          <w:p w14:paraId="7320F0D6" w14:textId="77777777" w:rsidR="001A79C1" w:rsidRPr="00FB6ADD" w:rsidRDefault="001A79C1" w:rsidP="00741FA1">
            <w:pPr>
              <w:rPr>
                <w:rFonts w:ascii="Arial" w:hAnsi="Arial" w:cs="Arial"/>
              </w:rPr>
            </w:pPr>
            <w:r w:rsidRPr="00FB6ADD">
              <w:rPr>
                <w:rFonts w:ascii="Arial" w:hAnsi="Arial" w:cs="Arial"/>
              </w:rPr>
              <w:lastRenderedPageBreak/>
              <w:t>3</w:t>
            </w:r>
            <w:r w:rsidRPr="00FB6ADD">
              <w:rPr>
                <w:rFonts w:ascii="Arial" w:hAnsi="Arial" w:cs="Arial"/>
                <w:vertAlign w:val="superscript"/>
              </w:rPr>
              <w:t>rd</w:t>
            </w:r>
            <w:r w:rsidRPr="00FB6ADD">
              <w:rPr>
                <w:rFonts w:ascii="Arial" w:hAnsi="Arial" w:cs="Arial"/>
              </w:rPr>
              <w:t xml:space="preserve"> Reminder</w:t>
            </w:r>
          </w:p>
        </w:tc>
        <w:tc>
          <w:tcPr>
            <w:tcW w:w="3685" w:type="dxa"/>
          </w:tcPr>
          <w:p w14:paraId="51C43E6C" w14:textId="77777777" w:rsidR="001A79C1" w:rsidRPr="00FB6ADD" w:rsidRDefault="001A79C1" w:rsidP="00741FA1">
            <w:pPr>
              <w:rPr>
                <w:rFonts w:ascii="Arial" w:hAnsi="Arial" w:cs="Arial"/>
              </w:rPr>
            </w:pPr>
            <w:r w:rsidRPr="00FB6ADD">
              <w:rPr>
                <w:rFonts w:ascii="Arial" w:hAnsi="Arial" w:cs="Arial"/>
              </w:rPr>
              <w:t>At this point the staff member will direct the student to take some time out to discuss the behaviour concern away for the other students.  This discussion would be with the Teacher or TA from that class (not behaviour support/ SLT).  After the discussion, the student will re-enter the classroom.  The behaviour and subsequent action should then be recorded on Arbor and should be reflected in the points allocated at the end of the lesson.</w:t>
            </w:r>
          </w:p>
        </w:tc>
        <w:tc>
          <w:tcPr>
            <w:tcW w:w="3918" w:type="dxa"/>
          </w:tcPr>
          <w:p w14:paraId="709B98A9" w14:textId="77777777" w:rsidR="001A79C1" w:rsidRPr="00FB6ADD" w:rsidRDefault="001A79C1" w:rsidP="00741FA1">
            <w:pPr>
              <w:rPr>
                <w:rFonts w:ascii="Arial" w:hAnsi="Arial" w:cs="Arial"/>
              </w:rPr>
            </w:pPr>
            <w:r w:rsidRPr="00FB6ADD">
              <w:rPr>
                <w:rFonts w:ascii="Arial" w:hAnsi="Arial" w:cs="Arial"/>
              </w:rPr>
              <w:t>I can see you are</w:t>
            </w:r>
            <w:proofErr w:type="gramStart"/>
            <w:r w:rsidRPr="00FB6ADD">
              <w:rPr>
                <w:rFonts w:ascii="Arial" w:hAnsi="Arial" w:cs="Arial"/>
              </w:rPr>
              <w:t>….It’s</w:t>
            </w:r>
            <w:proofErr w:type="gramEnd"/>
            <w:r w:rsidRPr="00FB6ADD">
              <w:rPr>
                <w:rFonts w:ascii="Arial" w:hAnsi="Arial" w:cs="Arial"/>
              </w:rPr>
              <w:t xml:space="preserve"> ok to feel…</w:t>
            </w:r>
          </w:p>
          <w:p w14:paraId="1C3C8D06" w14:textId="77777777" w:rsidR="001A79C1" w:rsidRPr="00FB6ADD" w:rsidRDefault="001A79C1" w:rsidP="00741FA1">
            <w:pPr>
              <w:rPr>
                <w:rFonts w:ascii="Arial" w:hAnsi="Arial" w:cs="Arial"/>
              </w:rPr>
            </w:pPr>
            <w:r w:rsidRPr="00FB6ADD">
              <w:rPr>
                <w:rFonts w:ascii="Arial" w:hAnsi="Arial" w:cs="Arial"/>
              </w:rPr>
              <w:t>What has happened to make you feel….?</w:t>
            </w:r>
          </w:p>
          <w:p w14:paraId="59FADBF2" w14:textId="77777777" w:rsidR="001A79C1" w:rsidRPr="00FB6ADD" w:rsidRDefault="001A79C1" w:rsidP="00741FA1">
            <w:pPr>
              <w:rPr>
                <w:rFonts w:ascii="Arial" w:hAnsi="Arial" w:cs="Arial"/>
              </w:rPr>
            </w:pPr>
          </w:p>
          <w:p w14:paraId="07D4B8AC" w14:textId="77777777" w:rsidR="001A79C1" w:rsidRPr="00FB6ADD" w:rsidRDefault="001A79C1" w:rsidP="00741FA1">
            <w:pPr>
              <w:rPr>
                <w:rFonts w:ascii="Arial" w:hAnsi="Arial" w:cs="Arial"/>
              </w:rPr>
            </w:pPr>
            <w:r w:rsidRPr="00FB6ADD">
              <w:rPr>
                <w:rFonts w:ascii="Arial" w:hAnsi="Arial" w:cs="Arial"/>
              </w:rPr>
              <w:t>Un-pack what has happened</w:t>
            </w:r>
          </w:p>
          <w:p w14:paraId="06BD453A" w14:textId="77777777" w:rsidR="001A79C1" w:rsidRPr="00FB6ADD" w:rsidRDefault="001A79C1" w:rsidP="00741FA1">
            <w:pPr>
              <w:rPr>
                <w:rFonts w:ascii="Arial" w:hAnsi="Arial" w:cs="Arial"/>
              </w:rPr>
            </w:pPr>
          </w:p>
          <w:p w14:paraId="26157207" w14:textId="77777777" w:rsidR="001A79C1" w:rsidRPr="00FB6ADD" w:rsidRDefault="001A79C1" w:rsidP="00741FA1">
            <w:pPr>
              <w:rPr>
                <w:rFonts w:ascii="Arial" w:hAnsi="Arial" w:cs="Arial"/>
              </w:rPr>
            </w:pPr>
            <w:r w:rsidRPr="00FB6ADD">
              <w:rPr>
                <w:rFonts w:ascii="Arial" w:hAnsi="Arial" w:cs="Arial"/>
              </w:rPr>
              <w:t>Next steps</w:t>
            </w:r>
          </w:p>
        </w:tc>
      </w:tr>
      <w:tr w:rsidR="001A79C1" w:rsidRPr="00FB6ADD" w14:paraId="5555A0F9" w14:textId="77777777" w:rsidTr="00741FA1">
        <w:tc>
          <w:tcPr>
            <w:tcW w:w="1413" w:type="dxa"/>
          </w:tcPr>
          <w:p w14:paraId="44FCC2EF" w14:textId="77777777" w:rsidR="001A79C1" w:rsidRPr="00FB6ADD" w:rsidRDefault="001A79C1" w:rsidP="00741FA1">
            <w:pPr>
              <w:rPr>
                <w:rFonts w:ascii="Arial" w:hAnsi="Arial" w:cs="Arial"/>
              </w:rPr>
            </w:pPr>
            <w:r w:rsidRPr="00FB6ADD">
              <w:rPr>
                <w:rFonts w:ascii="Arial" w:hAnsi="Arial" w:cs="Arial"/>
              </w:rPr>
              <w:t>4</w:t>
            </w:r>
            <w:r w:rsidRPr="00FB6ADD">
              <w:rPr>
                <w:rFonts w:ascii="Arial" w:hAnsi="Arial" w:cs="Arial"/>
                <w:vertAlign w:val="superscript"/>
              </w:rPr>
              <w:t>th</w:t>
            </w:r>
            <w:r w:rsidRPr="00FB6ADD">
              <w:rPr>
                <w:rFonts w:ascii="Arial" w:hAnsi="Arial" w:cs="Arial"/>
              </w:rPr>
              <w:t xml:space="preserve"> Reminder</w:t>
            </w:r>
          </w:p>
        </w:tc>
        <w:tc>
          <w:tcPr>
            <w:tcW w:w="3685" w:type="dxa"/>
          </w:tcPr>
          <w:p w14:paraId="2FCF2DCE" w14:textId="77777777" w:rsidR="001A79C1" w:rsidRPr="00FB6ADD" w:rsidRDefault="001A79C1" w:rsidP="00741FA1">
            <w:pPr>
              <w:rPr>
                <w:rFonts w:ascii="Arial" w:hAnsi="Arial" w:cs="Arial"/>
              </w:rPr>
            </w:pPr>
            <w:r w:rsidRPr="00FB6ADD">
              <w:rPr>
                <w:rFonts w:ascii="Arial" w:hAnsi="Arial" w:cs="Arial"/>
              </w:rPr>
              <w:t xml:space="preserve">At this point, if the student continues to display the concerning behaviour, the staff members in the classroom may decide to call for behaviour support.  Behaviour support will speak to the student and </w:t>
            </w:r>
            <w:proofErr w:type="gramStart"/>
            <w:r w:rsidRPr="00FB6ADD">
              <w:rPr>
                <w:rFonts w:ascii="Arial" w:hAnsi="Arial" w:cs="Arial"/>
              </w:rPr>
              <w:t>make an assessment of</w:t>
            </w:r>
            <w:proofErr w:type="gramEnd"/>
            <w:r w:rsidRPr="00FB6ADD">
              <w:rPr>
                <w:rFonts w:ascii="Arial" w:hAnsi="Arial" w:cs="Arial"/>
              </w:rPr>
              <w:t xml:space="preserve"> whether the student will return to class or make a fresh start at the start of next lesson. A student being removed from class should be recorded on Arbor.  This should be discussed at the debrief at the end of the day and parents should be informed.  After discussion at the debrief, further actions should also be identified.</w:t>
            </w:r>
          </w:p>
        </w:tc>
        <w:tc>
          <w:tcPr>
            <w:tcW w:w="3918" w:type="dxa"/>
          </w:tcPr>
          <w:p w14:paraId="3A1D0FA7" w14:textId="77777777" w:rsidR="001A79C1" w:rsidRPr="00FB6ADD" w:rsidRDefault="001A79C1" w:rsidP="00741FA1">
            <w:pPr>
              <w:rPr>
                <w:rFonts w:ascii="Arial" w:hAnsi="Arial" w:cs="Arial"/>
              </w:rPr>
            </w:pPr>
            <w:r w:rsidRPr="00FB6ADD">
              <w:rPr>
                <w:rFonts w:ascii="Arial" w:hAnsi="Arial" w:cs="Arial"/>
              </w:rPr>
              <w:t xml:space="preserve">At this stage, behaviour support may choose to use one of the intervention rooms to conduct an ad hoc intervention or try to ascertain if there are other things going on for the student that may be impacting their behaviour.  </w:t>
            </w:r>
          </w:p>
          <w:p w14:paraId="07EE4F04" w14:textId="77777777" w:rsidR="001A79C1" w:rsidRPr="00FB6ADD" w:rsidRDefault="001A79C1" w:rsidP="00741FA1">
            <w:pPr>
              <w:rPr>
                <w:rFonts w:ascii="Arial" w:hAnsi="Arial" w:cs="Arial"/>
              </w:rPr>
            </w:pPr>
            <w:r w:rsidRPr="00FB6ADD">
              <w:rPr>
                <w:rFonts w:ascii="Arial" w:hAnsi="Arial" w:cs="Arial"/>
              </w:rPr>
              <w:t>If this is happening regularly, a referral can be made to Provisions to consider their educational offer or plan a targeted intervention.</w:t>
            </w:r>
          </w:p>
          <w:p w14:paraId="5C59FBA8" w14:textId="77777777" w:rsidR="001A79C1" w:rsidRPr="00FB6ADD" w:rsidRDefault="001A79C1" w:rsidP="00741FA1">
            <w:pPr>
              <w:rPr>
                <w:rFonts w:ascii="Arial" w:hAnsi="Arial" w:cs="Arial"/>
              </w:rPr>
            </w:pPr>
          </w:p>
          <w:p w14:paraId="03184682" w14:textId="77777777" w:rsidR="001A79C1" w:rsidRPr="00FB6ADD" w:rsidRDefault="001A79C1" w:rsidP="00741FA1">
            <w:pPr>
              <w:rPr>
                <w:rFonts w:ascii="Arial" w:hAnsi="Arial" w:cs="Arial"/>
              </w:rPr>
            </w:pPr>
          </w:p>
        </w:tc>
      </w:tr>
    </w:tbl>
    <w:p w14:paraId="05ABD61D" w14:textId="77777777" w:rsidR="00047AFC" w:rsidRPr="00FC2286" w:rsidRDefault="00047AFC" w:rsidP="00047AFC">
      <w:pPr>
        <w:rPr>
          <w:rFonts w:ascii="Arial" w:hAnsi="Arial" w:cs="Arial"/>
          <w:lang w:eastAsia="ar-SA"/>
        </w:rPr>
      </w:pPr>
    </w:p>
    <w:p w14:paraId="2BEDBB5A" w14:textId="77777777" w:rsidR="006A4503" w:rsidRPr="00FC2286" w:rsidRDefault="006A4503" w:rsidP="00047AFC">
      <w:pPr>
        <w:rPr>
          <w:rFonts w:ascii="Arial" w:hAnsi="Arial" w:cs="Arial"/>
          <w:lang w:eastAsia="ar-SA"/>
        </w:rPr>
      </w:pPr>
    </w:p>
    <w:p w14:paraId="2C41CB49" w14:textId="2597DECE" w:rsidR="00047AFC" w:rsidRPr="00FC2286" w:rsidRDefault="00047AFC" w:rsidP="00047AFC">
      <w:pPr>
        <w:rPr>
          <w:rFonts w:ascii="Arial" w:hAnsi="Arial" w:cs="Arial"/>
          <w:b/>
          <w:sz w:val="28"/>
          <w:szCs w:val="28"/>
          <w:lang w:eastAsia="ar-SA"/>
        </w:rPr>
      </w:pPr>
      <w:r w:rsidRPr="00FC2286">
        <w:rPr>
          <w:rFonts w:ascii="Arial" w:hAnsi="Arial" w:cs="Arial"/>
          <w:b/>
          <w:sz w:val="28"/>
          <w:szCs w:val="28"/>
          <w:lang w:eastAsia="ar-SA"/>
        </w:rPr>
        <w:t xml:space="preserve">Learning Expectations </w:t>
      </w:r>
      <w:r w:rsidR="00AD7FAC">
        <w:rPr>
          <w:rFonts w:ascii="Arial" w:hAnsi="Arial" w:cs="Arial"/>
          <w:b/>
          <w:sz w:val="28"/>
          <w:szCs w:val="28"/>
          <w:lang w:eastAsia="ar-SA"/>
        </w:rPr>
        <w:t xml:space="preserve">What Students </w:t>
      </w:r>
      <w:r w:rsidR="00B10FF7">
        <w:rPr>
          <w:rFonts w:ascii="Arial" w:hAnsi="Arial" w:cs="Arial"/>
          <w:b/>
          <w:sz w:val="28"/>
          <w:szCs w:val="28"/>
          <w:lang w:eastAsia="ar-SA"/>
        </w:rPr>
        <w:t>Can</w:t>
      </w:r>
      <w:r w:rsidR="00AD7FAC">
        <w:rPr>
          <w:rFonts w:ascii="Arial" w:hAnsi="Arial" w:cs="Arial"/>
          <w:b/>
          <w:sz w:val="28"/>
          <w:szCs w:val="28"/>
          <w:lang w:eastAsia="ar-SA"/>
        </w:rPr>
        <w:t xml:space="preserve"> Expect to See</w:t>
      </w:r>
    </w:p>
    <w:p w14:paraId="7320848F" w14:textId="77777777" w:rsidR="00047AFC" w:rsidRPr="00FC2286" w:rsidRDefault="00047AFC" w:rsidP="00047AFC">
      <w:pPr>
        <w:rPr>
          <w:rFonts w:ascii="Arial" w:hAnsi="Arial" w:cs="Arial"/>
          <w:lang w:eastAsia="ar-SA"/>
        </w:rPr>
      </w:pPr>
    </w:p>
    <w:tbl>
      <w:tblPr>
        <w:tblStyle w:val="TableGrid"/>
        <w:tblW w:w="0" w:type="auto"/>
        <w:tblLook w:val="04A0" w:firstRow="1" w:lastRow="0" w:firstColumn="1" w:lastColumn="0" w:noHBand="0" w:noVBand="1"/>
      </w:tblPr>
      <w:tblGrid>
        <w:gridCol w:w="2706"/>
        <w:gridCol w:w="7060"/>
      </w:tblGrid>
      <w:tr w:rsidR="00C06262" w:rsidRPr="00FC2286" w14:paraId="12EFE8D3" w14:textId="77777777" w:rsidTr="00741FA1">
        <w:trPr>
          <w:trHeight w:val="241"/>
        </w:trPr>
        <w:tc>
          <w:tcPr>
            <w:tcW w:w="2706" w:type="dxa"/>
            <w:shd w:val="clear" w:color="auto" w:fill="3399FF"/>
          </w:tcPr>
          <w:p w14:paraId="4C7E5716" w14:textId="77777777" w:rsidR="00C06262" w:rsidRPr="00774948" w:rsidRDefault="00C06262" w:rsidP="00741FA1">
            <w:pPr>
              <w:rPr>
                <w:rFonts w:ascii="Arial" w:hAnsi="Arial" w:cs="Arial"/>
                <w:b/>
                <w:bCs/>
                <w:color w:val="FFFFFF" w:themeColor="background1"/>
              </w:rPr>
            </w:pPr>
            <w:r w:rsidRPr="00774948">
              <w:rPr>
                <w:rFonts w:ascii="Arial" w:hAnsi="Arial" w:cs="Arial"/>
                <w:b/>
                <w:bCs/>
                <w:color w:val="FFFFFF" w:themeColor="background1"/>
              </w:rPr>
              <w:t>Reminders</w:t>
            </w:r>
          </w:p>
        </w:tc>
        <w:tc>
          <w:tcPr>
            <w:tcW w:w="7060" w:type="dxa"/>
            <w:shd w:val="clear" w:color="auto" w:fill="3399FF"/>
          </w:tcPr>
          <w:p w14:paraId="25DFBA04" w14:textId="77777777" w:rsidR="00C06262" w:rsidRPr="00774948" w:rsidRDefault="00C06262" w:rsidP="00741FA1">
            <w:pPr>
              <w:rPr>
                <w:rFonts w:ascii="Arial" w:hAnsi="Arial" w:cs="Arial"/>
                <w:b/>
                <w:bCs/>
                <w:color w:val="FFFFFF" w:themeColor="background1"/>
              </w:rPr>
            </w:pPr>
            <w:r w:rsidRPr="00774948">
              <w:rPr>
                <w:rFonts w:ascii="Arial" w:hAnsi="Arial" w:cs="Arial"/>
                <w:b/>
                <w:bCs/>
                <w:color w:val="FFFFFF" w:themeColor="background1"/>
              </w:rPr>
              <w:t>Description</w:t>
            </w:r>
          </w:p>
        </w:tc>
      </w:tr>
      <w:tr w:rsidR="00C06262" w:rsidRPr="00FC2286" w14:paraId="3489E104" w14:textId="77777777" w:rsidTr="00741FA1">
        <w:trPr>
          <w:trHeight w:val="723"/>
        </w:trPr>
        <w:tc>
          <w:tcPr>
            <w:tcW w:w="2706" w:type="dxa"/>
          </w:tcPr>
          <w:p w14:paraId="18C39111" w14:textId="77777777" w:rsidR="00C06262" w:rsidRPr="00FC2286" w:rsidRDefault="00C06262" w:rsidP="00741FA1">
            <w:pPr>
              <w:rPr>
                <w:rFonts w:ascii="Arial" w:hAnsi="Arial" w:cs="Arial"/>
              </w:rPr>
            </w:pPr>
            <w:r w:rsidRPr="00FC2286">
              <w:rPr>
                <w:rFonts w:ascii="Arial" w:hAnsi="Arial" w:cs="Arial"/>
              </w:rPr>
              <w:t>1</w:t>
            </w:r>
            <w:r w:rsidRPr="00FC2286">
              <w:rPr>
                <w:rFonts w:ascii="Arial" w:hAnsi="Arial" w:cs="Arial"/>
                <w:vertAlign w:val="superscript"/>
              </w:rPr>
              <w:t>st</w:t>
            </w:r>
            <w:r w:rsidRPr="00FC2286">
              <w:rPr>
                <w:rFonts w:ascii="Arial" w:hAnsi="Arial" w:cs="Arial"/>
              </w:rPr>
              <w:t xml:space="preserve"> Reminder</w:t>
            </w:r>
          </w:p>
        </w:tc>
        <w:tc>
          <w:tcPr>
            <w:tcW w:w="7060" w:type="dxa"/>
          </w:tcPr>
          <w:p w14:paraId="21A0E550" w14:textId="77777777" w:rsidR="00C06262" w:rsidRPr="00FC2286" w:rsidRDefault="00C06262" w:rsidP="00741FA1">
            <w:pPr>
              <w:rPr>
                <w:rFonts w:ascii="Arial" w:hAnsi="Arial" w:cs="Arial"/>
              </w:rPr>
            </w:pPr>
            <w:r w:rsidRPr="00FC2286">
              <w:rPr>
                <w:rFonts w:ascii="Arial" w:hAnsi="Arial" w:cs="Arial"/>
              </w:rPr>
              <w:t>Staff will speak to you about your behaviour and state the expected behaviour they would like to see.</w:t>
            </w:r>
          </w:p>
        </w:tc>
      </w:tr>
      <w:tr w:rsidR="00C06262" w:rsidRPr="00FC2286" w14:paraId="5ABA41E0" w14:textId="77777777" w:rsidTr="00741FA1">
        <w:trPr>
          <w:trHeight w:val="963"/>
        </w:trPr>
        <w:tc>
          <w:tcPr>
            <w:tcW w:w="2706" w:type="dxa"/>
          </w:tcPr>
          <w:p w14:paraId="288A1DB6" w14:textId="77777777" w:rsidR="00C06262" w:rsidRPr="00FC2286" w:rsidRDefault="00C06262" w:rsidP="00741FA1">
            <w:pPr>
              <w:rPr>
                <w:rFonts w:ascii="Arial" w:hAnsi="Arial" w:cs="Arial"/>
              </w:rPr>
            </w:pPr>
            <w:r w:rsidRPr="00FC2286">
              <w:rPr>
                <w:rFonts w:ascii="Arial" w:hAnsi="Arial" w:cs="Arial"/>
              </w:rPr>
              <w:t>2</w:t>
            </w:r>
            <w:r w:rsidRPr="00FC2286">
              <w:rPr>
                <w:rFonts w:ascii="Arial" w:hAnsi="Arial" w:cs="Arial"/>
                <w:vertAlign w:val="superscript"/>
              </w:rPr>
              <w:t>nd</w:t>
            </w:r>
            <w:r w:rsidRPr="00FC2286">
              <w:rPr>
                <w:rFonts w:ascii="Arial" w:hAnsi="Arial" w:cs="Arial"/>
              </w:rPr>
              <w:t xml:space="preserve"> Reminder</w:t>
            </w:r>
          </w:p>
        </w:tc>
        <w:tc>
          <w:tcPr>
            <w:tcW w:w="7060" w:type="dxa"/>
          </w:tcPr>
          <w:p w14:paraId="55A29EFD" w14:textId="77777777" w:rsidR="00C06262" w:rsidRPr="00FC2286" w:rsidRDefault="00C06262" w:rsidP="00741FA1">
            <w:pPr>
              <w:rPr>
                <w:rFonts w:ascii="Arial" w:hAnsi="Arial" w:cs="Arial"/>
              </w:rPr>
            </w:pPr>
            <w:r w:rsidRPr="00FC2286">
              <w:rPr>
                <w:rFonts w:ascii="Arial" w:hAnsi="Arial" w:cs="Arial"/>
              </w:rPr>
              <w:t>Staff will give you a second reminder about your behaviour and the expected behaviour they would like to see.  They will also let you know that your behaviour is now impacting your points.</w:t>
            </w:r>
          </w:p>
        </w:tc>
      </w:tr>
      <w:tr w:rsidR="00C06262" w:rsidRPr="00FC2286" w14:paraId="1BAAEDA5" w14:textId="77777777" w:rsidTr="00741FA1">
        <w:trPr>
          <w:trHeight w:val="723"/>
        </w:trPr>
        <w:tc>
          <w:tcPr>
            <w:tcW w:w="2706" w:type="dxa"/>
          </w:tcPr>
          <w:p w14:paraId="367E12C8" w14:textId="77777777" w:rsidR="00C06262" w:rsidRPr="00FC2286" w:rsidRDefault="00C06262" w:rsidP="00741FA1">
            <w:pPr>
              <w:rPr>
                <w:rFonts w:ascii="Arial" w:hAnsi="Arial" w:cs="Arial"/>
              </w:rPr>
            </w:pPr>
            <w:r w:rsidRPr="00FC2286">
              <w:rPr>
                <w:rFonts w:ascii="Arial" w:hAnsi="Arial" w:cs="Arial"/>
              </w:rPr>
              <w:lastRenderedPageBreak/>
              <w:t>3</w:t>
            </w:r>
            <w:r w:rsidRPr="00FC2286">
              <w:rPr>
                <w:rFonts w:ascii="Arial" w:hAnsi="Arial" w:cs="Arial"/>
                <w:vertAlign w:val="superscript"/>
              </w:rPr>
              <w:t>rd</w:t>
            </w:r>
            <w:r w:rsidRPr="00FC2286">
              <w:rPr>
                <w:rFonts w:ascii="Arial" w:hAnsi="Arial" w:cs="Arial"/>
              </w:rPr>
              <w:t xml:space="preserve"> Reminder</w:t>
            </w:r>
          </w:p>
        </w:tc>
        <w:tc>
          <w:tcPr>
            <w:tcW w:w="7060" w:type="dxa"/>
          </w:tcPr>
          <w:p w14:paraId="1DA3456B" w14:textId="77777777" w:rsidR="00C06262" w:rsidRPr="00FC2286" w:rsidRDefault="00C06262" w:rsidP="00741FA1">
            <w:pPr>
              <w:rPr>
                <w:rFonts w:ascii="Arial" w:hAnsi="Arial" w:cs="Arial"/>
              </w:rPr>
            </w:pPr>
            <w:r w:rsidRPr="00FC2286">
              <w:rPr>
                <w:rFonts w:ascii="Arial" w:hAnsi="Arial" w:cs="Arial"/>
              </w:rPr>
              <w:t>You’ll be asked to take time out to discuss your behaviour with a staff member from the class.</w:t>
            </w:r>
          </w:p>
        </w:tc>
      </w:tr>
      <w:tr w:rsidR="00C06262" w:rsidRPr="00FC2286" w14:paraId="47CF5B65" w14:textId="77777777" w:rsidTr="00741FA1">
        <w:trPr>
          <w:trHeight w:val="1436"/>
        </w:trPr>
        <w:tc>
          <w:tcPr>
            <w:tcW w:w="2706" w:type="dxa"/>
          </w:tcPr>
          <w:p w14:paraId="076B8945" w14:textId="77777777" w:rsidR="00C06262" w:rsidRPr="00FC2286" w:rsidRDefault="00C06262" w:rsidP="00741FA1">
            <w:pPr>
              <w:rPr>
                <w:rFonts w:ascii="Arial" w:hAnsi="Arial" w:cs="Arial"/>
              </w:rPr>
            </w:pPr>
            <w:r w:rsidRPr="00FC2286">
              <w:rPr>
                <w:rFonts w:ascii="Arial" w:hAnsi="Arial" w:cs="Arial"/>
              </w:rPr>
              <w:t>4</w:t>
            </w:r>
            <w:r w:rsidRPr="00FC2286">
              <w:rPr>
                <w:rFonts w:ascii="Arial" w:hAnsi="Arial" w:cs="Arial"/>
                <w:vertAlign w:val="superscript"/>
              </w:rPr>
              <w:t>th</w:t>
            </w:r>
            <w:r w:rsidRPr="00FC2286">
              <w:rPr>
                <w:rFonts w:ascii="Arial" w:hAnsi="Arial" w:cs="Arial"/>
              </w:rPr>
              <w:t xml:space="preserve"> Reminder</w:t>
            </w:r>
          </w:p>
        </w:tc>
        <w:tc>
          <w:tcPr>
            <w:tcW w:w="7060" w:type="dxa"/>
          </w:tcPr>
          <w:p w14:paraId="437DC3A1" w14:textId="77777777" w:rsidR="00C06262" w:rsidRPr="00FC2286" w:rsidRDefault="00C06262" w:rsidP="00741FA1">
            <w:pPr>
              <w:rPr>
                <w:rFonts w:ascii="Arial" w:hAnsi="Arial" w:cs="Arial"/>
              </w:rPr>
            </w:pPr>
            <w:r w:rsidRPr="00FC2286">
              <w:rPr>
                <w:rFonts w:ascii="Arial" w:hAnsi="Arial" w:cs="Arial"/>
              </w:rPr>
              <w:t xml:space="preserve">Behaviour support </w:t>
            </w:r>
            <w:r>
              <w:rPr>
                <w:rFonts w:ascii="Arial" w:hAnsi="Arial" w:cs="Arial"/>
              </w:rPr>
              <w:t>may</w:t>
            </w:r>
            <w:r w:rsidRPr="00FC2286">
              <w:rPr>
                <w:rFonts w:ascii="Arial" w:hAnsi="Arial" w:cs="Arial"/>
              </w:rPr>
              <w:t xml:space="preserve"> come to </w:t>
            </w:r>
            <w:r>
              <w:rPr>
                <w:rFonts w:ascii="Arial" w:hAnsi="Arial" w:cs="Arial"/>
              </w:rPr>
              <w:t xml:space="preserve">your class to </w:t>
            </w:r>
            <w:r w:rsidRPr="00FC2286">
              <w:rPr>
                <w:rFonts w:ascii="Arial" w:hAnsi="Arial" w:cs="Arial"/>
              </w:rPr>
              <w:t>talk to you about your behaviour and you may have to complete a different activity outside of class for the duration of that lesson.</w:t>
            </w:r>
          </w:p>
          <w:p w14:paraId="4AC6CDBB" w14:textId="77777777" w:rsidR="00C06262" w:rsidRPr="00FC2286" w:rsidRDefault="00C06262" w:rsidP="00741FA1">
            <w:pPr>
              <w:rPr>
                <w:rFonts w:ascii="Arial" w:hAnsi="Arial" w:cs="Arial"/>
              </w:rPr>
            </w:pPr>
            <w:r w:rsidRPr="00FC2286">
              <w:rPr>
                <w:rFonts w:ascii="Arial" w:hAnsi="Arial" w:cs="Arial"/>
              </w:rPr>
              <w:t>Your parents will be informed.</w:t>
            </w:r>
          </w:p>
        </w:tc>
      </w:tr>
    </w:tbl>
    <w:p w14:paraId="39B19069" w14:textId="77777777" w:rsidR="00047AFC" w:rsidRPr="00C06262" w:rsidRDefault="00047AFC" w:rsidP="00047AFC">
      <w:pPr>
        <w:suppressAutoHyphens/>
        <w:spacing w:after="200" w:line="276" w:lineRule="auto"/>
        <w:rPr>
          <w:rFonts w:ascii="Arial" w:eastAsia="SimSun" w:hAnsi="Arial" w:cs="Arial"/>
          <w:b/>
          <w:kern w:val="1"/>
          <w:lang w:eastAsia="ar-SA"/>
        </w:rPr>
      </w:pPr>
    </w:p>
    <w:p w14:paraId="6BFDDFB0" w14:textId="77777777" w:rsidR="00047AFC" w:rsidRPr="00FC2286" w:rsidRDefault="00047AFC" w:rsidP="00047AFC">
      <w:pPr>
        <w:suppressAutoHyphens/>
        <w:spacing w:after="200" w:line="276" w:lineRule="auto"/>
        <w:rPr>
          <w:rFonts w:ascii="Arial" w:eastAsia="SimSun" w:hAnsi="Arial" w:cs="Arial"/>
          <w:b/>
          <w:kern w:val="1"/>
          <w:sz w:val="28"/>
          <w:szCs w:val="28"/>
          <w:lang w:eastAsia="ar-SA"/>
        </w:rPr>
      </w:pPr>
    </w:p>
    <w:p w14:paraId="057B5116" w14:textId="77777777" w:rsidR="00047AFC" w:rsidRPr="00FC2286" w:rsidRDefault="00047AFC" w:rsidP="00047AFC">
      <w:pPr>
        <w:suppressAutoHyphens/>
        <w:spacing w:after="200" w:line="276" w:lineRule="auto"/>
        <w:rPr>
          <w:rFonts w:ascii="Arial" w:hAnsi="Arial" w:cs="Arial"/>
          <w:noProof/>
          <w:lang w:eastAsia="en-GB"/>
        </w:rPr>
      </w:pPr>
    </w:p>
    <w:p w14:paraId="66E26D11" w14:textId="77777777" w:rsidR="00047AFC" w:rsidRPr="00FC2286" w:rsidRDefault="00047AFC" w:rsidP="00047AFC">
      <w:pPr>
        <w:suppressAutoHyphens/>
        <w:spacing w:after="200" w:line="276" w:lineRule="auto"/>
        <w:rPr>
          <w:rFonts w:ascii="Arial" w:hAnsi="Arial" w:cs="Arial"/>
          <w:noProof/>
          <w:lang w:eastAsia="en-GB"/>
        </w:rPr>
      </w:pPr>
    </w:p>
    <w:p w14:paraId="177F083C" w14:textId="77777777" w:rsidR="00047AFC" w:rsidRPr="00FC2286" w:rsidRDefault="00047AFC" w:rsidP="00047AFC">
      <w:pPr>
        <w:rPr>
          <w:rFonts w:ascii="Arial" w:eastAsiaTheme="majorEastAsia" w:hAnsi="Arial" w:cs="Arial"/>
          <w:sz w:val="28"/>
          <w:szCs w:val="28"/>
          <w:lang w:val="en-US"/>
        </w:rPr>
      </w:pPr>
      <w:bookmarkStart w:id="100" w:name="_Toc777100522"/>
      <w:r w:rsidRPr="00FC2286">
        <w:rPr>
          <w:rFonts w:ascii="Arial" w:hAnsi="Arial" w:cs="Arial"/>
          <w:sz w:val="28"/>
          <w:szCs w:val="28"/>
        </w:rPr>
        <w:br w:type="page"/>
      </w:r>
    </w:p>
    <w:p w14:paraId="5EA19B91" w14:textId="2AE454AC" w:rsidR="00047AFC" w:rsidRPr="008A746B" w:rsidRDefault="00047AFC" w:rsidP="008A746B">
      <w:pPr>
        <w:pStyle w:val="Heading1"/>
      </w:pPr>
      <w:bookmarkStart w:id="101" w:name="_Toc139816326"/>
      <w:bookmarkStart w:id="102" w:name="_Toc139816371"/>
      <w:bookmarkStart w:id="103" w:name="_Toc139817833"/>
      <w:bookmarkStart w:id="104" w:name="_Toc156557787"/>
      <w:r w:rsidRPr="008A746B">
        <w:lastRenderedPageBreak/>
        <w:t>Appendix ii</w:t>
      </w:r>
      <w:bookmarkEnd w:id="100"/>
      <w:bookmarkEnd w:id="101"/>
      <w:bookmarkEnd w:id="102"/>
      <w:r w:rsidR="003C1CBB" w:rsidRPr="008A746B">
        <w:t xml:space="preserve"> </w:t>
      </w:r>
      <w:r w:rsidR="006A4503" w:rsidRPr="008A746B">
        <w:t xml:space="preserve">- </w:t>
      </w:r>
      <w:r w:rsidRPr="008A746B">
        <w:t>Missing from School Response Checklist</w:t>
      </w:r>
      <w:bookmarkEnd w:id="103"/>
      <w:bookmarkEnd w:id="104"/>
      <w:r w:rsidRPr="008A746B">
        <w:t> </w:t>
      </w:r>
    </w:p>
    <w:p w14:paraId="78D9DF9E" w14:textId="77777777" w:rsidR="00047AFC" w:rsidRPr="00FC2286" w:rsidRDefault="00047AFC" w:rsidP="00047AFC">
      <w:pPr>
        <w:textAlignment w:val="baseline"/>
        <w:rPr>
          <w:rFonts w:ascii="Arial" w:eastAsia="Times New Roman" w:hAnsi="Arial" w:cs="Arial"/>
          <w:sz w:val="18"/>
          <w:szCs w:val="18"/>
          <w:lang w:eastAsia="en-GB"/>
        </w:rPr>
      </w:pPr>
      <w:r w:rsidRPr="00FC2286">
        <w:rPr>
          <w:rFonts w:ascii="Arial" w:eastAsia="Times New Roman" w:hAnsi="Arial" w:cs="Arial"/>
          <w:sz w:val="22"/>
          <w:szCs w:val="22"/>
          <w:lang w:eastAsia="en-GB"/>
        </w:rPr>
        <w:t>Referral pathway for reporting pupils missing / absconded during the school day. </w:t>
      </w:r>
      <w:r w:rsidRPr="00FC2286">
        <w:rPr>
          <w:rFonts w:ascii="Arial" w:eastAsia="Times New Roman" w:hAnsi="Arial" w:cs="Arial"/>
          <w:sz w:val="28"/>
          <w:szCs w:val="28"/>
          <w:lang w:eastAsia="en-GB"/>
        </w:rPr>
        <w:t> </w:t>
      </w:r>
    </w:p>
    <w:p w14:paraId="59649759" w14:textId="77777777" w:rsidR="00047AFC" w:rsidRPr="00FC2286" w:rsidRDefault="00047AFC" w:rsidP="00047AFC">
      <w:pPr>
        <w:jc w:val="center"/>
        <w:textAlignment w:val="baseline"/>
        <w:rPr>
          <w:rFonts w:ascii="Arial" w:eastAsia="Times New Roman" w:hAnsi="Arial" w:cs="Arial"/>
          <w:b/>
          <w:bCs/>
          <w:sz w:val="28"/>
          <w:szCs w:val="28"/>
          <w:lang w:eastAsia="en-GB"/>
        </w:rPr>
      </w:pPr>
      <w:r w:rsidRPr="00FC2286">
        <w:rPr>
          <w:rFonts w:ascii="Arial" w:hAnsi="Arial" w:cs="Arial"/>
          <w:noProof/>
          <w:lang w:val="en-US"/>
        </w:rPr>
        <w:drawing>
          <wp:anchor distT="0" distB="0" distL="114300" distR="114300" simplePos="0" relativeHeight="251664384" behindDoc="1" locked="0" layoutInCell="1" allowOverlap="1" wp14:anchorId="67E8C460" wp14:editId="67C27415">
            <wp:simplePos x="0" y="0"/>
            <wp:positionH relativeFrom="column">
              <wp:posOffset>699135</wp:posOffset>
            </wp:positionH>
            <wp:positionV relativeFrom="paragraph">
              <wp:posOffset>81915</wp:posOffset>
            </wp:positionV>
            <wp:extent cx="5474970" cy="7827010"/>
            <wp:effectExtent l="0" t="0" r="0" b="2540"/>
            <wp:wrapTight wrapText="bothSides">
              <wp:wrapPolygon edited="0">
                <wp:start x="301" y="0"/>
                <wp:lineTo x="301" y="1314"/>
                <wp:lineTo x="4509" y="1682"/>
                <wp:lineTo x="9395" y="1682"/>
                <wp:lineTo x="1954" y="2103"/>
                <wp:lineTo x="1353" y="2208"/>
                <wp:lineTo x="1353" y="3207"/>
                <wp:lineTo x="9395" y="3365"/>
                <wp:lineTo x="9019" y="3785"/>
                <wp:lineTo x="9094" y="3943"/>
                <wp:lineTo x="9620" y="4206"/>
                <wp:lineTo x="1428" y="4206"/>
                <wp:lineTo x="1127" y="4258"/>
                <wp:lineTo x="1127" y="5520"/>
                <wp:lineTo x="2480" y="5888"/>
                <wp:lineTo x="4058" y="5888"/>
                <wp:lineTo x="1353" y="6309"/>
                <wp:lineTo x="301" y="6519"/>
                <wp:lineTo x="301" y="7202"/>
                <wp:lineTo x="2630" y="7570"/>
                <wp:lineTo x="1503" y="7623"/>
                <wp:lineTo x="977" y="8043"/>
                <wp:lineTo x="1127" y="8411"/>
                <wp:lineTo x="0" y="9147"/>
                <wp:lineTo x="0" y="13879"/>
                <wp:lineTo x="1503" y="14300"/>
                <wp:lineTo x="1203" y="14773"/>
                <wp:lineTo x="1203" y="14983"/>
                <wp:lineTo x="1503" y="15141"/>
                <wp:lineTo x="0" y="15509"/>
                <wp:lineTo x="0" y="16718"/>
                <wp:lineTo x="1503" y="16823"/>
                <wp:lineTo x="1203" y="17244"/>
                <wp:lineTo x="1278" y="17454"/>
                <wp:lineTo x="1804" y="17664"/>
                <wp:lineTo x="0" y="17717"/>
                <wp:lineTo x="0" y="21554"/>
                <wp:lineTo x="19766" y="21554"/>
                <wp:lineTo x="19841" y="19346"/>
                <wp:lineTo x="20593" y="19346"/>
                <wp:lineTo x="21119" y="18978"/>
                <wp:lineTo x="21194" y="14983"/>
                <wp:lineTo x="20894" y="14825"/>
                <wp:lineTo x="19315" y="14300"/>
                <wp:lineTo x="19240" y="13932"/>
                <wp:lineTo x="18939" y="13458"/>
                <wp:lineTo x="20818" y="13458"/>
                <wp:lineTo x="21495" y="13248"/>
                <wp:lineTo x="21495" y="8779"/>
                <wp:lineTo x="21194" y="8674"/>
                <wp:lineTo x="19165" y="8359"/>
                <wp:lineTo x="19240" y="7991"/>
                <wp:lineTo x="19165" y="7570"/>
                <wp:lineTo x="20142" y="6887"/>
                <wp:lineTo x="20292" y="6203"/>
                <wp:lineTo x="19691" y="6046"/>
                <wp:lineTo x="17737" y="5888"/>
                <wp:lineTo x="18864" y="5467"/>
                <wp:lineTo x="18939" y="4258"/>
                <wp:lineTo x="18338" y="4206"/>
                <wp:lineTo x="11048" y="4101"/>
                <wp:lineTo x="11123" y="3785"/>
                <wp:lineTo x="10672" y="3365"/>
                <wp:lineTo x="16985" y="3365"/>
                <wp:lineTo x="19015" y="3154"/>
                <wp:lineTo x="19015" y="2208"/>
                <wp:lineTo x="17812" y="2103"/>
                <wp:lineTo x="10597" y="1682"/>
                <wp:lineTo x="15482" y="1682"/>
                <wp:lineTo x="19616" y="1314"/>
                <wp:lineTo x="19541" y="0"/>
                <wp:lineTo x="301" y="0"/>
              </wp:wrapPolygon>
            </wp:wrapTight>
            <wp:docPr id="8" name="Picture 8" descr="C:\Users\lwright2\AppData\Local\Microsoft\Windows\INetCache\Content.MSO\62BABA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wright2\AppData\Local\Microsoft\Windows\INetCache\Content.MSO\62BABA7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4970" cy="782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F215B" w14:textId="77777777" w:rsidR="00047AFC" w:rsidRPr="00FC2286" w:rsidRDefault="00047AFC" w:rsidP="00047AFC">
      <w:pPr>
        <w:rPr>
          <w:rFonts w:ascii="Arial" w:eastAsia="Times New Roman" w:hAnsi="Arial" w:cs="Arial"/>
          <w:b/>
          <w:bCs/>
          <w:sz w:val="28"/>
          <w:szCs w:val="28"/>
          <w:lang w:eastAsia="en-GB"/>
        </w:rPr>
      </w:pPr>
      <w:r w:rsidRPr="00FC2286">
        <w:rPr>
          <w:rFonts w:ascii="Arial" w:eastAsia="Times New Roman" w:hAnsi="Arial" w:cs="Arial"/>
          <w:b/>
          <w:bCs/>
          <w:sz w:val="28"/>
          <w:szCs w:val="28"/>
          <w:lang w:eastAsia="en-GB"/>
        </w:rPr>
        <w:br w:type="page"/>
      </w:r>
    </w:p>
    <w:p w14:paraId="767F425F" w14:textId="149118CA" w:rsidR="00047AFC" w:rsidRPr="008A746B" w:rsidRDefault="00047AFC" w:rsidP="008A746B">
      <w:pPr>
        <w:pStyle w:val="Heading1"/>
      </w:pPr>
      <w:bookmarkStart w:id="105" w:name="_Toc178884513"/>
      <w:bookmarkStart w:id="106" w:name="_Toc1183905414"/>
      <w:bookmarkStart w:id="107" w:name="_Toc139816327"/>
      <w:bookmarkStart w:id="108" w:name="_Toc139816372"/>
      <w:bookmarkStart w:id="109" w:name="_Toc139817834"/>
      <w:bookmarkStart w:id="110" w:name="_Toc156557788"/>
      <w:r w:rsidRPr="008A746B">
        <w:rPr>
          <w:rStyle w:val="Heading1Char"/>
          <w:b/>
        </w:rPr>
        <w:lastRenderedPageBreak/>
        <w:t>Appendix iii –</w:t>
      </w:r>
      <w:bookmarkEnd w:id="105"/>
      <w:r w:rsidR="006A4503" w:rsidRPr="008A746B">
        <w:rPr>
          <w:rStyle w:val="Heading1Char"/>
          <w:b/>
        </w:rPr>
        <w:t xml:space="preserve"> </w:t>
      </w:r>
      <w:r w:rsidRPr="008A746B">
        <w:rPr>
          <w:rStyle w:val="Heading1Char"/>
          <w:b/>
        </w:rPr>
        <w:t>Support to Self-Regulate Plan</w:t>
      </w:r>
      <w:bookmarkEnd w:id="106"/>
      <w:bookmarkEnd w:id="107"/>
      <w:bookmarkEnd w:id="108"/>
      <w:bookmarkEnd w:id="109"/>
      <w:bookmarkEnd w:id="110"/>
    </w:p>
    <w:p w14:paraId="0B223E10" w14:textId="77777777" w:rsidR="00047AFC" w:rsidRPr="00FC2286" w:rsidRDefault="00047AFC" w:rsidP="00047AFC">
      <w:pPr>
        <w:spacing w:line="257" w:lineRule="auto"/>
        <w:rPr>
          <w:rFonts w:ascii="Arial" w:hAnsi="Arial" w:cs="Arial"/>
          <w:b/>
          <w:bCs/>
          <w:sz w:val="20"/>
          <w:szCs w:val="20"/>
        </w:rPr>
      </w:pPr>
    </w:p>
    <w:p w14:paraId="3BB3A67B" w14:textId="77777777" w:rsidR="00047AFC" w:rsidRPr="00FC2286" w:rsidRDefault="00047AFC" w:rsidP="00047AFC">
      <w:pPr>
        <w:spacing w:line="257" w:lineRule="auto"/>
        <w:rPr>
          <w:rFonts w:ascii="Arial" w:hAnsi="Arial" w:cs="Arial"/>
        </w:rPr>
      </w:pPr>
      <w:r w:rsidRPr="00FC2286">
        <w:rPr>
          <w:rFonts w:ascii="Arial" w:hAnsi="Arial" w:cs="Arial"/>
          <w:b/>
          <w:bCs/>
          <w:sz w:val="20"/>
          <w:szCs w:val="20"/>
        </w:rPr>
        <w:t>Name</w:t>
      </w:r>
      <w:r w:rsidRPr="00FC2286">
        <w:rPr>
          <w:rFonts w:ascii="Arial" w:hAnsi="Arial" w:cs="Arial"/>
          <w:sz w:val="20"/>
          <w:szCs w:val="20"/>
        </w:rPr>
        <w:t xml:space="preserve">:  </w:t>
      </w:r>
      <w:r w:rsidRPr="00FC2286">
        <w:rPr>
          <w:rFonts w:ascii="Arial" w:hAnsi="Arial" w:cs="Arial"/>
        </w:rPr>
        <w:tab/>
      </w:r>
      <w:r w:rsidRPr="00FC2286">
        <w:rPr>
          <w:rFonts w:ascii="Arial" w:hAnsi="Arial" w:cs="Arial"/>
        </w:rPr>
        <w:tab/>
      </w:r>
      <w:r w:rsidRPr="00FC2286">
        <w:rPr>
          <w:rFonts w:ascii="Arial" w:hAnsi="Arial" w:cs="Arial"/>
        </w:rPr>
        <w:tab/>
      </w:r>
      <w:r w:rsidRPr="00FC2286">
        <w:rPr>
          <w:rFonts w:ascii="Arial" w:hAnsi="Arial" w:cs="Arial"/>
        </w:rPr>
        <w:tab/>
      </w:r>
      <w:r w:rsidRPr="00FC2286">
        <w:rPr>
          <w:rFonts w:ascii="Arial" w:hAnsi="Arial" w:cs="Arial"/>
          <w:sz w:val="20"/>
          <w:szCs w:val="20"/>
        </w:rPr>
        <w:t xml:space="preserve">Date: </w:t>
      </w:r>
    </w:p>
    <w:p w14:paraId="76069F23" w14:textId="77777777" w:rsidR="00047AFC" w:rsidRPr="00FC2286" w:rsidRDefault="00047AFC" w:rsidP="00047AFC">
      <w:pPr>
        <w:spacing w:line="257" w:lineRule="auto"/>
        <w:rPr>
          <w:rFonts w:ascii="Arial" w:hAnsi="Arial" w:cs="Arial"/>
        </w:rPr>
      </w:pPr>
      <w:r w:rsidRPr="00FC2286">
        <w:rPr>
          <w:rFonts w:ascii="Arial" w:hAnsi="Arial" w:cs="Arial"/>
          <w:sz w:val="20"/>
          <w:szCs w:val="20"/>
        </w:rPr>
        <w:t xml:space="preserve"> </w:t>
      </w:r>
    </w:p>
    <w:tbl>
      <w:tblPr>
        <w:tblStyle w:val="TableGrid"/>
        <w:tblW w:w="0" w:type="auto"/>
        <w:tblLayout w:type="fixed"/>
        <w:tblLook w:val="04A0" w:firstRow="1" w:lastRow="0" w:firstColumn="1" w:lastColumn="0" w:noHBand="0" w:noVBand="1"/>
      </w:tblPr>
      <w:tblGrid>
        <w:gridCol w:w="4628"/>
        <w:gridCol w:w="1427"/>
        <w:gridCol w:w="1860"/>
        <w:gridCol w:w="1716"/>
      </w:tblGrid>
      <w:tr w:rsidR="00047AFC" w:rsidRPr="00FC2286" w14:paraId="2322005A" w14:textId="77777777" w:rsidTr="00047AFC">
        <w:trPr>
          <w:trHeight w:val="1320"/>
        </w:trPr>
        <w:tc>
          <w:tcPr>
            <w:tcW w:w="4628" w:type="dxa"/>
            <w:tcBorders>
              <w:top w:val="single" w:sz="8" w:space="0" w:color="auto"/>
              <w:left w:val="single" w:sz="8" w:space="0" w:color="auto"/>
              <w:bottom w:val="single" w:sz="8" w:space="0" w:color="auto"/>
              <w:right w:val="single" w:sz="8" w:space="0" w:color="auto"/>
            </w:tcBorders>
          </w:tcPr>
          <w:p w14:paraId="7713F57A" w14:textId="77777777" w:rsidR="00047AFC" w:rsidRPr="00FC2286" w:rsidRDefault="00047AFC" w:rsidP="00047AFC">
            <w:pPr>
              <w:rPr>
                <w:rFonts w:ascii="Arial" w:hAnsi="Arial" w:cs="Arial"/>
              </w:rPr>
            </w:pPr>
            <w:r w:rsidRPr="00FC2286">
              <w:rPr>
                <w:rFonts w:ascii="Arial" w:hAnsi="Arial" w:cs="Arial"/>
                <w:b/>
                <w:bCs/>
                <w:sz w:val="20"/>
                <w:szCs w:val="20"/>
              </w:rPr>
              <w:t xml:space="preserve">Prevention Strategies </w:t>
            </w:r>
            <w:r w:rsidRPr="00FC2286">
              <w:rPr>
                <w:rFonts w:ascii="Arial" w:hAnsi="Arial" w:cs="Arial"/>
                <w:sz w:val="16"/>
                <w:szCs w:val="16"/>
              </w:rPr>
              <w:t>(these go in the green box)</w:t>
            </w:r>
          </w:p>
          <w:p w14:paraId="53BD3B96"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1DA3C37C"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2E8F254B"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44967F65"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5CA214AA"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50FFA8D4"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7AFCBC81"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5003" w:type="dxa"/>
            <w:gridSpan w:val="3"/>
            <w:tcBorders>
              <w:top w:val="single" w:sz="8" w:space="0" w:color="auto"/>
              <w:left w:val="single" w:sz="8" w:space="0" w:color="auto"/>
              <w:bottom w:val="single" w:sz="8" w:space="0" w:color="auto"/>
              <w:right w:val="single" w:sz="8" w:space="0" w:color="auto"/>
            </w:tcBorders>
          </w:tcPr>
          <w:p w14:paraId="4CD8ABDB" w14:textId="77777777" w:rsidR="00047AFC" w:rsidRPr="00FC2286" w:rsidRDefault="00047AFC" w:rsidP="00047AFC">
            <w:pPr>
              <w:rPr>
                <w:rFonts w:ascii="Arial" w:hAnsi="Arial" w:cs="Arial"/>
              </w:rPr>
            </w:pPr>
            <w:r w:rsidRPr="00FC2286">
              <w:rPr>
                <w:rFonts w:ascii="Arial" w:hAnsi="Arial" w:cs="Arial"/>
                <w:b/>
                <w:bCs/>
                <w:sz w:val="20"/>
                <w:szCs w:val="20"/>
              </w:rPr>
              <w:t xml:space="preserve">Diversion and Distraction </w:t>
            </w:r>
            <w:r w:rsidRPr="00FC2286">
              <w:rPr>
                <w:rFonts w:ascii="Arial" w:hAnsi="Arial" w:cs="Arial"/>
                <w:sz w:val="16"/>
                <w:szCs w:val="16"/>
              </w:rPr>
              <w:t>(these go in the amber box)</w:t>
            </w:r>
          </w:p>
          <w:p w14:paraId="2F45C84D" w14:textId="77777777" w:rsidR="00047AFC" w:rsidRPr="00FC2286" w:rsidRDefault="00047AFC" w:rsidP="00F7451E">
            <w:pPr>
              <w:pStyle w:val="ListParagraph"/>
              <w:widowControl w:val="0"/>
              <w:numPr>
                <w:ilvl w:val="0"/>
                <w:numId w:val="3"/>
              </w:numPr>
              <w:autoSpaceDE w:val="0"/>
              <w:autoSpaceDN w:val="0"/>
              <w:spacing w:before="6"/>
              <w:contextualSpacing w:val="0"/>
              <w:rPr>
                <w:rFonts w:ascii="Arial" w:eastAsiaTheme="minorEastAsia" w:hAnsi="Arial" w:cs="Arial"/>
                <w:sz w:val="20"/>
                <w:szCs w:val="20"/>
              </w:rPr>
            </w:pPr>
            <w:r w:rsidRPr="00FC2286">
              <w:rPr>
                <w:rFonts w:ascii="Arial" w:hAnsi="Arial" w:cs="Arial"/>
                <w:sz w:val="20"/>
                <w:szCs w:val="20"/>
              </w:rPr>
              <w:t xml:space="preserve"> </w:t>
            </w:r>
          </w:p>
        </w:tc>
      </w:tr>
      <w:tr w:rsidR="00047AFC" w:rsidRPr="00FC2286" w14:paraId="4C910235" w14:textId="77777777" w:rsidTr="00047AFC">
        <w:tc>
          <w:tcPr>
            <w:tcW w:w="9631" w:type="dxa"/>
            <w:gridSpan w:val="4"/>
            <w:tcBorders>
              <w:top w:val="single" w:sz="8" w:space="0" w:color="auto"/>
              <w:left w:val="single" w:sz="8" w:space="0" w:color="auto"/>
              <w:bottom w:val="single" w:sz="8" w:space="0" w:color="auto"/>
              <w:right w:val="single" w:sz="8" w:space="0" w:color="auto"/>
            </w:tcBorders>
          </w:tcPr>
          <w:p w14:paraId="6A743005" w14:textId="77777777" w:rsidR="00047AFC" w:rsidRPr="00FC2286" w:rsidRDefault="00047AFC" w:rsidP="00047AFC">
            <w:pPr>
              <w:rPr>
                <w:rFonts w:ascii="Arial" w:hAnsi="Arial" w:cs="Arial"/>
              </w:rPr>
            </w:pPr>
            <w:r w:rsidRPr="00FC2286">
              <w:rPr>
                <w:rFonts w:ascii="Arial" w:hAnsi="Arial" w:cs="Arial"/>
                <w:b/>
                <w:bCs/>
                <w:sz w:val="20"/>
                <w:szCs w:val="20"/>
              </w:rPr>
              <w:t xml:space="preserve">De-escalation including safe </w:t>
            </w:r>
            <w:proofErr w:type="gramStart"/>
            <w:r w:rsidRPr="00FC2286">
              <w:rPr>
                <w:rFonts w:ascii="Arial" w:hAnsi="Arial" w:cs="Arial"/>
                <w:b/>
                <w:bCs/>
                <w:sz w:val="20"/>
                <w:szCs w:val="20"/>
              </w:rPr>
              <w:t>spaces</w:t>
            </w:r>
            <w:proofErr w:type="gramEnd"/>
          </w:p>
          <w:p w14:paraId="066319EB"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22E607A4" w14:textId="77777777" w:rsidR="00047AFC" w:rsidRPr="00FC2286" w:rsidRDefault="00047AFC" w:rsidP="00047AFC">
            <w:pPr>
              <w:rPr>
                <w:rFonts w:ascii="Arial" w:hAnsi="Arial" w:cs="Arial"/>
              </w:rPr>
            </w:pPr>
            <w:r w:rsidRPr="00FC2286">
              <w:rPr>
                <w:rFonts w:ascii="Arial" w:hAnsi="Arial" w:cs="Arial"/>
                <w:i/>
                <w:iCs/>
                <w:sz w:val="16"/>
                <w:szCs w:val="16"/>
              </w:rPr>
              <w:t>All staff to use a consistent approach to support x to manage big feelings by using the vital relational functions (VRF’s):</w:t>
            </w:r>
          </w:p>
          <w:p w14:paraId="6DBFEC0D" w14:textId="77777777" w:rsidR="00047AFC" w:rsidRPr="00FC2286" w:rsidRDefault="00047AFC" w:rsidP="00F7451E">
            <w:pPr>
              <w:pStyle w:val="ListParagraph"/>
              <w:widowControl w:val="0"/>
              <w:numPr>
                <w:ilvl w:val="0"/>
                <w:numId w:val="2"/>
              </w:numPr>
              <w:autoSpaceDE w:val="0"/>
              <w:autoSpaceDN w:val="0"/>
              <w:spacing w:before="6"/>
              <w:contextualSpacing w:val="0"/>
              <w:rPr>
                <w:rFonts w:ascii="Arial" w:eastAsiaTheme="minorEastAsia" w:hAnsi="Arial" w:cs="Arial"/>
                <w:b/>
                <w:bCs/>
                <w:i/>
                <w:iCs/>
                <w:sz w:val="16"/>
                <w:szCs w:val="16"/>
              </w:rPr>
            </w:pPr>
            <w:r w:rsidRPr="00FC2286">
              <w:rPr>
                <w:rFonts w:ascii="Arial" w:hAnsi="Arial" w:cs="Arial"/>
                <w:b/>
                <w:bCs/>
                <w:i/>
                <w:iCs/>
                <w:sz w:val="16"/>
                <w:szCs w:val="16"/>
              </w:rPr>
              <w:t>Attune</w:t>
            </w:r>
            <w:r w:rsidRPr="00FC2286">
              <w:rPr>
                <w:rFonts w:ascii="Arial" w:hAnsi="Arial" w:cs="Arial"/>
                <w:i/>
                <w:iCs/>
                <w:sz w:val="16"/>
                <w:szCs w:val="16"/>
              </w:rPr>
              <w:t xml:space="preserve"> to his emotional state – “I can see that you are really angry with </w:t>
            </w:r>
            <w:proofErr w:type="gramStart"/>
            <w:r w:rsidRPr="00FC2286">
              <w:rPr>
                <w:rFonts w:ascii="Arial" w:hAnsi="Arial" w:cs="Arial"/>
                <w:i/>
                <w:iCs/>
                <w:sz w:val="16"/>
                <w:szCs w:val="16"/>
              </w:rPr>
              <w:t>me”</w:t>
            </w:r>
            <w:proofErr w:type="gramEnd"/>
          </w:p>
          <w:p w14:paraId="76CFA7E1" w14:textId="77777777" w:rsidR="00047AFC" w:rsidRPr="00FC2286" w:rsidRDefault="00047AFC" w:rsidP="00F7451E">
            <w:pPr>
              <w:pStyle w:val="ListParagraph"/>
              <w:widowControl w:val="0"/>
              <w:numPr>
                <w:ilvl w:val="0"/>
                <w:numId w:val="2"/>
              </w:numPr>
              <w:autoSpaceDE w:val="0"/>
              <w:autoSpaceDN w:val="0"/>
              <w:spacing w:before="6"/>
              <w:contextualSpacing w:val="0"/>
              <w:rPr>
                <w:rFonts w:ascii="Arial" w:eastAsiaTheme="minorEastAsia" w:hAnsi="Arial" w:cs="Arial"/>
                <w:b/>
                <w:bCs/>
                <w:i/>
                <w:iCs/>
                <w:sz w:val="16"/>
                <w:szCs w:val="16"/>
              </w:rPr>
            </w:pPr>
            <w:r w:rsidRPr="00FC2286">
              <w:rPr>
                <w:rFonts w:ascii="Arial" w:hAnsi="Arial" w:cs="Arial"/>
                <w:b/>
                <w:bCs/>
                <w:i/>
                <w:iCs/>
                <w:sz w:val="16"/>
                <w:szCs w:val="16"/>
              </w:rPr>
              <w:t>Validate</w:t>
            </w:r>
            <w:r w:rsidRPr="00FC2286">
              <w:rPr>
                <w:rFonts w:ascii="Arial" w:hAnsi="Arial" w:cs="Arial"/>
                <w:i/>
                <w:iCs/>
                <w:sz w:val="16"/>
                <w:szCs w:val="16"/>
              </w:rPr>
              <w:t xml:space="preserve"> his felt experience – “I can imagine how cross you were when you thought that I had taken your picture </w:t>
            </w:r>
            <w:proofErr w:type="gramStart"/>
            <w:r w:rsidRPr="00FC2286">
              <w:rPr>
                <w:rFonts w:ascii="Arial" w:hAnsi="Arial" w:cs="Arial"/>
                <w:i/>
                <w:iCs/>
                <w:sz w:val="16"/>
                <w:szCs w:val="16"/>
              </w:rPr>
              <w:t>down”</w:t>
            </w:r>
            <w:proofErr w:type="gramEnd"/>
          </w:p>
          <w:p w14:paraId="17685801" w14:textId="77777777" w:rsidR="00047AFC" w:rsidRPr="00FC2286" w:rsidRDefault="00047AFC" w:rsidP="00F7451E">
            <w:pPr>
              <w:pStyle w:val="ListParagraph"/>
              <w:widowControl w:val="0"/>
              <w:numPr>
                <w:ilvl w:val="0"/>
                <w:numId w:val="2"/>
              </w:numPr>
              <w:autoSpaceDE w:val="0"/>
              <w:autoSpaceDN w:val="0"/>
              <w:spacing w:before="6"/>
              <w:contextualSpacing w:val="0"/>
              <w:rPr>
                <w:rFonts w:ascii="Arial" w:eastAsiaTheme="minorEastAsia" w:hAnsi="Arial" w:cs="Arial"/>
                <w:b/>
                <w:bCs/>
                <w:i/>
                <w:iCs/>
                <w:sz w:val="16"/>
                <w:szCs w:val="16"/>
              </w:rPr>
            </w:pPr>
            <w:r w:rsidRPr="00FC2286">
              <w:rPr>
                <w:rFonts w:ascii="Arial" w:hAnsi="Arial" w:cs="Arial"/>
                <w:b/>
                <w:bCs/>
                <w:i/>
                <w:iCs/>
                <w:sz w:val="16"/>
                <w:szCs w:val="16"/>
              </w:rPr>
              <w:t>Contain</w:t>
            </w:r>
            <w:r w:rsidRPr="00FC2286">
              <w:rPr>
                <w:rFonts w:ascii="Arial" w:hAnsi="Arial" w:cs="Arial"/>
                <w:i/>
                <w:iCs/>
                <w:sz w:val="16"/>
                <w:szCs w:val="16"/>
              </w:rPr>
              <w:t xml:space="preserve"> his emotions – “I can keep </w:t>
            </w:r>
            <w:proofErr w:type="gramStart"/>
            <w:r w:rsidRPr="00FC2286">
              <w:rPr>
                <w:rFonts w:ascii="Arial" w:hAnsi="Arial" w:cs="Arial"/>
                <w:i/>
                <w:iCs/>
                <w:sz w:val="16"/>
                <w:szCs w:val="16"/>
              </w:rPr>
              <w:t>you</w:t>
            </w:r>
            <w:proofErr w:type="gramEnd"/>
            <w:r w:rsidRPr="00FC2286">
              <w:rPr>
                <w:rFonts w:ascii="Arial" w:hAnsi="Arial" w:cs="Arial"/>
                <w:i/>
                <w:iCs/>
                <w:sz w:val="16"/>
                <w:szCs w:val="16"/>
              </w:rPr>
              <w:t xml:space="preserve"> safe while/until these feelings go away”</w:t>
            </w:r>
          </w:p>
          <w:p w14:paraId="1904DC2F" w14:textId="77777777" w:rsidR="00047AFC" w:rsidRPr="00FC2286" w:rsidRDefault="00047AFC" w:rsidP="00F7451E">
            <w:pPr>
              <w:pStyle w:val="ListParagraph"/>
              <w:widowControl w:val="0"/>
              <w:numPr>
                <w:ilvl w:val="0"/>
                <w:numId w:val="2"/>
              </w:numPr>
              <w:autoSpaceDE w:val="0"/>
              <w:autoSpaceDN w:val="0"/>
              <w:spacing w:before="6"/>
              <w:contextualSpacing w:val="0"/>
              <w:rPr>
                <w:rFonts w:ascii="Arial" w:eastAsiaTheme="minorEastAsia" w:hAnsi="Arial" w:cs="Arial"/>
                <w:i/>
                <w:iCs/>
                <w:sz w:val="16"/>
                <w:szCs w:val="16"/>
              </w:rPr>
            </w:pPr>
            <w:r w:rsidRPr="00FC2286">
              <w:rPr>
                <w:rFonts w:ascii="Arial" w:hAnsi="Arial" w:cs="Arial"/>
                <w:i/>
                <w:iCs/>
                <w:sz w:val="16"/>
                <w:szCs w:val="16"/>
              </w:rPr>
              <w:t xml:space="preserve">Support him to </w:t>
            </w:r>
            <w:r w:rsidRPr="00FC2286">
              <w:rPr>
                <w:rFonts w:ascii="Arial" w:hAnsi="Arial" w:cs="Arial"/>
                <w:b/>
                <w:bCs/>
                <w:i/>
                <w:iCs/>
                <w:sz w:val="16"/>
                <w:szCs w:val="16"/>
              </w:rPr>
              <w:t xml:space="preserve">sooth and calm – </w:t>
            </w:r>
            <w:r w:rsidRPr="00FC2286">
              <w:rPr>
                <w:rFonts w:ascii="Arial" w:hAnsi="Arial" w:cs="Arial"/>
                <w:i/>
                <w:iCs/>
                <w:sz w:val="16"/>
                <w:szCs w:val="16"/>
              </w:rPr>
              <w:t xml:space="preserve">“We can make things better, together, when you are </w:t>
            </w:r>
            <w:proofErr w:type="gramStart"/>
            <w:r w:rsidRPr="00FC2286">
              <w:rPr>
                <w:rFonts w:ascii="Arial" w:hAnsi="Arial" w:cs="Arial"/>
                <w:i/>
                <w:iCs/>
                <w:sz w:val="16"/>
                <w:szCs w:val="16"/>
              </w:rPr>
              <w:t>ready”</w:t>
            </w:r>
            <w:proofErr w:type="gramEnd"/>
          </w:p>
          <w:p w14:paraId="6A7FA4EE" w14:textId="77777777" w:rsidR="00047AFC" w:rsidRPr="00FC2286" w:rsidRDefault="00047AFC" w:rsidP="00047AFC">
            <w:pPr>
              <w:rPr>
                <w:rFonts w:ascii="Arial" w:hAnsi="Arial" w:cs="Arial"/>
              </w:rPr>
            </w:pPr>
            <w:r w:rsidRPr="00FC2286">
              <w:rPr>
                <w:rFonts w:ascii="Arial" w:hAnsi="Arial" w:cs="Arial"/>
                <w:i/>
                <w:iCs/>
                <w:sz w:val="16"/>
                <w:szCs w:val="16"/>
              </w:rPr>
              <w:t xml:space="preserve"> </w:t>
            </w:r>
          </w:p>
          <w:p w14:paraId="3DE71E98" w14:textId="77777777" w:rsidR="00047AFC" w:rsidRPr="00FC2286" w:rsidRDefault="00047AFC" w:rsidP="00047AFC">
            <w:pPr>
              <w:rPr>
                <w:rFonts w:ascii="Arial" w:hAnsi="Arial" w:cs="Arial"/>
              </w:rPr>
            </w:pPr>
            <w:r w:rsidRPr="00FC2286">
              <w:rPr>
                <w:rFonts w:ascii="Arial" w:hAnsi="Arial" w:cs="Arial"/>
                <w:i/>
                <w:iCs/>
                <w:sz w:val="16"/>
                <w:szCs w:val="16"/>
              </w:rPr>
              <w:t xml:space="preserve">Use a nurturing, non-confrontational approach with firm </w:t>
            </w:r>
            <w:proofErr w:type="gramStart"/>
            <w:r w:rsidRPr="00FC2286">
              <w:rPr>
                <w:rFonts w:ascii="Arial" w:hAnsi="Arial" w:cs="Arial"/>
                <w:i/>
                <w:iCs/>
                <w:sz w:val="16"/>
                <w:szCs w:val="16"/>
              </w:rPr>
              <w:t>boundaries</w:t>
            </w:r>
            <w:proofErr w:type="gramEnd"/>
            <w:r w:rsidRPr="00FC2286">
              <w:rPr>
                <w:rFonts w:ascii="Arial" w:hAnsi="Arial" w:cs="Arial"/>
                <w:i/>
                <w:iCs/>
                <w:sz w:val="16"/>
                <w:szCs w:val="16"/>
              </w:rPr>
              <w:t xml:space="preserve"> </w:t>
            </w:r>
          </w:p>
          <w:p w14:paraId="668D88C7" w14:textId="77777777" w:rsidR="00047AFC" w:rsidRPr="00FC2286" w:rsidRDefault="00047AFC" w:rsidP="00047AFC">
            <w:pPr>
              <w:rPr>
                <w:rFonts w:ascii="Arial" w:hAnsi="Arial" w:cs="Arial"/>
              </w:rPr>
            </w:pPr>
            <w:r w:rsidRPr="00FC2286">
              <w:rPr>
                <w:rFonts w:ascii="Arial" w:hAnsi="Arial" w:cs="Arial"/>
                <w:i/>
                <w:iCs/>
                <w:sz w:val="16"/>
                <w:szCs w:val="16"/>
              </w:rPr>
              <w:t xml:space="preserve"> </w:t>
            </w:r>
          </w:p>
          <w:p w14:paraId="5EC53925" w14:textId="77777777" w:rsidR="00047AFC" w:rsidRPr="00FC2286" w:rsidRDefault="00047AFC" w:rsidP="00047AFC">
            <w:pPr>
              <w:rPr>
                <w:rFonts w:ascii="Arial" w:hAnsi="Arial" w:cs="Arial"/>
              </w:rPr>
            </w:pPr>
            <w:r w:rsidRPr="00FC2286">
              <w:rPr>
                <w:rFonts w:ascii="Arial" w:hAnsi="Arial" w:cs="Arial"/>
                <w:i/>
                <w:iCs/>
                <w:sz w:val="16"/>
                <w:szCs w:val="16"/>
              </w:rPr>
              <w:t xml:space="preserve">Support x to elicit his thoughts and feelings by ‘wondering aloud’ in a curious </w:t>
            </w:r>
            <w:proofErr w:type="gramStart"/>
            <w:r w:rsidRPr="00FC2286">
              <w:rPr>
                <w:rFonts w:ascii="Arial" w:hAnsi="Arial" w:cs="Arial"/>
                <w:i/>
                <w:iCs/>
                <w:sz w:val="16"/>
                <w:szCs w:val="16"/>
              </w:rPr>
              <w:t>way</w:t>
            </w:r>
            <w:proofErr w:type="gramEnd"/>
          </w:p>
          <w:p w14:paraId="4F2E2E23" w14:textId="77777777" w:rsidR="00047AFC" w:rsidRPr="00FC2286" w:rsidRDefault="00047AFC" w:rsidP="00047AFC">
            <w:pPr>
              <w:rPr>
                <w:rFonts w:ascii="Arial" w:hAnsi="Arial" w:cs="Arial"/>
              </w:rPr>
            </w:pPr>
            <w:r w:rsidRPr="00FC2286">
              <w:rPr>
                <w:rFonts w:ascii="Arial" w:hAnsi="Arial" w:cs="Arial"/>
                <w:i/>
                <w:iCs/>
                <w:sz w:val="16"/>
                <w:szCs w:val="16"/>
              </w:rPr>
              <w:t xml:space="preserve"> </w:t>
            </w:r>
          </w:p>
          <w:p w14:paraId="39ACCB8F" w14:textId="77777777" w:rsidR="00047AFC" w:rsidRPr="00FC2286" w:rsidRDefault="00047AFC" w:rsidP="00047AFC">
            <w:pPr>
              <w:rPr>
                <w:rFonts w:ascii="Arial" w:hAnsi="Arial" w:cs="Arial"/>
              </w:rPr>
            </w:pPr>
            <w:r w:rsidRPr="00FC2286">
              <w:rPr>
                <w:rFonts w:ascii="Arial" w:hAnsi="Arial" w:cs="Arial"/>
                <w:i/>
                <w:iCs/>
                <w:sz w:val="16"/>
                <w:szCs w:val="16"/>
              </w:rPr>
              <w:t xml:space="preserve">Support him to develop his empathy by providing an empathic restorative approach to repairing and rebuilding </w:t>
            </w:r>
            <w:proofErr w:type="gramStart"/>
            <w:r w:rsidRPr="00FC2286">
              <w:rPr>
                <w:rFonts w:ascii="Arial" w:hAnsi="Arial" w:cs="Arial"/>
                <w:i/>
                <w:iCs/>
                <w:sz w:val="16"/>
                <w:szCs w:val="16"/>
              </w:rPr>
              <w:t>relationships, and</w:t>
            </w:r>
            <w:proofErr w:type="gramEnd"/>
            <w:r w:rsidRPr="00FC2286">
              <w:rPr>
                <w:rFonts w:ascii="Arial" w:hAnsi="Arial" w:cs="Arial"/>
                <w:i/>
                <w:iCs/>
                <w:sz w:val="16"/>
                <w:szCs w:val="16"/>
              </w:rPr>
              <w:t xml:space="preserve"> providing x and others with an exaggerated sense of empathy.</w:t>
            </w:r>
          </w:p>
          <w:p w14:paraId="3509F46F" w14:textId="77777777" w:rsidR="00047AFC" w:rsidRPr="00FC2286" w:rsidRDefault="00047AFC" w:rsidP="00047AFC">
            <w:pPr>
              <w:rPr>
                <w:rFonts w:ascii="Arial" w:hAnsi="Arial" w:cs="Arial"/>
              </w:rPr>
            </w:pPr>
            <w:r w:rsidRPr="00FC2286">
              <w:rPr>
                <w:rFonts w:ascii="Arial" w:hAnsi="Arial" w:cs="Arial"/>
                <w:i/>
                <w:iCs/>
                <w:sz w:val="16"/>
                <w:szCs w:val="16"/>
              </w:rPr>
              <w:t xml:space="preserve"> </w:t>
            </w:r>
          </w:p>
          <w:p w14:paraId="59F304BD" w14:textId="77777777" w:rsidR="00047AFC" w:rsidRPr="00FC2286" w:rsidRDefault="00047AFC" w:rsidP="00047AFC">
            <w:pPr>
              <w:rPr>
                <w:rFonts w:ascii="Arial" w:hAnsi="Arial" w:cs="Arial"/>
              </w:rPr>
            </w:pPr>
            <w:r w:rsidRPr="00FC2286">
              <w:rPr>
                <w:rFonts w:ascii="Arial" w:hAnsi="Arial" w:cs="Arial"/>
                <w:i/>
                <w:iCs/>
                <w:sz w:val="16"/>
                <w:szCs w:val="16"/>
              </w:rPr>
              <w:t xml:space="preserve">Support x to understand how his thoughts and feelings are linked to his behaviour and how these affect others by using reflective language, wondering aloud, restorative repair and rebuilding of </w:t>
            </w:r>
            <w:proofErr w:type="gramStart"/>
            <w:r w:rsidRPr="00FC2286">
              <w:rPr>
                <w:rFonts w:ascii="Arial" w:hAnsi="Arial" w:cs="Arial"/>
                <w:i/>
                <w:iCs/>
                <w:sz w:val="16"/>
                <w:szCs w:val="16"/>
              </w:rPr>
              <w:t>relationships</w:t>
            </w:r>
            <w:proofErr w:type="gramEnd"/>
          </w:p>
          <w:p w14:paraId="5B09AC43" w14:textId="77777777" w:rsidR="00047AFC" w:rsidRPr="00FC2286" w:rsidRDefault="00047AFC" w:rsidP="00047AFC">
            <w:pPr>
              <w:rPr>
                <w:rFonts w:ascii="Arial" w:hAnsi="Arial" w:cs="Arial"/>
              </w:rPr>
            </w:pPr>
            <w:r w:rsidRPr="00FC2286">
              <w:rPr>
                <w:rFonts w:ascii="Arial" w:hAnsi="Arial" w:cs="Arial"/>
                <w:b/>
                <w:bCs/>
                <w:sz w:val="16"/>
                <w:szCs w:val="16"/>
              </w:rPr>
              <w:t xml:space="preserve"> </w:t>
            </w:r>
          </w:p>
          <w:p w14:paraId="1D226BDF" w14:textId="77777777" w:rsidR="00047AFC" w:rsidRPr="00FC2286" w:rsidRDefault="00047AFC" w:rsidP="00047AFC">
            <w:pPr>
              <w:rPr>
                <w:rFonts w:ascii="Arial" w:hAnsi="Arial" w:cs="Arial"/>
              </w:rPr>
            </w:pPr>
            <w:r w:rsidRPr="00FC2286">
              <w:rPr>
                <w:rFonts w:ascii="Arial" w:hAnsi="Arial" w:cs="Arial"/>
                <w:sz w:val="20"/>
                <w:szCs w:val="20"/>
              </w:rPr>
              <w:t xml:space="preserve"> </w:t>
            </w:r>
          </w:p>
        </w:tc>
      </w:tr>
      <w:tr w:rsidR="00047AFC" w:rsidRPr="00FC2286" w14:paraId="2B2ADDC6" w14:textId="77777777" w:rsidTr="00047AFC">
        <w:tc>
          <w:tcPr>
            <w:tcW w:w="6055" w:type="dxa"/>
            <w:gridSpan w:val="2"/>
            <w:tcBorders>
              <w:top w:val="single" w:sz="8" w:space="0" w:color="auto"/>
              <w:left w:val="single" w:sz="8" w:space="0" w:color="auto"/>
              <w:bottom w:val="single" w:sz="8" w:space="0" w:color="auto"/>
              <w:right w:val="single" w:sz="8" w:space="0" w:color="auto"/>
            </w:tcBorders>
          </w:tcPr>
          <w:p w14:paraId="720E8DEF" w14:textId="77777777" w:rsidR="00047AFC" w:rsidRPr="00FC2286" w:rsidRDefault="00047AFC" w:rsidP="00047AFC">
            <w:pPr>
              <w:rPr>
                <w:rFonts w:ascii="Arial" w:hAnsi="Arial" w:cs="Arial"/>
              </w:rPr>
            </w:pPr>
            <w:r w:rsidRPr="00FC2286">
              <w:rPr>
                <w:rFonts w:ascii="Arial" w:hAnsi="Arial" w:cs="Arial"/>
                <w:b/>
                <w:bCs/>
                <w:sz w:val="20"/>
                <w:szCs w:val="20"/>
              </w:rPr>
              <w:t>Triggers (including different environments)</w:t>
            </w:r>
          </w:p>
          <w:p w14:paraId="3367EC22"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34DA93D1" w14:textId="77777777" w:rsidR="00047AFC" w:rsidRPr="00FC2286" w:rsidRDefault="00047AFC" w:rsidP="00F7451E">
            <w:pPr>
              <w:pStyle w:val="ListParagraph"/>
              <w:widowControl w:val="0"/>
              <w:numPr>
                <w:ilvl w:val="0"/>
                <w:numId w:val="1"/>
              </w:numPr>
              <w:autoSpaceDE w:val="0"/>
              <w:autoSpaceDN w:val="0"/>
              <w:spacing w:before="6"/>
              <w:contextualSpacing w:val="0"/>
              <w:rPr>
                <w:rFonts w:ascii="Arial" w:eastAsiaTheme="minorEastAsia" w:hAnsi="Arial" w:cs="Arial"/>
                <w:sz w:val="20"/>
                <w:szCs w:val="20"/>
              </w:rPr>
            </w:pPr>
            <w:r w:rsidRPr="00FC2286">
              <w:rPr>
                <w:rFonts w:ascii="Arial" w:hAnsi="Arial" w:cs="Arial"/>
                <w:sz w:val="20"/>
                <w:szCs w:val="20"/>
              </w:rPr>
              <w:t xml:space="preserve"> </w:t>
            </w:r>
          </w:p>
        </w:tc>
        <w:tc>
          <w:tcPr>
            <w:tcW w:w="1860" w:type="dxa"/>
            <w:tcBorders>
              <w:top w:val="nil"/>
              <w:left w:val="nil"/>
              <w:bottom w:val="single" w:sz="8" w:space="0" w:color="auto"/>
              <w:right w:val="single" w:sz="8" w:space="0" w:color="auto"/>
            </w:tcBorders>
          </w:tcPr>
          <w:p w14:paraId="40658CFF" w14:textId="77777777" w:rsidR="00047AFC" w:rsidRPr="00FC2286" w:rsidRDefault="00047AFC" w:rsidP="00047AFC">
            <w:pPr>
              <w:rPr>
                <w:rFonts w:ascii="Arial" w:hAnsi="Arial" w:cs="Arial"/>
              </w:rPr>
            </w:pPr>
            <w:r w:rsidRPr="00FC2286">
              <w:rPr>
                <w:rFonts w:ascii="Arial" w:hAnsi="Arial" w:cs="Arial"/>
                <w:b/>
                <w:bCs/>
                <w:sz w:val="20"/>
                <w:szCs w:val="20"/>
              </w:rPr>
              <w:t>Language scripts</w:t>
            </w:r>
          </w:p>
          <w:p w14:paraId="12DEE4D6"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0BFDA330" w14:textId="77777777" w:rsidR="00047AFC" w:rsidRPr="00FC2286" w:rsidRDefault="00047AFC" w:rsidP="00047AFC">
            <w:pPr>
              <w:rPr>
                <w:rFonts w:ascii="Arial" w:hAnsi="Arial" w:cs="Arial"/>
              </w:rPr>
            </w:pPr>
            <w:r w:rsidRPr="00FC2286">
              <w:rPr>
                <w:rFonts w:ascii="Arial" w:hAnsi="Arial" w:cs="Arial"/>
                <w:sz w:val="20"/>
                <w:szCs w:val="20"/>
              </w:rPr>
              <w:t>“I can see you are finding this a bit tricky “</w:t>
            </w:r>
          </w:p>
          <w:p w14:paraId="1C6A19D1" w14:textId="77777777" w:rsidR="00047AFC" w:rsidRPr="00FC2286" w:rsidRDefault="00047AFC" w:rsidP="00047AFC">
            <w:pPr>
              <w:rPr>
                <w:rFonts w:ascii="Arial" w:hAnsi="Arial" w:cs="Arial"/>
              </w:rPr>
            </w:pPr>
            <w:r w:rsidRPr="00FC2286">
              <w:rPr>
                <w:rFonts w:ascii="Arial" w:hAnsi="Arial" w:cs="Arial"/>
                <w:sz w:val="20"/>
                <w:szCs w:val="20"/>
              </w:rPr>
              <w:t>“I am wondering if …”</w:t>
            </w:r>
          </w:p>
          <w:p w14:paraId="2D6D354D" w14:textId="77777777" w:rsidR="00047AFC" w:rsidRPr="00FC2286" w:rsidRDefault="00047AFC" w:rsidP="00047AFC">
            <w:pPr>
              <w:rPr>
                <w:rFonts w:ascii="Arial" w:hAnsi="Arial" w:cs="Arial"/>
              </w:rPr>
            </w:pPr>
            <w:r w:rsidRPr="00FC2286">
              <w:rPr>
                <w:rFonts w:ascii="Arial" w:hAnsi="Arial" w:cs="Arial"/>
                <w:sz w:val="20"/>
                <w:szCs w:val="20"/>
              </w:rPr>
              <w:t>“</w:t>
            </w:r>
            <w:proofErr w:type="gramStart"/>
            <w:r w:rsidRPr="00FC2286">
              <w:rPr>
                <w:rFonts w:ascii="Arial" w:hAnsi="Arial" w:cs="Arial"/>
                <w:sz w:val="20"/>
                <w:szCs w:val="20"/>
              </w:rPr>
              <w:t>you</w:t>
            </w:r>
            <w:proofErr w:type="gramEnd"/>
            <w:r w:rsidRPr="00FC2286">
              <w:rPr>
                <w:rFonts w:ascii="Arial" w:hAnsi="Arial" w:cs="Arial"/>
                <w:sz w:val="20"/>
                <w:szCs w:val="20"/>
              </w:rPr>
              <w:t xml:space="preserve"> will be able to …. when you …. </w:t>
            </w:r>
          </w:p>
          <w:p w14:paraId="51A2A4A9" w14:textId="77777777" w:rsidR="00047AFC" w:rsidRPr="00FC2286" w:rsidRDefault="00047AFC" w:rsidP="00047AFC">
            <w:pPr>
              <w:rPr>
                <w:rFonts w:ascii="Arial" w:hAnsi="Arial" w:cs="Arial"/>
              </w:rPr>
            </w:pPr>
            <w:r w:rsidRPr="00FC2286">
              <w:rPr>
                <w:rFonts w:ascii="Arial" w:hAnsi="Arial" w:cs="Arial"/>
                <w:sz w:val="20"/>
                <w:szCs w:val="20"/>
              </w:rPr>
              <w:t>(validate feelings as above)</w:t>
            </w:r>
          </w:p>
        </w:tc>
        <w:tc>
          <w:tcPr>
            <w:tcW w:w="1716" w:type="dxa"/>
            <w:tcBorders>
              <w:top w:val="nil"/>
              <w:left w:val="single" w:sz="8" w:space="0" w:color="auto"/>
              <w:bottom w:val="single" w:sz="8" w:space="0" w:color="auto"/>
              <w:right w:val="single" w:sz="8" w:space="0" w:color="auto"/>
            </w:tcBorders>
          </w:tcPr>
          <w:p w14:paraId="6793D17E" w14:textId="77777777" w:rsidR="00047AFC" w:rsidRPr="00FC2286" w:rsidRDefault="00047AFC" w:rsidP="00047AFC">
            <w:pPr>
              <w:rPr>
                <w:rFonts w:ascii="Arial" w:hAnsi="Arial" w:cs="Arial"/>
              </w:rPr>
            </w:pPr>
            <w:r w:rsidRPr="00FC2286">
              <w:rPr>
                <w:rFonts w:ascii="Arial" w:hAnsi="Arial" w:cs="Arial"/>
                <w:b/>
                <w:bCs/>
                <w:sz w:val="20"/>
                <w:szCs w:val="20"/>
              </w:rPr>
              <w:t>Key People</w:t>
            </w:r>
          </w:p>
          <w:p w14:paraId="2CD8B068"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0FF45343" w14:textId="77777777" w:rsidR="00047AFC" w:rsidRPr="00FC2286" w:rsidRDefault="00047AFC" w:rsidP="00047AFC">
            <w:pPr>
              <w:rPr>
                <w:rFonts w:ascii="Arial" w:hAnsi="Arial" w:cs="Arial"/>
              </w:rPr>
            </w:pPr>
            <w:r w:rsidRPr="00FC2286">
              <w:rPr>
                <w:rFonts w:ascii="Arial" w:hAnsi="Arial" w:cs="Arial"/>
                <w:sz w:val="20"/>
                <w:szCs w:val="20"/>
              </w:rPr>
              <w:t xml:space="preserve"> </w:t>
            </w:r>
          </w:p>
        </w:tc>
      </w:tr>
      <w:tr w:rsidR="00047AFC" w:rsidRPr="00FC2286" w14:paraId="5F04889F" w14:textId="77777777" w:rsidTr="00047AFC">
        <w:trPr>
          <w:trHeight w:val="1575"/>
        </w:trPr>
        <w:tc>
          <w:tcPr>
            <w:tcW w:w="9631" w:type="dxa"/>
            <w:gridSpan w:val="4"/>
            <w:tcBorders>
              <w:top w:val="single" w:sz="8" w:space="0" w:color="auto"/>
              <w:left w:val="single" w:sz="8" w:space="0" w:color="auto"/>
              <w:bottom w:val="single" w:sz="8" w:space="0" w:color="auto"/>
              <w:right w:val="single" w:sz="8" w:space="0" w:color="auto"/>
            </w:tcBorders>
          </w:tcPr>
          <w:p w14:paraId="268AC3C2" w14:textId="77777777" w:rsidR="00047AFC" w:rsidRPr="00FC2286" w:rsidRDefault="00047AFC" w:rsidP="00047AFC">
            <w:pPr>
              <w:rPr>
                <w:rFonts w:ascii="Arial" w:hAnsi="Arial" w:cs="Arial"/>
              </w:rPr>
            </w:pPr>
            <w:r w:rsidRPr="00FC2286">
              <w:rPr>
                <w:rFonts w:ascii="Arial" w:hAnsi="Arial" w:cs="Arial"/>
                <w:b/>
                <w:bCs/>
                <w:sz w:val="20"/>
                <w:szCs w:val="20"/>
              </w:rPr>
              <w:t>Additional risks if out of school</w:t>
            </w:r>
          </w:p>
          <w:p w14:paraId="3484A040" w14:textId="77777777" w:rsidR="00047AFC" w:rsidRPr="00FC2286" w:rsidRDefault="00047AFC" w:rsidP="00047AFC">
            <w:pPr>
              <w:rPr>
                <w:rFonts w:ascii="Arial" w:hAnsi="Arial" w:cs="Arial"/>
              </w:rPr>
            </w:pPr>
            <w:r w:rsidRPr="00FC2286">
              <w:rPr>
                <w:rFonts w:ascii="Arial" w:hAnsi="Arial" w:cs="Arial"/>
                <w:sz w:val="20"/>
                <w:szCs w:val="20"/>
              </w:rPr>
              <w:t xml:space="preserve"> </w:t>
            </w:r>
          </w:p>
        </w:tc>
      </w:tr>
      <w:tr w:rsidR="00047AFC" w:rsidRPr="00FC2286" w14:paraId="2EA1A305" w14:textId="77777777" w:rsidTr="00047AFC">
        <w:tc>
          <w:tcPr>
            <w:tcW w:w="4628" w:type="dxa"/>
            <w:tcBorders>
              <w:top w:val="single" w:sz="8" w:space="0" w:color="auto"/>
              <w:left w:val="nil"/>
              <w:bottom w:val="nil"/>
              <w:right w:val="nil"/>
            </w:tcBorders>
            <w:vAlign w:val="center"/>
          </w:tcPr>
          <w:p w14:paraId="4BFA1FA4" w14:textId="77777777" w:rsidR="00047AFC" w:rsidRPr="00FC2286" w:rsidRDefault="00047AFC" w:rsidP="00047AFC">
            <w:pPr>
              <w:rPr>
                <w:rFonts w:ascii="Arial" w:hAnsi="Arial" w:cs="Arial"/>
              </w:rPr>
            </w:pPr>
          </w:p>
        </w:tc>
        <w:tc>
          <w:tcPr>
            <w:tcW w:w="1427" w:type="dxa"/>
            <w:tcBorders>
              <w:top w:val="nil"/>
              <w:left w:val="nil"/>
              <w:bottom w:val="nil"/>
              <w:right w:val="nil"/>
            </w:tcBorders>
            <w:vAlign w:val="center"/>
          </w:tcPr>
          <w:p w14:paraId="559CB549" w14:textId="77777777" w:rsidR="00047AFC" w:rsidRPr="00FC2286" w:rsidRDefault="00047AFC" w:rsidP="00047AFC">
            <w:pPr>
              <w:rPr>
                <w:rFonts w:ascii="Arial" w:hAnsi="Arial" w:cs="Arial"/>
              </w:rPr>
            </w:pPr>
          </w:p>
        </w:tc>
        <w:tc>
          <w:tcPr>
            <w:tcW w:w="1860" w:type="dxa"/>
            <w:tcBorders>
              <w:top w:val="nil"/>
              <w:left w:val="nil"/>
              <w:bottom w:val="nil"/>
              <w:right w:val="nil"/>
            </w:tcBorders>
            <w:vAlign w:val="center"/>
          </w:tcPr>
          <w:p w14:paraId="77E3A222" w14:textId="77777777" w:rsidR="00047AFC" w:rsidRPr="00FC2286" w:rsidRDefault="00047AFC" w:rsidP="00047AFC">
            <w:pPr>
              <w:rPr>
                <w:rFonts w:ascii="Arial" w:hAnsi="Arial" w:cs="Arial"/>
              </w:rPr>
            </w:pPr>
          </w:p>
        </w:tc>
        <w:tc>
          <w:tcPr>
            <w:tcW w:w="1716" w:type="dxa"/>
            <w:tcBorders>
              <w:top w:val="nil"/>
              <w:left w:val="nil"/>
              <w:bottom w:val="nil"/>
              <w:right w:val="nil"/>
            </w:tcBorders>
            <w:vAlign w:val="center"/>
          </w:tcPr>
          <w:p w14:paraId="72CFF2C7" w14:textId="77777777" w:rsidR="00047AFC" w:rsidRPr="00FC2286" w:rsidRDefault="00047AFC" w:rsidP="00047AFC">
            <w:pPr>
              <w:rPr>
                <w:rFonts w:ascii="Arial" w:hAnsi="Arial" w:cs="Arial"/>
              </w:rPr>
            </w:pPr>
          </w:p>
        </w:tc>
      </w:tr>
    </w:tbl>
    <w:p w14:paraId="09F7D1DC" w14:textId="77777777" w:rsidR="00047AFC" w:rsidRPr="00FC2286" w:rsidRDefault="00047AFC" w:rsidP="00047AFC">
      <w:pPr>
        <w:spacing w:line="257" w:lineRule="auto"/>
        <w:rPr>
          <w:rFonts w:ascii="Arial" w:hAnsi="Arial" w:cs="Arial"/>
        </w:rPr>
      </w:pPr>
      <w:r w:rsidRPr="00FC2286">
        <w:rPr>
          <w:rFonts w:ascii="Arial" w:hAnsi="Arial" w:cs="Arial"/>
          <w:sz w:val="20"/>
          <w:szCs w:val="20"/>
        </w:rPr>
        <w:t xml:space="preserve"> </w:t>
      </w:r>
    </w:p>
    <w:p w14:paraId="033A8CA3" w14:textId="77777777" w:rsidR="00047AFC" w:rsidRPr="00FC2286" w:rsidRDefault="00047AFC" w:rsidP="00047AFC">
      <w:pPr>
        <w:spacing w:line="257" w:lineRule="auto"/>
        <w:rPr>
          <w:rFonts w:ascii="Arial" w:hAnsi="Arial" w:cs="Arial"/>
          <w:sz w:val="20"/>
          <w:szCs w:val="20"/>
        </w:rPr>
      </w:pPr>
    </w:p>
    <w:p w14:paraId="78320707" w14:textId="77777777" w:rsidR="00047AFC" w:rsidRPr="00FC2286" w:rsidRDefault="00047AFC" w:rsidP="00047AFC">
      <w:pPr>
        <w:spacing w:line="257" w:lineRule="auto"/>
        <w:rPr>
          <w:rFonts w:ascii="Arial" w:hAnsi="Arial" w:cs="Arial"/>
          <w:sz w:val="20"/>
          <w:szCs w:val="20"/>
        </w:rPr>
      </w:pPr>
    </w:p>
    <w:p w14:paraId="32449221" w14:textId="77777777" w:rsidR="00047AFC" w:rsidRPr="00FC2286" w:rsidRDefault="00047AFC" w:rsidP="00047AFC">
      <w:pPr>
        <w:spacing w:line="257" w:lineRule="auto"/>
        <w:rPr>
          <w:rFonts w:ascii="Arial" w:hAnsi="Arial" w:cs="Arial"/>
          <w:sz w:val="20"/>
          <w:szCs w:val="20"/>
        </w:rPr>
      </w:pPr>
    </w:p>
    <w:p w14:paraId="0BA6CCD7" w14:textId="77777777" w:rsidR="00047AFC" w:rsidRPr="00FC2286" w:rsidRDefault="00047AFC" w:rsidP="00047AFC">
      <w:pPr>
        <w:spacing w:line="257" w:lineRule="auto"/>
        <w:rPr>
          <w:rFonts w:ascii="Arial" w:hAnsi="Arial" w:cs="Arial"/>
          <w:sz w:val="20"/>
          <w:szCs w:val="20"/>
        </w:rPr>
      </w:pPr>
    </w:p>
    <w:p w14:paraId="190D0736" w14:textId="77777777" w:rsidR="00047AFC" w:rsidRPr="00FC2286" w:rsidRDefault="00047AFC" w:rsidP="00047AFC">
      <w:pPr>
        <w:spacing w:line="257" w:lineRule="auto"/>
        <w:rPr>
          <w:rFonts w:ascii="Arial" w:hAnsi="Arial" w:cs="Arial"/>
          <w:sz w:val="20"/>
          <w:szCs w:val="20"/>
        </w:rPr>
      </w:pPr>
    </w:p>
    <w:p w14:paraId="23DA5173" w14:textId="77777777" w:rsidR="00047AFC" w:rsidRPr="00FC2286" w:rsidRDefault="00047AFC" w:rsidP="00047AFC">
      <w:pPr>
        <w:spacing w:line="257" w:lineRule="auto"/>
        <w:rPr>
          <w:rFonts w:ascii="Arial" w:hAnsi="Arial" w:cs="Arial"/>
          <w:sz w:val="20"/>
          <w:szCs w:val="20"/>
        </w:rPr>
      </w:pPr>
    </w:p>
    <w:tbl>
      <w:tblPr>
        <w:tblStyle w:val="TableGrid"/>
        <w:tblW w:w="0" w:type="auto"/>
        <w:tblLayout w:type="fixed"/>
        <w:tblLook w:val="04A0" w:firstRow="1" w:lastRow="0" w:firstColumn="1" w:lastColumn="0" w:noHBand="0" w:noVBand="1"/>
      </w:tblPr>
      <w:tblGrid>
        <w:gridCol w:w="2307"/>
        <w:gridCol w:w="1398"/>
        <w:gridCol w:w="1730"/>
        <w:gridCol w:w="317"/>
        <w:gridCol w:w="822"/>
        <w:gridCol w:w="375"/>
        <w:gridCol w:w="2681"/>
      </w:tblGrid>
      <w:tr w:rsidR="00047AFC" w:rsidRPr="00FC2286" w14:paraId="0388C178" w14:textId="77777777" w:rsidTr="00047AFC">
        <w:trPr>
          <w:trHeight w:val="45"/>
        </w:trPr>
        <w:tc>
          <w:tcPr>
            <w:tcW w:w="2307" w:type="dxa"/>
            <w:vMerge w:val="restart"/>
            <w:tcBorders>
              <w:top w:val="single" w:sz="8" w:space="0" w:color="auto"/>
              <w:left w:val="single" w:sz="8" w:space="0" w:color="auto"/>
              <w:bottom w:val="single" w:sz="8" w:space="0" w:color="auto"/>
              <w:right w:val="single" w:sz="8" w:space="0" w:color="auto"/>
            </w:tcBorders>
          </w:tcPr>
          <w:p w14:paraId="0973706A" w14:textId="77777777" w:rsidR="00047AFC" w:rsidRPr="00FC2286" w:rsidRDefault="00047AFC" w:rsidP="00047AFC">
            <w:pPr>
              <w:rPr>
                <w:rFonts w:ascii="Arial" w:hAnsi="Arial" w:cs="Arial"/>
              </w:rPr>
            </w:pPr>
            <w:r w:rsidRPr="00FC2286">
              <w:rPr>
                <w:rFonts w:ascii="Arial" w:hAnsi="Arial" w:cs="Arial"/>
                <w:b/>
                <w:bCs/>
                <w:sz w:val="20"/>
                <w:szCs w:val="20"/>
              </w:rPr>
              <w:t>Risk Assessment</w:t>
            </w:r>
          </w:p>
          <w:p w14:paraId="2CAC387F"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66003D7F" w14:textId="77777777" w:rsidR="00047AFC" w:rsidRPr="00FC2286" w:rsidRDefault="00047AFC" w:rsidP="00047AFC">
            <w:pPr>
              <w:rPr>
                <w:rFonts w:ascii="Arial" w:hAnsi="Arial" w:cs="Arial"/>
              </w:rPr>
            </w:pPr>
            <w:r w:rsidRPr="00FC2286">
              <w:rPr>
                <w:rFonts w:ascii="Arial" w:hAnsi="Arial" w:cs="Arial"/>
                <w:color w:val="FF0000"/>
                <w:sz w:val="20"/>
                <w:szCs w:val="20"/>
              </w:rPr>
              <w:t xml:space="preserve">Insert school RA </w:t>
            </w:r>
            <w:proofErr w:type="gramStart"/>
            <w:r w:rsidRPr="00FC2286">
              <w:rPr>
                <w:rFonts w:ascii="Arial" w:hAnsi="Arial" w:cs="Arial"/>
                <w:color w:val="FF0000"/>
                <w:sz w:val="20"/>
                <w:szCs w:val="20"/>
              </w:rPr>
              <w:t>here</w:t>
            </w:r>
            <w:proofErr w:type="gramEnd"/>
            <w:r w:rsidRPr="00FC2286">
              <w:rPr>
                <w:rFonts w:ascii="Arial" w:hAnsi="Arial" w:cs="Arial"/>
                <w:color w:val="FF0000"/>
                <w:sz w:val="20"/>
                <w:szCs w:val="20"/>
              </w:rPr>
              <w:t xml:space="preserve"> </w:t>
            </w:r>
          </w:p>
          <w:p w14:paraId="3244176A" w14:textId="77777777" w:rsidR="00047AFC" w:rsidRPr="00FC2286" w:rsidRDefault="00047AFC" w:rsidP="00047AFC">
            <w:pPr>
              <w:rPr>
                <w:rFonts w:ascii="Arial" w:hAnsi="Arial" w:cs="Arial"/>
              </w:rPr>
            </w:pPr>
            <w:r w:rsidRPr="00FC2286">
              <w:rPr>
                <w:rFonts w:ascii="Arial" w:hAnsi="Arial" w:cs="Arial"/>
                <w:color w:val="FF0000"/>
                <w:sz w:val="20"/>
                <w:szCs w:val="20"/>
              </w:rPr>
              <w:t xml:space="preserve"> </w:t>
            </w:r>
          </w:p>
          <w:p w14:paraId="79431505"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1D8A6704"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619EC437"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22DA61ED"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2EEB82D0"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1C062481" w14:textId="77777777" w:rsidR="00047AFC" w:rsidRPr="00FC2286" w:rsidRDefault="00047AFC" w:rsidP="00047AFC">
            <w:pPr>
              <w:tabs>
                <w:tab w:val="left" w:pos="1140"/>
              </w:tabs>
              <w:rPr>
                <w:rFonts w:ascii="Arial" w:hAnsi="Arial" w:cs="Arial"/>
              </w:rPr>
            </w:pPr>
            <w:r w:rsidRPr="00FC2286">
              <w:rPr>
                <w:rFonts w:ascii="Arial" w:hAnsi="Arial" w:cs="Arial"/>
                <w:sz w:val="20"/>
                <w:szCs w:val="20"/>
              </w:rPr>
              <w:t xml:space="preserve"> </w:t>
            </w:r>
          </w:p>
          <w:p w14:paraId="32B33285" w14:textId="77777777" w:rsidR="00047AFC" w:rsidRPr="00FC2286" w:rsidRDefault="00047AFC" w:rsidP="00047AFC">
            <w:pPr>
              <w:tabs>
                <w:tab w:val="left" w:pos="1140"/>
              </w:tabs>
              <w:rPr>
                <w:rFonts w:ascii="Arial" w:hAnsi="Arial" w:cs="Arial"/>
              </w:rPr>
            </w:pPr>
            <w:r w:rsidRPr="00FC2286">
              <w:rPr>
                <w:rFonts w:ascii="Arial" w:hAnsi="Arial" w:cs="Arial"/>
                <w:sz w:val="20"/>
                <w:szCs w:val="20"/>
              </w:rPr>
              <w:t xml:space="preserve"> </w:t>
            </w:r>
          </w:p>
        </w:tc>
        <w:tc>
          <w:tcPr>
            <w:tcW w:w="3128" w:type="dxa"/>
            <w:gridSpan w:val="2"/>
            <w:tcBorders>
              <w:top w:val="single" w:sz="8" w:space="0" w:color="auto"/>
              <w:left w:val="single" w:sz="8" w:space="0" w:color="auto"/>
              <w:bottom w:val="single" w:sz="8" w:space="0" w:color="auto"/>
              <w:right w:val="single" w:sz="8" w:space="0" w:color="auto"/>
            </w:tcBorders>
          </w:tcPr>
          <w:p w14:paraId="1FA5E100" w14:textId="77777777" w:rsidR="00047AFC" w:rsidRPr="00FC2286" w:rsidRDefault="00047AFC" w:rsidP="00047AFC">
            <w:pPr>
              <w:rPr>
                <w:rFonts w:ascii="Arial" w:hAnsi="Arial" w:cs="Arial"/>
              </w:rPr>
            </w:pPr>
            <w:r w:rsidRPr="00FC2286">
              <w:rPr>
                <w:rFonts w:ascii="Arial" w:hAnsi="Arial" w:cs="Arial"/>
                <w:b/>
                <w:bCs/>
                <w:sz w:val="20"/>
                <w:szCs w:val="20"/>
              </w:rPr>
              <w:t>Description of Risk</w:t>
            </w:r>
          </w:p>
        </w:tc>
        <w:tc>
          <w:tcPr>
            <w:tcW w:w="1514" w:type="dxa"/>
            <w:gridSpan w:val="3"/>
            <w:tcBorders>
              <w:top w:val="single" w:sz="8" w:space="0" w:color="auto"/>
              <w:left w:val="nil"/>
              <w:bottom w:val="single" w:sz="8" w:space="0" w:color="auto"/>
              <w:right w:val="single" w:sz="8" w:space="0" w:color="auto"/>
            </w:tcBorders>
          </w:tcPr>
          <w:p w14:paraId="39B577D2" w14:textId="77777777" w:rsidR="00047AFC" w:rsidRPr="00FC2286" w:rsidRDefault="00047AFC" w:rsidP="00047AFC">
            <w:pPr>
              <w:rPr>
                <w:rFonts w:ascii="Arial" w:hAnsi="Arial" w:cs="Arial"/>
              </w:rPr>
            </w:pPr>
            <w:r w:rsidRPr="00FC2286">
              <w:rPr>
                <w:rFonts w:ascii="Arial" w:hAnsi="Arial" w:cs="Arial"/>
                <w:b/>
                <w:bCs/>
                <w:sz w:val="20"/>
                <w:szCs w:val="20"/>
              </w:rPr>
              <w:t>Likelihood of it happening</w:t>
            </w:r>
            <w:r w:rsidRPr="00FC2286">
              <w:rPr>
                <w:rFonts w:ascii="Arial" w:hAnsi="Arial" w:cs="Arial"/>
                <w:sz w:val="20"/>
                <w:szCs w:val="20"/>
              </w:rPr>
              <w:t xml:space="preserve"> (Low, Med, High)</w:t>
            </w:r>
          </w:p>
          <w:p w14:paraId="01C27D53"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2681" w:type="dxa"/>
            <w:tcBorders>
              <w:top w:val="single" w:sz="8" w:space="0" w:color="auto"/>
              <w:left w:val="nil"/>
              <w:bottom w:val="single" w:sz="8" w:space="0" w:color="auto"/>
              <w:right w:val="single" w:sz="8" w:space="0" w:color="auto"/>
            </w:tcBorders>
          </w:tcPr>
          <w:p w14:paraId="1D4E77F3" w14:textId="77777777" w:rsidR="00047AFC" w:rsidRPr="00FC2286" w:rsidRDefault="00047AFC" w:rsidP="00047AFC">
            <w:pPr>
              <w:rPr>
                <w:rFonts w:ascii="Arial" w:hAnsi="Arial" w:cs="Arial"/>
              </w:rPr>
            </w:pPr>
            <w:r w:rsidRPr="00FC2286">
              <w:rPr>
                <w:rFonts w:ascii="Arial" w:hAnsi="Arial" w:cs="Arial"/>
                <w:b/>
                <w:bCs/>
                <w:sz w:val="20"/>
                <w:szCs w:val="20"/>
              </w:rPr>
              <w:t xml:space="preserve">Adverse outcomes if not </w:t>
            </w:r>
            <w:proofErr w:type="gramStart"/>
            <w:r w:rsidRPr="00FC2286">
              <w:rPr>
                <w:rFonts w:ascii="Arial" w:hAnsi="Arial" w:cs="Arial"/>
                <w:b/>
                <w:bCs/>
                <w:sz w:val="20"/>
                <w:szCs w:val="20"/>
              </w:rPr>
              <w:t>managed</w:t>
            </w:r>
            <w:proofErr w:type="gramEnd"/>
          </w:p>
          <w:p w14:paraId="665C71DB" w14:textId="77777777" w:rsidR="00047AFC" w:rsidRPr="00FC2286" w:rsidRDefault="00047AFC" w:rsidP="00047AFC">
            <w:pPr>
              <w:rPr>
                <w:rFonts w:ascii="Arial" w:hAnsi="Arial" w:cs="Arial"/>
              </w:rPr>
            </w:pPr>
            <w:r w:rsidRPr="00FC2286">
              <w:rPr>
                <w:rFonts w:ascii="Arial" w:hAnsi="Arial" w:cs="Arial"/>
                <w:b/>
                <w:bCs/>
                <w:color w:val="FF0000"/>
                <w:sz w:val="20"/>
                <w:szCs w:val="20"/>
              </w:rPr>
              <w:t xml:space="preserve"> </w:t>
            </w:r>
          </w:p>
        </w:tc>
      </w:tr>
      <w:tr w:rsidR="00C523FC" w14:paraId="0E910CA8" w14:textId="77777777" w:rsidTr="00047AFC">
        <w:trPr>
          <w:trHeight w:val="45"/>
        </w:trPr>
        <w:tc>
          <w:tcPr>
            <w:tcW w:w="2307" w:type="dxa"/>
            <w:vMerge/>
            <w:vAlign w:val="center"/>
          </w:tcPr>
          <w:p w14:paraId="3072C314" w14:textId="77777777" w:rsidR="00047AFC" w:rsidRPr="00FC2286" w:rsidRDefault="00047AFC" w:rsidP="00047AFC">
            <w:pPr>
              <w:rPr>
                <w:rFonts w:ascii="Arial" w:hAnsi="Arial" w:cs="Arial"/>
              </w:rPr>
            </w:pPr>
          </w:p>
        </w:tc>
        <w:tc>
          <w:tcPr>
            <w:tcW w:w="3128" w:type="dxa"/>
            <w:gridSpan w:val="2"/>
            <w:tcBorders>
              <w:top w:val="single" w:sz="8" w:space="0" w:color="auto"/>
              <w:left w:val="nil"/>
              <w:bottom w:val="single" w:sz="8" w:space="0" w:color="auto"/>
              <w:right w:val="single" w:sz="8" w:space="0" w:color="auto"/>
            </w:tcBorders>
          </w:tcPr>
          <w:p w14:paraId="3DB2AFBB"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1514" w:type="dxa"/>
            <w:gridSpan w:val="3"/>
            <w:tcBorders>
              <w:top w:val="single" w:sz="8" w:space="0" w:color="auto"/>
              <w:left w:val="nil"/>
              <w:bottom w:val="single" w:sz="8" w:space="0" w:color="auto"/>
              <w:right w:val="single" w:sz="8" w:space="0" w:color="auto"/>
            </w:tcBorders>
          </w:tcPr>
          <w:p w14:paraId="0B0C6E21"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2681" w:type="dxa"/>
            <w:tcBorders>
              <w:top w:val="single" w:sz="8" w:space="0" w:color="auto"/>
              <w:left w:val="nil"/>
              <w:bottom w:val="single" w:sz="8" w:space="0" w:color="auto"/>
              <w:right w:val="single" w:sz="8" w:space="0" w:color="auto"/>
            </w:tcBorders>
          </w:tcPr>
          <w:p w14:paraId="76E9AF9E" w14:textId="77777777" w:rsidR="00047AFC" w:rsidRPr="00FC2286" w:rsidRDefault="00047AFC" w:rsidP="00047AFC">
            <w:pPr>
              <w:rPr>
                <w:rFonts w:ascii="Arial" w:hAnsi="Arial" w:cs="Arial"/>
              </w:rPr>
            </w:pPr>
            <w:r w:rsidRPr="00FC2286">
              <w:rPr>
                <w:rFonts w:ascii="Arial" w:hAnsi="Arial" w:cs="Arial"/>
                <w:color w:val="FF0000"/>
                <w:sz w:val="20"/>
                <w:szCs w:val="20"/>
              </w:rPr>
              <w:t xml:space="preserve"> </w:t>
            </w:r>
          </w:p>
        </w:tc>
      </w:tr>
      <w:tr w:rsidR="00C523FC" w14:paraId="0FA7C700" w14:textId="77777777" w:rsidTr="00047AFC">
        <w:trPr>
          <w:trHeight w:val="45"/>
        </w:trPr>
        <w:tc>
          <w:tcPr>
            <w:tcW w:w="2307" w:type="dxa"/>
            <w:vMerge/>
            <w:vAlign w:val="center"/>
          </w:tcPr>
          <w:p w14:paraId="5BCCBCF8" w14:textId="77777777" w:rsidR="00047AFC" w:rsidRPr="00FC2286" w:rsidRDefault="00047AFC" w:rsidP="00047AFC">
            <w:pPr>
              <w:rPr>
                <w:rFonts w:ascii="Arial" w:hAnsi="Arial" w:cs="Arial"/>
              </w:rPr>
            </w:pPr>
          </w:p>
        </w:tc>
        <w:tc>
          <w:tcPr>
            <w:tcW w:w="3128" w:type="dxa"/>
            <w:gridSpan w:val="2"/>
            <w:tcBorders>
              <w:top w:val="single" w:sz="8" w:space="0" w:color="auto"/>
              <w:left w:val="nil"/>
              <w:bottom w:val="single" w:sz="8" w:space="0" w:color="auto"/>
              <w:right w:val="single" w:sz="8" w:space="0" w:color="auto"/>
            </w:tcBorders>
          </w:tcPr>
          <w:p w14:paraId="587A636A"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1514" w:type="dxa"/>
            <w:gridSpan w:val="3"/>
            <w:tcBorders>
              <w:top w:val="single" w:sz="8" w:space="0" w:color="auto"/>
              <w:left w:val="nil"/>
              <w:bottom w:val="single" w:sz="8" w:space="0" w:color="auto"/>
              <w:right w:val="single" w:sz="8" w:space="0" w:color="auto"/>
            </w:tcBorders>
          </w:tcPr>
          <w:p w14:paraId="6A44B3DE"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2681" w:type="dxa"/>
            <w:tcBorders>
              <w:top w:val="single" w:sz="8" w:space="0" w:color="auto"/>
              <w:left w:val="nil"/>
              <w:bottom w:val="single" w:sz="8" w:space="0" w:color="auto"/>
              <w:right w:val="single" w:sz="8" w:space="0" w:color="auto"/>
            </w:tcBorders>
          </w:tcPr>
          <w:p w14:paraId="68B54E19" w14:textId="77777777" w:rsidR="00047AFC" w:rsidRPr="00FC2286" w:rsidRDefault="00047AFC" w:rsidP="00047AFC">
            <w:pPr>
              <w:rPr>
                <w:rFonts w:ascii="Arial" w:hAnsi="Arial" w:cs="Arial"/>
              </w:rPr>
            </w:pPr>
            <w:r w:rsidRPr="00FC2286">
              <w:rPr>
                <w:rFonts w:ascii="Arial" w:hAnsi="Arial" w:cs="Arial"/>
                <w:color w:val="FF0000"/>
                <w:sz w:val="20"/>
                <w:szCs w:val="20"/>
              </w:rPr>
              <w:t xml:space="preserve"> </w:t>
            </w:r>
          </w:p>
        </w:tc>
      </w:tr>
      <w:tr w:rsidR="00C523FC" w14:paraId="7139B3E8" w14:textId="77777777" w:rsidTr="00047AFC">
        <w:trPr>
          <w:trHeight w:val="45"/>
        </w:trPr>
        <w:tc>
          <w:tcPr>
            <w:tcW w:w="2307" w:type="dxa"/>
            <w:vMerge/>
            <w:vAlign w:val="center"/>
          </w:tcPr>
          <w:p w14:paraId="2B1375C2" w14:textId="77777777" w:rsidR="00047AFC" w:rsidRPr="00FC2286" w:rsidRDefault="00047AFC" w:rsidP="00047AFC">
            <w:pPr>
              <w:rPr>
                <w:rFonts w:ascii="Arial" w:hAnsi="Arial" w:cs="Arial"/>
              </w:rPr>
            </w:pPr>
          </w:p>
        </w:tc>
        <w:tc>
          <w:tcPr>
            <w:tcW w:w="3128" w:type="dxa"/>
            <w:gridSpan w:val="2"/>
            <w:tcBorders>
              <w:top w:val="single" w:sz="8" w:space="0" w:color="auto"/>
              <w:left w:val="nil"/>
              <w:bottom w:val="single" w:sz="8" w:space="0" w:color="auto"/>
              <w:right w:val="single" w:sz="8" w:space="0" w:color="auto"/>
            </w:tcBorders>
          </w:tcPr>
          <w:p w14:paraId="24996CF1"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1514" w:type="dxa"/>
            <w:gridSpan w:val="3"/>
            <w:tcBorders>
              <w:top w:val="single" w:sz="8" w:space="0" w:color="auto"/>
              <w:left w:val="nil"/>
              <w:bottom w:val="single" w:sz="8" w:space="0" w:color="auto"/>
              <w:right w:val="single" w:sz="8" w:space="0" w:color="auto"/>
            </w:tcBorders>
          </w:tcPr>
          <w:p w14:paraId="2CF52EBF"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2681" w:type="dxa"/>
            <w:tcBorders>
              <w:top w:val="single" w:sz="8" w:space="0" w:color="auto"/>
              <w:left w:val="nil"/>
              <w:bottom w:val="single" w:sz="8" w:space="0" w:color="auto"/>
              <w:right w:val="single" w:sz="8" w:space="0" w:color="auto"/>
            </w:tcBorders>
          </w:tcPr>
          <w:p w14:paraId="550F1D04" w14:textId="77777777" w:rsidR="00047AFC" w:rsidRPr="00FC2286" w:rsidRDefault="00047AFC" w:rsidP="00047AFC">
            <w:pPr>
              <w:rPr>
                <w:rFonts w:ascii="Arial" w:hAnsi="Arial" w:cs="Arial"/>
              </w:rPr>
            </w:pPr>
            <w:r w:rsidRPr="00FC2286">
              <w:rPr>
                <w:rFonts w:ascii="Arial" w:hAnsi="Arial" w:cs="Arial"/>
                <w:color w:val="FF0000"/>
                <w:sz w:val="20"/>
                <w:szCs w:val="20"/>
              </w:rPr>
              <w:t xml:space="preserve"> </w:t>
            </w:r>
          </w:p>
        </w:tc>
      </w:tr>
      <w:tr w:rsidR="00C523FC" w14:paraId="1C5444D6" w14:textId="77777777" w:rsidTr="00047AFC">
        <w:trPr>
          <w:trHeight w:val="45"/>
        </w:trPr>
        <w:tc>
          <w:tcPr>
            <w:tcW w:w="2307" w:type="dxa"/>
            <w:vMerge/>
            <w:vAlign w:val="center"/>
          </w:tcPr>
          <w:p w14:paraId="060DEFFC" w14:textId="77777777" w:rsidR="00047AFC" w:rsidRPr="00FC2286" w:rsidRDefault="00047AFC" w:rsidP="00047AFC">
            <w:pPr>
              <w:rPr>
                <w:rFonts w:ascii="Arial" w:hAnsi="Arial" w:cs="Arial"/>
              </w:rPr>
            </w:pPr>
          </w:p>
        </w:tc>
        <w:tc>
          <w:tcPr>
            <w:tcW w:w="3128" w:type="dxa"/>
            <w:gridSpan w:val="2"/>
            <w:tcBorders>
              <w:top w:val="single" w:sz="8" w:space="0" w:color="auto"/>
              <w:left w:val="nil"/>
              <w:bottom w:val="single" w:sz="8" w:space="0" w:color="auto"/>
              <w:right w:val="single" w:sz="8" w:space="0" w:color="auto"/>
            </w:tcBorders>
          </w:tcPr>
          <w:p w14:paraId="5FBC5676"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1514" w:type="dxa"/>
            <w:gridSpan w:val="3"/>
            <w:tcBorders>
              <w:top w:val="single" w:sz="8" w:space="0" w:color="auto"/>
              <w:left w:val="nil"/>
              <w:bottom w:val="single" w:sz="8" w:space="0" w:color="auto"/>
              <w:right w:val="single" w:sz="8" w:space="0" w:color="auto"/>
            </w:tcBorders>
          </w:tcPr>
          <w:p w14:paraId="574DC462"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2681" w:type="dxa"/>
            <w:tcBorders>
              <w:top w:val="single" w:sz="8" w:space="0" w:color="auto"/>
              <w:left w:val="nil"/>
              <w:bottom w:val="single" w:sz="8" w:space="0" w:color="auto"/>
              <w:right w:val="single" w:sz="8" w:space="0" w:color="auto"/>
            </w:tcBorders>
          </w:tcPr>
          <w:p w14:paraId="5D73C36F" w14:textId="77777777" w:rsidR="00047AFC" w:rsidRPr="00FC2286" w:rsidRDefault="00047AFC" w:rsidP="00047AFC">
            <w:pPr>
              <w:rPr>
                <w:rFonts w:ascii="Arial" w:hAnsi="Arial" w:cs="Arial"/>
              </w:rPr>
            </w:pPr>
            <w:r w:rsidRPr="00FC2286">
              <w:rPr>
                <w:rFonts w:ascii="Arial" w:hAnsi="Arial" w:cs="Arial"/>
                <w:color w:val="FF0000"/>
                <w:sz w:val="20"/>
                <w:szCs w:val="20"/>
              </w:rPr>
              <w:t xml:space="preserve"> </w:t>
            </w:r>
          </w:p>
        </w:tc>
      </w:tr>
      <w:tr w:rsidR="00C523FC" w14:paraId="4FAC4E40" w14:textId="77777777" w:rsidTr="00047AFC">
        <w:trPr>
          <w:trHeight w:val="45"/>
        </w:trPr>
        <w:tc>
          <w:tcPr>
            <w:tcW w:w="2307" w:type="dxa"/>
            <w:vMerge/>
            <w:vAlign w:val="center"/>
          </w:tcPr>
          <w:p w14:paraId="2AE0CEDA" w14:textId="77777777" w:rsidR="00047AFC" w:rsidRPr="00FC2286" w:rsidRDefault="00047AFC" w:rsidP="00047AFC">
            <w:pPr>
              <w:rPr>
                <w:rFonts w:ascii="Arial" w:hAnsi="Arial" w:cs="Arial"/>
              </w:rPr>
            </w:pPr>
          </w:p>
        </w:tc>
        <w:tc>
          <w:tcPr>
            <w:tcW w:w="3128" w:type="dxa"/>
            <w:gridSpan w:val="2"/>
            <w:tcBorders>
              <w:top w:val="single" w:sz="8" w:space="0" w:color="auto"/>
              <w:left w:val="nil"/>
              <w:bottom w:val="single" w:sz="8" w:space="0" w:color="auto"/>
              <w:right w:val="single" w:sz="8" w:space="0" w:color="auto"/>
            </w:tcBorders>
          </w:tcPr>
          <w:p w14:paraId="0D6C4708"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1514" w:type="dxa"/>
            <w:gridSpan w:val="3"/>
            <w:tcBorders>
              <w:top w:val="single" w:sz="8" w:space="0" w:color="auto"/>
              <w:left w:val="nil"/>
              <w:bottom w:val="single" w:sz="8" w:space="0" w:color="auto"/>
              <w:right w:val="single" w:sz="8" w:space="0" w:color="auto"/>
            </w:tcBorders>
          </w:tcPr>
          <w:p w14:paraId="0DEDBC7A"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2681" w:type="dxa"/>
            <w:tcBorders>
              <w:top w:val="single" w:sz="8" w:space="0" w:color="auto"/>
              <w:left w:val="nil"/>
              <w:bottom w:val="single" w:sz="8" w:space="0" w:color="auto"/>
              <w:right w:val="single" w:sz="8" w:space="0" w:color="auto"/>
            </w:tcBorders>
          </w:tcPr>
          <w:p w14:paraId="74643B21" w14:textId="77777777" w:rsidR="00047AFC" w:rsidRPr="00FC2286" w:rsidRDefault="00047AFC" w:rsidP="00047AFC">
            <w:pPr>
              <w:rPr>
                <w:rFonts w:ascii="Arial" w:hAnsi="Arial" w:cs="Arial"/>
              </w:rPr>
            </w:pPr>
            <w:r w:rsidRPr="00FC2286">
              <w:rPr>
                <w:rFonts w:ascii="Arial" w:hAnsi="Arial" w:cs="Arial"/>
                <w:color w:val="FF0000"/>
                <w:sz w:val="20"/>
                <w:szCs w:val="20"/>
              </w:rPr>
              <w:t xml:space="preserve"> </w:t>
            </w:r>
          </w:p>
        </w:tc>
      </w:tr>
      <w:tr w:rsidR="00047AFC" w:rsidRPr="00FC2286" w14:paraId="34ADA58F" w14:textId="77777777" w:rsidTr="00047AFC">
        <w:tc>
          <w:tcPr>
            <w:tcW w:w="3705" w:type="dxa"/>
            <w:gridSpan w:val="2"/>
            <w:tcBorders>
              <w:top w:val="nil"/>
              <w:left w:val="single" w:sz="8" w:space="0" w:color="auto"/>
              <w:bottom w:val="single" w:sz="8" w:space="0" w:color="auto"/>
              <w:right w:val="single" w:sz="8" w:space="0" w:color="auto"/>
            </w:tcBorders>
          </w:tcPr>
          <w:p w14:paraId="024AA09A" w14:textId="77777777" w:rsidR="00047AFC" w:rsidRPr="00FC2286" w:rsidRDefault="00047AFC" w:rsidP="00047AFC">
            <w:pPr>
              <w:rPr>
                <w:rFonts w:ascii="Arial" w:hAnsi="Arial" w:cs="Arial"/>
              </w:rPr>
            </w:pPr>
            <w:r w:rsidRPr="00FC2286">
              <w:rPr>
                <w:rFonts w:ascii="Arial" w:hAnsi="Arial" w:cs="Arial"/>
                <w:b/>
                <w:bCs/>
                <w:sz w:val="20"/>
                <w:szCs w:val="20"/>
              </w:rPr>
              <w:t>Positive Handling Strategies</w:t>
            </w:r>
          </w:p>
          <w:p w14:paraId="03FFF031"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0CAE3CC8"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135E78E0"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2A4FE4BF"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56074F3F"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7178183F"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27472C76"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70818334"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33936803"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390A1A53"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53A0B6D2"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579279DE"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295A22D9"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01F7B993"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1796EE9B"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144C7E9D"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55A21065"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455BD7D8"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6F745B8C"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5DE90125"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4EDDC8E0"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2D700A73" w14:textId="77777777" w:rsidR="00047AFC" w:rsidRPr="00FC2286" w:rsidRDefault="00047AFC" w:rsidP="00047AFC">
            <w:pPr>
              <w:rPr>
                <w:rFonts w:ascii="Arial" w:hAnsi="Arial" w:cs="Arial"/>
              </w:rPr>
            </w:pPr>
          </w:p>
          <w:p w14:paraId="3E4DA5C9"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43DDD8DA"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30D4EBF4"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736CB16D"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2BDF8EDF"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tc>
        <w:tc>
          <w:tcPr>
            <w:tcW w:w="2047" w:type="dxa"/>
            <w:gridSpan w:val="2"/>
            <w:tcBorders>
              <w:top w:val="nil"/>
              <w:left w:val="nil"/>
              <w:bottom w:val="single" w:sz="8" w:space="0" w:color="auto"/>
              <w:right w:val="single" w:sz="8" w:space="0" w:color="auto"/>
            </w:tcBorders>
          </w:tcPr>
          <w:p w14:paraId="3A78C69F" w14:textId="77777777" w:rsidR="00047AFC" w:rsidRPr="00FC2286" w:rsidRDefault="00047AFC" w:rsidP="00047AFC">
            <w:pPr>
              <w:rPr>
                <w:rFonts w:ascii="Arial" w:hAnsi="Arial" w:cs="Arial"/>
              </w:rPr>
            </w:pPr>
            <w:r w:rsidRPr="00FC2286">
              <w:rPr>
                <w:rFonts w:ascii="Arial" w:hAnsi="Arial" w:cs="Arial"/>
                <w:b/>
                <w:bCs/>
                <w:sz w:val="20"/>
                <w:szCs w:val="20"/>
              </w:rPr>
              <w:t>Post incident support</w:t>
            </w:r>
            <w:r w:rsidRPr="00FC2286">
              <w:rPr>
                <w:rFonts w:ascii="Arial" w:hAnsi="Arial" w:cs="Arial"/>
                <w:sz w:val="20"/>
                <w:szCs w:val="20"/>
              </w:rPr>
              <w:t xml:space="preserve"> (repair and rebuild)</w:t>
            </w:r>
          </w:p>
        </w:tc>
        <w:tc>
          <w:tcPr>
            <w:tcW w:w="3878" w:type="dxa"/>
            <w:gridSpan w:val="3"/>
            <w:tcBorders>
              <w:top w:val="nil"/>
              <w:left w:val="nil"/>
              <w:bottom w:val="single" w:sz="8" w:space="0" w:color="auto"/>
              <w:right w:val="single" w:sz="8" w:space="0" w:color="auto"/>
            </w:tcBorders>
          </w:tcPr>
          <w:p w14:paraId="466891C9" w14:textId="77777777" w:rsidR="00047AFC" w:rsidRPr="00FC2286" w:rsidRDefault="00047AFC" w:rsidP="00047AFC">
            <w:pPr>
              <w:rPr>
                <w:rFonts w:ascii="Arial" w:hAnsi="Arial" w:cs="Arial"/>
              </w:rPr>
            </w:pPr>
            <w:r w:rsidRPr="00FC2286">
              <w:rPr>
                <w:rFonts w:ascii="Arial" w:hAnsi="Arial" w:cs="Arial"/>
                <w:b/>
                <w:bCs/>
                <w:sz w:val="20"/>
                <w:szCs w:val="20"/>
              </w:rPr>
              <w:t>Recording and notifications required</w:t>
            </w:r>
          </w:p>
        </w:tc>
      </w:tr>
      <w:tr w:rsidR="00047AFC" w:rsidRPr="00FC2286" w14:paraId="2ED0DDD5" w14:textId="77777777" w:rsidTr="00047AFC">
        <w:tc>
          <w:tcPr>
            <w:tcW w:w="3705" w:type="dxa"/>
            <w:gridSpan w:val="2"/>
            <w:tcBorders>
              <w:top w:val="single" w:sz="8" w:space="0" w:color="auto"/>
              <w:left w:val="single" w:sz="8" w:space="0" w:color="auto"/>
              <w:bottom w:val="single" w:sz="8" w:space="0" w:color="auto"/>
              <w:right w:val="single" w:sz="8" w:space="0" w:color="auto"/>
            </w:tcBorders>
          </w:tcPr>
          <w:p w14:paraId="04B53B1D"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2047" w:type="dxa"/>
            <w:gridSpan w:val="2"/>
            <w:tcBorders>
              <w:top w:val="single" w:sz="8" w:space="0" w:color="auto"/>
              <w:left w:val="nil"/>
              <w:bottom w:val="single" w:sz="8" w:space="0" w:color="auto"/>
              <w:right w:val="single" w:sz="8" w:space="0" w:color="auto"/>
            </w:tcBorders>
          </w:tcPr>
          <w:p w14:paraId="37A98B0C"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3878" w:type="dxa"/>
            <w:gridSpan w:val="3"/>
            <w:tcBorders>
              <w:top w:val="single" w:sz="8" w:space="0" w:color="auto"/>
              <w:left w:val="nil"/>
              <w:bottom w:val="single" w:sz="8" w:space="0" w:color="auto"/>
              <w:right w:val="single" w:sz="8" w:space="0" w:color="auto"/>
            </w:tcBorders>
          </w:tcPr>
          <w:p w14:paraId="7E481815" w14:textId="77777777" w:rsidR="00047AFC" w:rsidRPr="00FC2286" w:rsidRDefault="00047AFC" w:rsidP="00047AFC">
            <w:pPr>
              <w:rPr>
                <w:rFonts w:ascii="Arial" w:hAnsi="Arial" w:cs="Arial"/>
              </w:rPr>
            </w:pPr>
            <w:r w:rsidRPr="00FC2286">
              <w:rPr>
                <w:rFonts w:ascii="Arial" w:hAnsi="Arial" w:cs="Arial"/>
                <w:sz w:val="20"/>
                <w:szCs w:val="20"/>
              </w:rPr>
              <w:t xml:space="preserve"> </w:t>
            </w:r>
          </w:p>
        </w:tc>
      </w:tr>
      <w:tr w:rsidR="00047AFC" w:rsidRPr="00FC2286" w14:paraId="24CB6ED9" w14:textId="77777777" w:rsidTr="00047AFC">
        <w:tc>
          <w:tcPr>
            <w:tcW w:w="3705" w:type="dxa"/>
            <w:gridSpan w:val="2"/>
            <w:tcBorders>
              <w:top w:val="single" w:sz="8" w:space="0" w:color="auto"/>
              <w:left w:val="single" w:sz="8" w:space="0" w:color="auto"/>
              <w:bottom w:val="single" w:sz="8" w:space="0" w:color="auto"/>
              <w:right w:val="single" w:sz="8" w:space="0" w:color="auto"/>
            </w:tcBorders>
          </w:tcPr>
          <w:p w14:paraId="1DDB0621" w14:textId="77777777" w:rsidR="00047AFC" w:rsidRPr="00FC2286" w:rsidRDefault="00047AFC" w:rsidP="00047AFC">
            <w:pPr>
              <w:rPr>
                <w:rFonts w:ascii="Arial" w:hAnsi="Arial" w:cs="Arial"/>
              </w:rPr>
            </w:pPr>
            <w:r w:rsidRPr="00FC2286">
              <w:rPr>
                <w:rFonts w:ascii="Arial" w:hAnsi="Arial" w:cs="Arial"/>
                <w:b/>
                <w:bCs/>
                <w:sz w:val="20"/>
                <w:szCs w:val="20"/>
              </w:rPr>
              <w:t>Written by and date</w:t>
            </w:r>
          </w:p>
        </w:tc>
        <w:tc>
          <w:tcPr>
            <w:tcW w:w="2047" w:type="dxa"/>
            <w:gridSpan w:val="2"/>
            <w:tcBorders>
              <w:top w:val="single" w:sz="8" w:space="0" w:color="auto"/>
              <w:left w:val="nil"/>
              <w:bottom w:val="single" w:sz="8" w:space="0" w:color="auto"/>
              <w:right w:val="single" w:sz="8" w:space="0" w:color="auto"/>
            </w:tcBorders>
          </w:tcPr>
          <w:p w14:paraId="7686D9FB" w14:textId="77777777" w:rsidR="00047AFC" w:rsidRPr="00FC2286" w:rsidRDefault="00047AFC" w:rsidP="00047AFC">
            <w:pPr>
              <w:rPr>
                <w:rFonts w:ascii="Arial" w:hAnsi="Arial" w:cs="Arial"/>
              </w:rPr>
            </w:pPr>
            <w:r w:rsidRPr="00FC2286">
              <w:rPr>
                <w:rFonts w:ascii="Arial" w:hAnsi="Arial" w:cs="Arial"/>
                <w:b/>
                <w:bCs/>
                <w:sz w:val="20"/>
                <w:szCs w:val="20"/>
              </w:rPr>
              <w:t>Reviewed and Updated (date)</w:t>
            </w:r>
          </w:p>
        </w:tc>
        <w:tc>
          <w:tcPr>
            <w:tcW w:w="3878" w:type="dxa"/>
            <w:gridSpan w:val="3"/>
            <w:tcBorders>
              <w:top w:val="single" w:sz="8" w:space="0" w:color="auto"/>
              <w:left w:val="nil"/>
              <w:bottom w:val="single" w:sz="8" w:space="0" w:color="auto"/>
              <w:right w:val="single" w:sz="8" w:space="0" w:color="auto"/>
            </w:tcBorders>
          </w:tcPr>
          <w:p w14:paraId="2E6562A7" w14:textId="77777777" w:rsidR="00047AFC" w:rsidRPr="00FC2286" w:rsidRDefault="00047AFC" w:rsidP="00047AFC">
            <w:pPr>
              <w:rPr>
                <w:rFonts w:ascii="Arial" w:hAnsi="Arial" w:cs="Arial"/>
              </w:rPr>
            </w:pPr>
            <w:r w:rsidRPr="00FC2286">
              <w:rPr>
                <w:rFonts w:ascii="Arial" w:hAnsi="Arial" w:cs="Arial"/>
                <w:b/>
                <w:bCs/>
                <w:sz w:val="20"/>
                <w:szCs w:val="20"/>
              </w:rPr>
              <w:t>Signed</w:t>
            </w:r>
          </w:p>
          <w:p w14:paraId="02866CE0"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7A0B766F"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tc>
      </w:tr>
      <w:tr w:rsidR="00047AFC" w:rsidRPr="00FC2286" w14:paraId="78ACDF57" w14:textId="77777777" w:rsidTr="00047AFC">
        <w:trPr>
          <w:trHeight w:val="135"/>
        </w:trPr>
        <w:tc>
          <w:tcPr>
            <w:tcW w:w="3705" w:type="dxa"/>
            <w:gridSpan w:val="2"/>
            <w:vMerge w:val="restart"/>
            <w:tcBorders>
              <w:top w:val="single" w:sz="8" w:space="0" w:color="auto"/>
              <w:left w:val="single" w:sz="8" w:space="0" w:color="auto"/>
              <w:bottom w:val="single" w:sz="8" w:space="0" w:color="auto"/>
              <w:right w:val="single" w:sz="8" w:space="0" w:color="auto"/>
            </w:tcBorders>
          </w:tcPr>
          <w:p w14:paraId="2B68423E"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2047" w:type="dxa"/>
            <w:gridSpan w:val="2"/>
            <w:vMerge w:val="restart"/>
            <w:tcBorders>
              <w:top w:val="single" w:sz="8" w:space="0" w:color="auto"/>
              <w:left w:val="nil"/>
              <w:bottom w:val="single" w:sz="8" w:space="0" w:color="auto"/>
              <w:right w:val="single" w:sz="8" w:space="0" w:color="auto"/>
            </w:tcBorders>
          </w:tcPr>
          <w:p w14:paraId="59C1FBF8" w14:textId="77777777" w:rsidR="00047AFC" w:rsidRPr="00FC2286" w:rsidRDefault="00047AFC" w:rsidP="00047AFC">
            <w:pPr>
              <w:rPr>
                <w:rFonts w:ascii="Arial" w:hAnsi="Arial" w:cs="Arial"/>
              </w:rPr>
            </w:pPr>
            <w:r w:rsidRPr="00FC2286">
              <w:rPr>
                <w:rFonts w:ascii="Arial" w:hAnsi="Arial" w:cs="Arial"/>
                <w:sz w:val="20"/>
                <w:szCs w:val="20"/>
              </w:rPr>
              <w:t xml:space="preserve"> </w:t>
            </w:r>
          </w:p>
        </w:tc>
        <w:tc>
          <w:tcPr>
            <w:tcW w:w="822" w:type="dxa"/>
            <w:tcBorders>
              <w:top w:val="single" w:sz="8" w:space="0" w:color="auto"/>
              <w:left w:val="nil"/>
              <w:bottom w:val="single" w:sz="8" w:space="0" w:color="auto"/>
              <w:right w:val="single" w:sz="8" w:space="0" w:color="auto"/>
            </w:tcBorders>
          </w:tcPr>
          <w:p w14:paraId="01EC42D2" w14:textId="77777777" w:rsidR="00047AFC" w:rsidRPr="00FC2286" w:rsidRDefault="00047AFC" w:rsidP="00047AFC">
            <w:pPr>
              <w:rPr>
                <w:rFonts w:ascii="Arial" w:hAnsi="Arial" w:cs="Arial"/>
              </w:rPr>
            </w:pPr>
            <w:r w:rsidRPr="00FC2286">
              <w:rPr>
                <w:rFonts w:ascii="Arial" w:hAnsi="Arial" w:cs="Arial"/>
                <w:b/>
                <w:bCs/>
                <w:sz w:val="20"/>
                <w:szCs w:val="20"/>
              </w:rPr>
              <w:t xml:space="preserve">Staff </w:t>
            </w:r>
          </w:p>
        </w:tc>
        <w:tc>
          <w:tcPr>
            <w:tcW w:w="3056" w:type="dxa"/>
            <w:gridSpan w:val="2"/>
            <w:tcBorders>
              <w:top w:val="nil"/>
              <w:left w:val="single" w:sz="8" w:space="0" w:color="auto"/>
              <w:bottom w:val="single" w:sz="8" w:space="0" w:color="auto"/>
              <w:right w:val="single" w:sz="8" w:space="0" w:color="auto"/>
            </w:tcBorders>
          </w:tcPr>
          <w:p w14:paraId="5FCC3114"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3783AE5A"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51C47442" w14:textId="77777777" w:rsidR="00047AFC" w:rsidRPr="00FC2286" w:rsidRDefault="00047AFC" w:rsidP="00047AFC">
            <w:pPr>
              <w:rPr>
                <w:rFonts w:ascii="Arial" w:hAnsi="Arial" w:cs="Arial"/>
              </w:rPr>
            </w:pPr>
            <w:r w:rsidRPr="00FC2286">
              <w:rPr>
                <w:rFonts w:ascii="Arial" w:hAnsi="Arial" w:cs="Arial"/>
                <w:sz w:val="20"/>
                <w:szCs w:val="20"/>
              </w:rPr>
              <w:t xml:space="preserve"> </w:t>
            </w:r>
          </w:p>
        </w:tc>
      </w:tr>
      <w:tr w:rsidR="00C523FC" w14:paraId="3AFC84A0" w14:textId="77777777" w:rsidTr="00047AFC">
        <w:trPr>
          <w:trHeight w:val="135"/>
        </w:trPr>
        <w:tc>
          <w:tcPr>
            <w:tcW w:w="3705" w:type="dxa"/>
            <w:gridSpan w:val="2"/>
            <w:vMerge/>
            <w:vAlign w:val="center"/>
          </w:tcPr>
          <w:p w14:paraId="1B0104DE" w14:textId="77777777" w:rsidR="00047AFC" w:rsidRPr="00FC2286" w:rsidRDefault="00047AFC" w:rsidP="00047AFC">
            <w:pPr>
              <w:rPr>
                <w:rFonts w:ascii="Arial" w:hAnsi="Arial" w:cs="Arial"/>
              </w:rPr>
            </w:pPr>
          </w:p>
        </w:tc>
        <w:tc>
          <w:tcPr>
            <w:tcW w:w="2047" w:type="dxa"/>
            <w:gridSpan w:val="2"/>
            <w:vMerge/>
            <w:vAlign w:val="center"/>
          </w:tcPr>
          <w:p w14:paraId="112480A8" w14:textId="77777777" w:rsidR="00047AFC" w:rsidRPr="00FC2286" w:rsidRDefault="00047AFC" w:rsidP="00047AFC">
            <w:pPr>
              <w:rPr>
                <w:rFonts w:ascii="Arial" w:hAnsi="Arial" w:cs="Arial"/>
              </w:rPr>
            </w:pPr>
          </w:p>
        </w:tc>
        <w:tc>
          <w:tcPr>
            <w:tcW w:w="822" w:type="dxa"/>
            <w:tcBorders>
              <w:top w:val="single" w:sz="8" w:space="0" w:color="auto"/>
              <w:left w:val="nil"/>
              <w:bottom w:val="single" w:sz="8" w:space="0" w:color="auto"/>
              <w:right w:val="single" w:sz="8" w:space="0" w:color="auto"/>
            </w:tcBorders>
          </w:tcPr>
          <w:p w14:paraId="406875DD" w14:textId="77777777" w:rsidR="00047AFC" w:rsidRPr="00FC2286" w:rsidRDefault="00047AFC" w:rsidP="00047AFC">
            <w:pPr>
              <w:rPr>
                <w:rFonts w:ascii="Arial" w:hAnsi="Arial" w:cs="Arial"/>
              </w:rPr>
            </w:pPr>
            <w:r w:rsidRPr="00FC2286">
              <w:rPr>
                <w:rFonts w:ascii="Arial" w:hAnsi="Arial" w:cs="Arial"/>
                <w:b/>
                <w:bCs/>
                <w:sz w:val="20"/>
                <w:szCs w:val="20"/>
              </w:rPr>
              <w:t>Parent</w:t>
            </w:r>
          </w:p>
        </w:tc>
        <w:tc>
          <w:tcPr>
            <w:tcW w:w="3056" w:type="dxa"/>
            <w:gridSpan w:val="2"/>
            <w:tcBorders>
              <w:top w:val="single" w:sz="8" w:space="0" w:color="auto"/>
              <w:left w:val="single" w:sz="8" w:space="0" w:color="auto"/>
              <w:bottom w:val="single" w:sz="8" w:space="0" w:color="auto"/>
              <w:right w:val="single" w:sz="8" w:space="0" w:color="auto"/>
            </w:tcBorders>
          </w:tcPr>
          <w:p w14:paraId="027E680B"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466A2FC8" w14:textId="77777777" w:rsidR="00047AFC" w:rsidRPr="00FC2286" w:rsidRDefault="00047AFC" w:rsidP="00047AFC">
            <w:pPr>
              <w:rPr>
                <w:rFonts w:ascii="Arial" w:hAnsi="Arial" w:cs="Arial"/>
              </w:rPr>
            </w:pPr>
            <w:r w:rsidRPr="00FC2286">
              <w:rPr>
                <w:rFonts w:ascii="Arial" w:hAnsi="Arial" w:cs="Arial"/>
                <w:sz w:val="20"/>
                <w:szCs w:val="20"/>
              </w:rPr>
              <w:t xml:space="preserve"> </w:t>
            </w:r>
          </w:p>
          <w:p w14:paraId="72B7F7ED" w14:textId="77777777" w:rsidR="00047AFC" w:rsidRPr="00FC2286" w:rsidRDefault="00047AFC" w:rsidP="00047AFC">
            <w:pPr>
              <w:rPr>
                <w:rFonts w:ascii="Arial" w:hAnsi="Arial" w:cs="Arial"/>
              </w:rPr>
            </w:pPr>
            <w:r w:rsidRPr="00FC2286">
              <w:rPr>
                <w:rFonts w:ascii="Arial" w:hAnsi="Arial" w:cs="Arial"/>
                <w:sz w:val="20"/>
                <w:szCs w:val="20"/>
              </w:rPr>
              <w:t xml:space="preserve"> </w:t>
            </w:r>
          </w:p>
        </w:tc>
      </w:tr>
      <w:tr w:rsidR="00047AFC" w:rsidRPr="00FC2286" w14:paraId="1C8F897F" w14:textId="77777777" w:rsidTr="00047AFC">
        <w:tc>
          <w:tcPr>
            <w:tcW w:w="2307" w:type="dxa"/>
            <w:tcBorders>
              <w:top w:val="nil"/>
              <w:left w:val="nil"/>
              <w:bottom w:val="nil"/>
              <w:right w:val="nil"/>
            </w:tcBorders>
            <w:vAlign w:val="center"/>
          </w:tcPr>
          <w:p w14:paraId="5C83BA10" w14:textId="77777777" w:rsidR="00047AFC" w:rsidRPr="00FC2286" w:rsidRDefault="00047AFC" w:rsidP="00047AFC">
            <w:pPr>
              <w:rPr>
                <w:rFonts w:ascii="Arial" w:hAnsi="Arial" w:cs="Arial"/>
              </w:rPr>
            </w:pPr>
          </w:p>
        </w:tc>
        <w:tc>
          <w:tcPr>
            <w:tcW w:w="1398" w:type="dxa"/>
            <w:tcBorders>
              <w:top w:val="nil"/>
              <w:left w:val="nil"/>
              <w:bottom w:val="nil"/>
              <w:right w:val="nil"/>
            </w:tcBorders>
            <w:vAlign w:val="center"/>
          </w:tcPr>
          <w:p w14:paraId="4485DD44" w14:textId="77777777" w:rsidR="00047AFC" w:rsidRPr="00FC2286" w:rsidRDefault="00047AFC" w:rsidP="00047AFC">
            <w:pPr>
              <w:rPr>
                <w:rFonts w:ascii="Arial" w:hAnsi="Arial" w:cs="Arial"/>
              </w:rPr>
            </w:pPr>
          </w:p>
        </w:tc>
        <w:tc>
          <w:tcPr>
            <w:tcW w:w="1730" w:type="dxa"/>
            <w:tcBorders>
              <w:top w:val="nil"/>
              <w:left w:val="nil"/>
              <w:bottom w:val="nil"/>
              <w:right w:val="nil"/>
            </w:tcBorders>
            <w:vAlign w:val="center"/>
          </w:tcPr>
          <w:p w14:paraId="5E86514B" w14:textId="77777777" w:rsidR="00047AFC" w:rsidRPr="00FC2286" w:rsidRDefault="00047AFC" w:rsidP="00047AFC">
            <w:pPr>
              <w:rPr>
                <w:rFonts w:ascii="Arial" w:hAnsi="Arial" w:cs="Arial"/>
              </w:rPr>
            </w:pPr>
          </w:p>
        </w:tc>
        <w:tc>
          <w:tcPr>
            <w:tcW w:w="317" w:type="dxa"/>
            <w:tcBorders>
              <w:top w:val="nil"/>
              <w:left w:val="nil"/>
              <w:bottom w:val="nil"/>
              <w:right w:val="nil"/>
            </w:tcBorders>
            <w:vAlign w:val="center"/>
          </w:tcPr>
          <w:p w14:paraId="61E9910C" w14:textId="77777777" w:rsidR="00047AFC" w:rsidRPr="00FC2286" w:rsidRDefault="00047AFC" w:rsidP="00047AFC">
            <w:pPr>
              <w:rPr>
                <w:rFonts w:ascii="Arial" w:hAnsi="Arial" w:cs="Arial"/>
              </w:rPr>
            </w:pPr>
          </w:p>
        </w:tc>
        <w:tc>
          <w:tcPr>
            <w:tcW w:w="822" w:type="dxa"/>
            <w:tcBorders>
              <w:top w:val="single" w:sz="8" w:space="0" w:color="auto"/>
              <w:left w:val="nil"/>
              <w:bottom w:val="nil"/>
              <w:right w:val="nil"/>
            </w:tcBorders>
            <w:vAlign w:val="center"/>
          </w:tcPr>
          <w:p w14:paraId="586E5B4A" w14:textId="77777777" w:rsidR="00047AFC" w:rsidRPr="00FC2286" w:rsidRDefault="00047AFC" w:rsidP="00047AFC">
            <w:pPr>
              <w:rPr>
                <w:rFonts w:ascii="Arial" w:hAnsi="Arial" w:cs="Arial"/>
              </w:rPr>
            </w:pPr>
          </w:p>
        </w:tc>
        <w:tc>
          <w:tcPr>
            <w:tcW w:w="375" w:type="dxa"/>
            <w:tcBorders>
              <w:top w:val="single" w:sz="8" w:space="0" w:color="auto"/>
              <w:left w:val="nil"/>
              <w:bottom w:val="nil"/>
              <w:right w:val="nil"/>
            </w:tcBorders>
            <w:vAlign w:val="center"/>
          </w:tcPr>
          <w:p w14:paraId="1CB10F3C" w14:textId="77777777" w:rsidR="00047AFC" w:rsidRPr="00FC2286" w:rsidRDefault="00047AFC" w:rsidP="00047AFC">
            <w:pPr>
              <w:rPr>
                <w:rFonts w:ascii="Arial" w:hAnsi="Arial" w:cs="Arial"/>
              </w:rPr>
            </w:pPr>
          </w:p>
        </w:tc>
        <w:tc>
          <w:tcPr>
            <w:tcW w:w="2681" w:type="dxa"/>
            <w:tcBorders>
              <w:top w:val="nil"/>
              <w:left w:val="nil"/>
              <w:bottom w:val="nil"/>
              <w:right w:val="nil"/>
            </w:tcBorders>
            <w:vAlign w:val="center"/>
          </w:tcPr>
          <w:p w14:paraId="4FA2331C" w14:textId="77777777" w:rsidR="00047AFC" w:rsidRPr="00FC2286" w:rsidRDefault="00047AFC" w:rsidP="00047AFC">
            <w:pPr>
              <w:rPr>
                <w:rFonts w:ascii="Arial" w:hAnsi="Arial" w:cs="Arial"/>
              </w:rPr>
            </w:pPr>
          </w:p>
        </w:tc>
      </w:tr>
    </w:tbl>
    <w:p w14:paraId="499A9C30" w14:textId="77777777" w:rsidR="00047AFC" w:rsidRPr="00FC2286" w:rsidRDefault="00047AFC" w:rsidP="00047AFC">
      <w:pPr>
        <w:spacing w:line="257" w:lineRule="auto"/>
        <w:rPr>
          <w:rFonts w:ascii="Arial" w:hAnsi="Arial" w:cs="Arial"/>
        </w:rPr>
      </w:pPr>
    </w:p>
    <w:p w14:paraId="4B66A91D" w14:textId="77777777" w:rsidR="00047AFC" w:rsidRPr="00FC2286" w:rsidRDefault="00047AFC" w:rsidP="00047AFC">
      <w:pPr>
        <w:rPr>
          <w:rFonts w:ascii="Arial" w:hAnsi="Arial" w:cs="Arial"/>
        </w:rPr>
      </w:pPr>
      <w:r w:rsidRPr="00FC2286">
        <w:rPr>
          <w:rFonts w:ascii="Arial" w:hAnsi="Arial" w:cs="Arial"/>
        </w:rPr>
        <w:br w:type="page"/>
      </w:r>
    </w:p>
    <w:p w14:paraId="3C72A8E8" w14:textId="77777777" w:rsidR="00047AFC" w:rsidRPr="00FC2286" w:rsidRDefault="00047AFC" w:rsidP="00047AFC">
      <w:pPr>
        <w:spacing w:line="257" w:lineRule="auto"/>
        <w:rPr>
          <w:rFonts w:ascii="Arial" w:hAnsi="Arial" w:cs="Arial"/>
        </w:rPr>
      </w:pPr>
    </w:p>
    <w:p w14:paraId="15C6B14A" w14:textId="77777777" w:rsidR="00047AFC" w:rsidRPr="00FC2286" w:rsidRDefault="00047AFC" w:rsidP="00047AFC">
      <w:pPr>
        <w:spacing w:line="257" w:lineRule="auto"/>
        <w:rPr>
          <w:rFonts w:ascii="Arial" w:hAnsi="Arial" w:cs="Arial"/>
        </w:rPr>
      </w:pPr>
      <w:r w:rsidRPr="00FC2286">
        <w:rPr>
          <w:rFonts w:ascii="Arial" w:hAnsi="Arial" w:cs="Arial"/>
          <w:sz w:val="20"/>
          <w:szCs w:val="20"/>
        </w:rPr>
        <w:t xml:space="preserve"> </w:t>
      </w:r>
    </w:p>
    <w:tbl>
      <w:tblPr>
        <w:tblStyle w:val="TableGrid"/>
        <w:tblW w:w="0" w:type="auto"/>
        <w:tblLayout w:type="fixed"/>
        <w:tblLook w:val="04A0" w:firstRow="1" w:lastRow="0" w:firstColumn="1" w:lastColumn="0" w:noHBand="0" w:noVBand="1"/>
      </w:tblPr>
      <w:tblGrid>
        <w:gridCol w:w="4699"/>
        <w:gridCol w:w="4931"/>
      </w:tblGrid>
      <w:tr w:rsidR="00047AFC" w:rsidRPr="00FC2286" w14:paraId="528E7FEC" w14:textId="77777777" w:rsidTr="00047AFC">
        <w:trPr>
          <w:trHeight w:val="315"/>
        </w:trPr>
        <w:tc>
          <w:tcPr>
            <w:tcW w:w="9630" w:type="dxa"/>
            <w:gridSpan w:val="2"/>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14:paraId="028C11AB" w14:textId="77777777" w:rsidR="00047AFC" w:rsidRPr="00FC2286" w:rsidRDefault="00047AFC" w:rsidP="00047AFC">
            <w:pPr>
              <w:jc w:val="center"/>
              <w:rPr>
                <w:rFonts w:ascii="Arial" w:hAnsi="Arial" w:cs="Arial"/>
              </w:rPr>
            </w:pPr>
            <w:r w:rsidRPr="00FC2286">
              <w:rPr>
                <w:rFonts w:ascii="Arial" w:hAnsi="Arial" w:cs="Arial"/>
                <w:b/>
                <w:bCs/>
                <w:sz w:val="20"/>
                <w:szCs w:val="20"/>
              </w:rPr>
              <w:t>Green Strategy</w:t>
            </w:r>
          </w:p>
        </w:tc>
      </w:tr>
      <w:tr w:rsidR="00047AFC" w:rsidRPr="00FC2286" w14:paraId="574BED0F" w14:textId="77777777" w:rsidTr="00047AFC">
        <w:trPr>
          <w:trHeight w:val="315"/>
        </w:trPr>
        <w:tc>
          <w:tcPr>
            <w:tcW w:w="4699"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14:paraId="3FCE606C" w14:textId="77777777" w:rsidR="00047AFC" w:rsidRPr="00FC2286" w:rsidRDefault="00047AFC" w:rsidP="00047AFC">
            <w:pPr>
              <w:jc w:val="center"/>
              <w:rPr>
                <w:rFonts w:ascii="Arial" w:hAnsi="Arial" w:cs="Arial"/>
              </w:rPr>
            </w:pPr>
            <w:r w:rsidRPr="00FC2286">
              <w:rPr>
                <w:rFonts w:ascii="Arial" w:hAnsi="Arial" w:cs="Arial"/>
                <w:b/>
                <w:bCs/>
                <w:sz w:val="20"/>
                <w:szCs w:val="20"/>
              </w:rPr>
              <w:t xml:space="preserve">Strengths </w:t>
            </w:r>
          </w:p>
        </w:tc>
        <w:tc>
          <w:tcPr>
            <w:tcW w:w="4931" w:type="dxa"/>
            <w:tcBorders>
              <w:top w:val="nil"/>
              <w:left w:val="single" w:sz="8" w:space="0" w:color="538135" w:themeColor="accent6" w:themeShade="BF"/>
              <w:bottom w:val="single" w:sz="8" w:space="0" w:color="538135" w:themeColor="accent6" w:themeShade="BF"/>
              <w:right w:val="single" w:sz="8" w:space="0" w:color="538135" w:themeColor="accent6" w:themeShade="BF"/>
            </w:tcBorders>
          </w:tcPr>
          <w:p w14:paraId="6B55D7FD" w14:textId="77777777" w:rsidR="00047AFC" w:rsidRPr="00FC2286" w:rsidRDefault="00047AFC" w:rsidP="00047AFC">
            <w:pPr>
              <w:jc w:val="center"/>
              <w:rPr>
                <w:rFonts w:ascii="Arial" w:hAnsi="Arial" w:cs="Arial"/>
              </w:rPr>
            </w:pPr>
            <w:r w:rsidRPr="00FC2286">
              <w:rPr>
                <w:rFonts w:ascii="Arial" w:hAnsi="Arial" w:cs="Arial"/>
                <w:b/>
                <w:bCs/>
                <w:sz w:val="20"/>
                <w:szCs w:val="20"/>
              </w:rPr>
              <w:t>Support strategies</w:t>
            </w:r>
          </w:p>
        </w:tc>
      </w:tr>
      <w:tr w:rsidR="00047AFC" w:rsidRPr="00FC2286" w14:paraId="72115833" w14:textId="77777777" w:rsidTr="00047AFC">
        <w:trPr>
          <w:trHeight w:val="4680"/>
        </w:trPr>
        <w:tc>
          <w:tcPr>
            <w:tcW w:w="4699"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14:paraId="16D244E0" w14:textId="77777777" w:rsidR="00047AFC" w:rsidRPr="00FC2286" w:rsidRDefault="00047AFC" w:rsidP="00047AFC">
            <w:pPr>
              <w:jc w:val="center"/>
              <w:rPr>
                <w:rFonts w:ascii="Arial" w:hAnsi="Arial" w:cs="Arial"/>
              </w:rPr>
            </w:pPr>
            <w:r w:rsidRPr="00FC2286">
              <w:rPr>
                <w:rFonts w:ascii="Arial" w:hAnsi="Arial" w:cs="Arial"/>
                <w:sz w:val="20"/>
                <w:szCs w:val="20"/>
              </w:rPr>
              <w:t xml:space="preserve">Is calm concentrating and relaxed – </w:t>
            </w:r>
          </w:p>
          <w:p w14:paraId="1BA8F27C"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3B6B3FDC" w14:textId="77777777" w:rsidR="00047AFC" w:rsidRPr="00FC2286" w:rsidRDefault="00047AFC" w:rsidP="00047AFC">
            <w:pPr>
              <w:jc w:val="center"/>
              <w:rPr>
                <w:rFonts w:ascii="Arial" w:hAnsi="Arial" w:cs="Arial"/>
              </w:rPr>
            </w:pPr>
            <w:r w:rsidRPr="00FC2286">
              <w:rPr>
                <w:rFonts w:ascii="Arial" w:hAnsi="Arial" w:cs="Arial"/>
                <w:sz w:val="16"/>
                <w:szCs w:val="16"/>
              </w:rPr>
              <w:t xml:space="preserve">describe what the child looks like, behaviours, body </w:t>
            </w:r>
            <w:proofErr w:type="gramStart"/>
            <w:r w:rsidRPr="00FC2286">
              <w:rPr>
                <w:rFonts w:ascii="Arial" w:hAnsi="Arial" w:cs="Arial"/>
                <w:sz w:val="16"/>
                <w:szCs w:val="16"/>
              </w:rPr>
              <w:t>language</w:t>
            </w:r>
            <w:proofErr w:type="gramEnd"/>
          </w:p>
          <w:p w14:paraId="1C7DB956"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1E3BC6A0"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763FAC4F"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03C237C8"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4CE2A87B"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2E6652B2"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267F529A"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7D90B2E9"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332C9419"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503A5BDF"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69E35D37"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tc>
        <w:tc>
          <w:tcPr>
            <w:tcW w:w="4931"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14:paraId="527BF3B3"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7841095E" w14:textId="77777777" w:rsidR="00047AFC" w:rsidRPr="00FC2286" w:rsidRDefault="00047AFC" w:rsidP="00047AFC">
            <w:pPr>
              <w:rPr>
                <w:rFonts w:ascii="Arial" w:hAnsi="Arial" w:cs="Arial"/>
              </w:rPr>
            </w:pPr>
            <w:r w:rsidRPr="00FC2286">
              <w:rPr>
                <w:rFonts w:ascii="Arial" w:hAnsi="Arial" w:cs="Arial"/>
                <w:sz w:val="20"/>
                <w:szCs w:val="20"/>
              </w:rPr>
              <w:t xml:space="preserve"> </w:t>
            </w:r>
          </w:p>
        </w:tc>
      </w:tr>
    </w:tbl>
    <w:p w14:paraId="1E71A2E0" w14:textId="77777777" w:rsidR="00047AFC" w:rsidRPr="00FC2286" w:rsidRDefault="00047AFC" w:rsidP="00047AFC">
      <w:pPr>
        <w:spacing w:line="257" w:lineRule="auto"/>
        <w:rPr>
          <w:rFonts w:ascii="Arial" w:hAnsi="Arial" w:cs="Arial"/>
        </w:rPr>
      </w:pPr>
      <w:r w:rsidRPr="00FC2286">
        <w:rPr>
          <w:rFonts w:ascii="Arial" w:hAnsi="Arial" w:cs="Arial"/>
          <w:sz w:val="20"/>
          <w:szCs w:val="20"/>
        </w:rPr>
        <w:t xml:space="preserve"> </w:t>
      </w:r>
    </w:p>
    <w:tbl>
      <w:tblPr>
        <w:tblStyle w:val="TableGrid"/>
        <w:tblW w:w="0" w:type="auto"/>
        <w:tblLayout w:type="fixed"/>
        <w:tblLook w:val="04A0" w:firstRow="1" w:lastRow="0" w:firstColumn="1" w:lastColumn="0" w:noHBand="0" w:noVBand="1"/>
      </w:tblPr>
      <w:tblGrid>
        <w:gridCol w:w="4815"/>
        <w:gridCol w:w="4815"/>
      </w:tblGrid>
      <w:tr w:rsidR="00047AFC" w:rsidRPr="00FC2286" w14:paraId="06D4759B" w14:textId="77777777" w:rsidTr="00047AFC">
        <w:trPr>
          <w:trHeight w:val="315"/>
        </w:trPr>
        <w:tc>
          <w:tcPr>
            <w:tcW w:w="9630" w:type="dxa"/>
            <w:gridSpan w:val="2"/>
            <w:tc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tcBorders>
          </w:tcPr>
          <w:p w14:paraId="08823914" w14:textId="77777777" w:rsidR="00047AFC" w:rsidRPr="00FC2286" w:rsidRDefault="00047AFC" w:rsidP="00047AFC">
            <w:pPr>
              <w:jc w:val="center"/>
              <w:rPr>
                <w:rFonts w:ascii="Arial" w:hAnsi="Arial" w:cs="Arial"/>
              </w:rPr>
            </w:pPr>
            <w:r w:rsidRPr="00FC2286">
              <w:rPr>
                <w:rFonts w:ascii="Arial" w:hAnsi="Arial" w:cs="Arial"/>
                <w:b/>
                <w:bCs/>
                <w:sz w:val="20"/>
                <w:szCs w:val="20"/>
              </w:rPr>
              <w:t>Amber Strategy</w:t>
            </w:r>
          </w:p>
        </w:tc>
      </w:tr>
      <w:tr w:rsidR="00047AFC" w:rsidRPr="00FC2286" w14:paraId="351FA7D3" w14:textId="77777777" w:rsidTr="00047AFC">
        <w:trPr>
          <w:trHeight w:val="315"/>
        </w:trPr>
        <w:tc>
          <w:tcPr>
            <w:tcW w:w="4815" w:type="dxa"/>
            <w:tc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tcBorders>
          </w:tcPr>
          <w:p w14:paraId="1FB07DC6" w14:textId="77777777" w:rsidR="00047AFC" w:rsidRPr="00FC2286" w:rsidRDefault="00047AFC" w:rsidP="00047AFC">
            <w:pPr>
              <w:jc w:val="center"/>
              <w:rPr>
                <w:rFonts w:ascii="Arial" w:hAnsi="Arial" w:cs="Arial"/>
              </w:rPr>
            </w:pPr>
            <w:r w:rsidRPr="00FC2286">
              <w:rPr>
                <w:rFonts w:ascii="Arial" w:hAnsi="Arial" w:cs="Arial"/>
                <w:b/>
                <w:bCs/>
                <w:sz w:val="20"/>
                <w:szCs w:val="20"/>
              </w:rPr>
              <w:t>Difficulties</w:t>
            </w:r>
          </w:p>
        </w:tc>
        <w:tc>
          <w:tcPr>
            <w:tcW w:w="4815" w:type="dxa"/>
            <w:tcBorders>
              <w:top w:val="nil"/>
              <w:left w:val="single" w:sz="8" w:space="0" w:color="BF8F00" w:themeColor="accent4" w:themeShade="BF"/>
              <w:bottom w:val="single" w:sz="8" w:space="0" w:color="BF8F00" w:themeColor="accent4" w:themeShade="BF"/>
              <w:right w:val="single" w:sz="8" w:space="0" w:color="BF8F00" w:themeColor="accent4" w:themeShade="BF"/>
            </w:tcBorders>
          </w:tcPr>
          <w:p w14:paraId="50D5CCD3" w14:textId="77777777" w:rsidR="00047AFC" w:rsidRPr="00FC2286" w:rsidRDefault="00047AFC" w:rsidP="00047AFC">
            <w:pPr>
              <w:jc w:val="center"/>
              <w:rPr>
                <w:rFonts w:ascii="Arial" w:hAnsi="Arial" w:cs="Arial"/>
              </w:rPr>
            </w:pPr>
            <w:r w:rsidRPr="00FC2286">
              <w:rPr>
                <w:rFonts w:ascii="Arial" w:hAnsi="Arial" w:cs="Arial"/>
                <w:b/>
                <w:bCs/>
                <w:sz w:val="20"/>
                <w:szCs w:val="20"/>
              </w:rPr>
              <w:t>Support strategies</w:t>
            </w:r>
          </w:p>
        </w:tc>
      </w:tr>
      <w:tr w:rsidR="00047AFC" w:rsidRPr="00FC2286" w14:paraId="44758652" w14:textId="77777777" w:rsidTr="00047AFC">
        <w:trPr>
          <w:trHeight w:val="6150"/>
        </w:trPr>
        <w:tc>
          <w:tcPr>
            <w:tcW w:w="4815" w:type="dxa"/>
            <w:tc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tcBorders>
          </w:tcPr>
          <w:p w14:paraId="1A761615" w14:textId="77777777" w:rsidR="00047AFC" w:rsidRPr="00FC2286" w:rsidRDefault="00047AFC" w:rsidP="00047AFC">
            <w:pPr>
              <w:jc w:val="center"/>
              <w:rPr>
                <w:rFonts w:ascii="Arial" w:hAnsi="Arial" w:cs="Arial"/>
              </w:rPr>
            </w:pPr>
            <w:r w:rsidRPr="00FC2286">
              <w:rPr>
                <w:rFonts w:ascii="Arial" w:hAnsi="Arial" w:cs="Arial"/>
                <w:sz w:val="20"/>
                <w:szCs w:val="20"/>
              </w:rPr>
              <w:t xml:space="preserve">Becomes unsettled – early signs of </w:t>
            </w:r>
            <w:proofErr w:type="gramStart"/>
            <w:r w:rsidRPr="00FC2286">
              <w:rPr>
                <w:rFonts w:ascii="Arial" w:hAnsi="Arial" w:cs="Arial"/>
                <w:sz w:val="20"/>
                <w:szCs w:val="20"/>
              </w:rPr>
              <w:t>anxiety</w:t>
            </w:r>
            <w:proofErr w:type="gramEnd"/>
          </w:p>
          <w:p w14:paraId="3F39E198"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2A906660"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00B448C5" w14:textId="77777777" w:rsidR="00047AFC" w:rsidRPr="00FC2286" w:rsidRDefault="00047AFC" w:rsidP="00047AFC">
            <w:pPr>
              <w:jc w:val="center"/>
              <w:rPr>
                <w:rFonts w:ascii="Arial" w:hAnsi="Arial" w:cs="Arial"/>
              </w:rPr>
            </w:pPr>
            <w:r w:rsidRPr="00FC2286">
              <w:rPr>
                <w:rFonts w:ascii="Arial" w:hAnsi="Arial" w:cs="Arial"/>
                <w:sz w:val="16"/>
                <w:szCs w:val="16"/>
              </w:rPr>
              <w:t xml:space="preserve">describe what the child looks like, behaviours, body </w:t>
            </w:r>
            <w:proofErr w:type="gramStart"/>
            <w:r w:rsidRPr="00FC2286">
              <w:rPr>
                <w:rFonts w:ascii="Arial" w:hAnsi="Arial" w:cs="Arial"/>
                <w:sz w:val="16"/>
                <w:szCs w:val="16"/>
              </w:rPr>
              <w:t>language</w:t>
            </w:r>
            <w:proofErr w:type="gramEnd"/>
          </w:p>
          <w:p w14:paraId="1F586384"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1CEE9067"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07268F68"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6D584BA7"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6F5B3712"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195C9744"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1023CA92"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tc>
        <w:tc>
          <w:tcPr>
            <w:tcW w:w="4815" w:type="dxa"/>
            <w:tc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tcBorders>
          </w:tcPr>
          <w:p w14:paraId="481F05BA"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692B7D5F" w14:textId="77777777" w:rsidR="00047AFC" w:rsidRPr="00FC2286" w:rsidRDefault="00047AFC" w:rsidP="00047AFC">
            <w:pPr>
              <w:rPr>
                <w:rFonts w:ascii="Arial" w:hAnsi="Arial" w:cs="Arial"/>
              </w:rPr>
            </w:pPr>
            <w:r w:rsidRPr="00FC2286">
              <w:rPr>
                <w:rFonts w:ascii="Arial" w:hAnsi="Arial" w:cs="Arial"/>
                <w:sz w:val="20"/>
                <w:szCs w:val="20"/>
              </w:rPr>
              <w:t xml:space="preserve"> </w:t>
            </w:r>
          </w:p>
        </w:tc>
      </w:tr>
    </w:tbl>
    <w:p w14:paraId="6BAEC556" w14:textId="77777777" w:rsidR="00047AFC" w:rsidRPr="00FC2286" w:rsidRDefault="00047AFC" w:rsidP="00047AFC">
      <w:pPr>
        <w:spacing w:line="257" w:lineRule="auto"/>
        <w:rPr>
          <w:rFonts w:ascii="Arial" w:hAnsi="Arial" w:cs="Arial"/>
        </w:rPr>
      </w:pPr>
      <w:r w:rsidRPr="00FC2286">
        <w:rPr>
          <w:rFonts w:ascii="Arial" w:hAnsi="Arial" w:cs="Arial"/>
          <w:sz w:val="20"/>
          <w:szCs w:val="20"/>
        </w:rPr>
        <w:t xml:space="preserve"> </w:t>
      </w:r>
    </w:p>
    <w:p w14:paraId="2AD5745F" w14:textId="77777777" w:rsidR="00047AFC" w:rsidRPr="00FC2286" w:rsidRDefault="00047AFC" w:rsidP="00047AFC">
      <w:pPr>
        <w:spacing w:line="257" w:lineRule="auto"/>
        <w:rPr>
          <w:rFonts w:ascii="Arial" w:hAnsi="Arial" w:cs="Arial"/>
        </w:rPr>
      </w:pPr>
      <w:r w:rsidRPr="00FC2286">
        <w:rPr>
          <w:rFonts w:ascii="Arial" w:hAnsi="Arial" w:cs="Arial"/>
          <w:sz w:val="20"/>
          <w:szCs w:val="20"/>
        </w:rPr>
        <w:t xml:space="preserve"> </w:t>
      </w:r>
    </w:p>
    <w:tbl>
      <w:tblPr>
        <w:tblStyle w:val="TableGrid"/>
        <w:tblW w:w="0" w:type="auto"/>
        <w:tblLayout w:type="fixed"/>
        <w:tblLook w:val="04A0" w:firstRow="1" w:lastRow="0" w:firstColumn="1" w:lastColumn="0" w:noHBand="0" w:noVBand="1"/>
      </w:tblPr>
      <w:tblGrid>
        <w:gridCol w:w="4400"/>
        <w:gridCol w:w="5230"/>
      </w:tblGrid>
      <w:tr w:rsidR="00047AFC" w:rsidRPr="00FC2286" w14:paraId="3B327A3C" w14:textId="77777777" w:rsidTr="00047AFC">
        <w:trPr>
          <w:trHeight w:val="315"/>
        </w:trPr>
        <w:tc>
          <w:tcPr>
            <w:tcW w:w="9630" w:type="dxa"/>
            <w:gridSpan w:val="2"/>
            <w:tcBorders>
              <w:top w:val="single" w:sz="8" w:space="0" w:color="B61E00"/>
              <w:left w:val="single" w:sz="8" w:space="0" w:color="B61E00"/>
              <w:bottom w:val="single" w:sz="8" w:space="0" w:color="B61E00"/>
              <w:right w:val="single" w:sz="8" w:space="0" w:color="B61E00"/>
            </w:tcBorders>
            <w:shd w:val="clear" w:color="auto" w:fill="F59F9F"/>
          </w:tcPr>
          <w:p w14:paraId="59DE2B5D" w14:textId="77777777" w:rsidR="00047AFC" w:rsidRPr="00FC2286" w:rsidRDefault="00047AFC" w:rsidP="00047AFC">
            <w:pPr>
              <w:jc w:val="center"/>
              <w:rPr>
                <w:rFonts w:ascii="Arial" w:hAnsi="Arial" w:cs="Arial"/>
              </w:rPr>
            </w:pPr>
            <w:r w:rsidRPr="00FC2286">
              <w:rPr>
                <w:rFonts w:ascii="Arial" w:hAnsi="Arial" w:cs="Arial"/>
                <w:b/>
                <w:bCs/>
                <w:sz w:val="20"/>
                <w:szCs w:val="20"/>
              </w:rPr>
              <w:lastRenderedPageBreak/>
              <w:t>Red Strategy</w:t>
            </w:r>
          </w:p>
        </w:tc>
      </w:tr>
      <w:tr w:rsidR="00047AFC" w:rsidRPr="00FC2286" w14:paraId="22D3E661" w14:textId="77777777" w:rsidTr="00047AFC">
        <w:trPr>
          <w:trHeight w:val="315"/>
        </w:trPr>
        <w:tc>
          <w:tcPr>
            <w:tcW w:w="4400" w:type="dxa"/>
            <w:tcBorders>
              <w:top w:val="single" w:sz="8" w:space="0" w:color="B61E00"/>
              <w:left w:val="single" w:sz="8" w:space="0" w:color="B61E00"/>
              <w:bottom w:val="single" w:sz="8" w:space="0" w:color="B61E00"/>
              <w:right w:val="single" w:sz="8" w:space="0" w:color="B61E00"/>
            </w:tcBorders>
            <w:shd w:val="clear" w:color="auto" w:fill="F59F9F"/>
          </w:tcPr>
          <w:p w14:paraId="1A881568" w14:textId="77777777" w:rsidR="00047AFC" w:rsidRPr="00FC2286" w:rsidRDefault="00047AFC" w:rsidP="00047AFC">
            <w:pPr>
              <w:jc w:val="center"/>
              <w:rPr>
                <w:rFonts w:ascii="Arial" w:hAnsi="Arial" w:cs="Arial"/>
              </w:rPr>
            </w:pPr>
            <w:r w:rsidRPr="00FC2286">
              <w:rPr>
                <w:rFonts w:ascii="Arial" w:hAnsi="Arial" w:cs="Arial"/>
                <w:b/>
                <w:bCs/>
                <w:sz w:val="20"/>
                <w:szCs w:val="20"/>
              </w:rPr>
              <w:t>Challenges</w:t>
            </w:r>
          </w:p>
        </w:tc>
        <w:tc>
          <w:tcPr>
            <w:tcW w:w="5230" w:type="dxa"/>
            <w:tcBorders>
              <w:top w:val="nil"/>
              <w:left w:val="single" w:sz="8" w:space="0" w:color="B61E00"/>
              <w:bottom w:val="single" w:sz="8" w:space="0" w:color="B61E00"/>
              <w:right w:val="single" w:sz="8" w:space="0" w:color="B61E00"/>
            </w:tcBorders>
            <w:shd w:val="clear" w:color="auto" w:fill="F59F9F"/>
          </w:tcPr>
          <w:p w14:paraId="71AA06CD" w14:textId="77777777" w:rsidR="00047AFC" w:rsidRPr="00FC2286" w:rsidRDefault="00047AFC" w:rsidP="00047AFC">
            <w:pPr>
              <w:jc w:val="center"/>
              <w:rPr>
                <w:rFonts w:ascii="Arial" w:hAnsi="Arial" w:cs="Arial"/>
              </w:rPr>
            </w:pPr>
            <w:r w:rsidRPr="00FC2286">
              <w:rPr>
                <w:rFonts w:ascii="Arial" w:hAnsi="Arial" w:cs="Arial"/>
                <w:b/>
                <w:bCs/>
                <w:sz w:val="20"/>
                <w:szCs w:val="20"/>
              </w:rPr>
              <w:t>Support strategies</w:t>
            </w:r>
          </w:p>
        </w:tc>
      </w:tr>
      <w:tr w:rsidR="00047AFC" w:rsidRPr="00FC2286" w14:paraId="26ABAF84" w14:textId="77777777" w:rsidTr="00047AFC">
        <w:trPr>
          <w:trHeight w:val="3960"/>
        </w:trPr>
        <w:tc>
          <w:tcPr>
            <w:tcW w:w="4400" w:type="dxa"/>
            <w:tcBorders>
              <w:top w:val="single" w:sz="8" w:space="0" w:color="B61E00"/>
              <w:left w:val="single" w:sz="8" w:space="0" w:color="B61E00"/>
              <w:bottom w:val="single" w:sz="8" w:space="0" w:color="B61E00"/>
              <w:right w:val="single" w:sz="8" w:space="0" w:color="B61E00"/>
            </w:tcBorders>
            <w:shd w:val="clear" w:color="auto" w:fill="F59F9F"/>
          </w:tcPr>
          <w:p w14:paraId="3639CD1D"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627E9C03"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2E340E0F"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1E0C2FAA" w14:textId="77777777" w:rsidR="00047AFC" w:rsidRPr="00FC2286" w:rsidRDefault="00047AFC" w:rsidP="00047AFC">
            <w:pPr>
              <w:jc w:val="center"/>
              <w:rPr>
                <w:rFonts w:ascii="Arial" w:hAnsi="Arial" w:cs="Arial"/>
              </w:rPr>
            </w:pPr>
            <w:r w:rsidRPr="00FC2286">
              <w:rPr>
                <w:rFonts w:ascii="Arial" w:hAnsi="Arial" w:cs="Arial"/>
                <w:sz w:val="16"/>
                <w:szCs w:val="16"/>
              </w:rPr>
              <w:t xml:space="preserve">describe what the child looks like, behaviours, body </w:t>
            </w:r>
            <w:proofErr w:type="gramStart"/>
            <w:r w:rsidRPr="00FC2286">
              <w:rPr>
                <w:rFonts w:ascii="Arial" w:hAnsi="Arial" w:cs="Arial"/>
                <w:sz w:val="16"/>
                <w:szCs w:val="16"/>
              </w:rPr>
              <w:t>language</w:t>
            </w:r>
            <w:proofErr w:type="gramEnd"/>
          </w:p>
          <w:p w14:paraId="548D5AE8"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4DE5616E"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73D7890E"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2EB1E4F5"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79A9630B"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tc>
        <w:tc>
          <w:tcPr>
            <w:tcW w:w="5230" w:type="dxa"/>
            <w:tcBorders>
              <w:top w:val="single" w:sz="8" w:space="0" w:color="B61E00"/>
              <w:left w:val="single" w:sz="8" w:space="0" w:color="B61E00"/>
              <w:bottom w:val="single" w:sz="8" w:space="0" w:color="B61E00"/>
              <w:right w:val="single" w:sz="8" w:space="0" w:color="B61E00"/>
            </w:tcBorders>
            <w:shd w:val="clear" w:color="auto" w:fill="F59F9F"/>
          </w:tcPr>
          <w:p w14:paraId="7249873E" w14:textId="77777777" w:rsidR="00047AFC" w:rsidRPr="00FC2286" w:rsidRDefault="00047AFC" w:rsidP="00047AFC">
            <w:pPr>
              <w:jc w:val="center"/>
              <w:rPr>
                <w:rFonts w:ascii="Arial" w:hAnsi="Arial" w:cs="Arial"/>
              </w:rPr>
            </w:pPr>
            <w:r w:rsidRPr="00FC2286">
              <w:rPr>
                <w:rFonts w:ascii="Arial" w:hAnsi="Arial" w:cs="Arial"/>
                <w:b/>
                <w:bCs/>
                <w:sz w:val="20"/>
                <w:szCs w:val="20"/>
              </w:rPr>
              <w:t xml:space="preserve">De - escalation strategies used at all </w:t>
            </w:r>
            <w:proofErr w:type="gramStart"/>
            <w:r w:rsidRPr="00FC2286">
              <w:rPr>
                <w:rFonts w:ascii="Arial" w:hAnsi="Arial" w:cs="Arial"/>
                <w:b/>
                <w:bCs/>
                <w:sz w:val="20"/>
                <w:szCs w:val="20"/>
              </w:rPr>
              <w:t>times</w:t>
            </w:r>
            <w:proofErr w:type="gramEnd"/>
          </w:p>
          <w:p w14:paraId="09D6453F"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7C2B2EC4" w14:textId="77777777" w:rsidR="00047AFC" w:rsidRPr="00FC2286" w:rsidRDefault="00047AFC" w:rsidP="00047AFC">
            <w:pPr>
              <w:jc w:val="center"/>
              <w:rPr>
                <w:rFonts w:ascii="Arial" w:hAnsi="Arial" w:cs="Arial"/>
              </w:rPr>
            </w:pPr>
            <w:r w:rsidRPr="00FC2286">
              <w:rPr>
                <w:rFonts w:ascii="Arial" w:hAnsi="Arial" w:cs="Arial"/>
                <w:sz w:val="20"/>
                <w:szCs w:val="20"/>
              </w:rPr>
              <w:t xml:space="preserve"> </w:t>
            </w:r>
          </w:p>
          <w:p w14:paraId="1FAE0DD7" w14:textId="77777777" w:rsidR="00047AFC" w:rsidRPr="00FC2286" w:rsidRDefault="00047AFC" w:rsidP="00047AFC">
            <w:pPr>
              <w:rPr>
                <w:rFonts w:ascii="Arial" w:hAnsi="Arial" w:cs="Arial"/>
              </w:rPr>
            </w:pPr>
            <w:r w:rsidRPr="00FC2286">
              <w:rPr>
                <w:rFonts w:ascii="Arial" w:hAnsi="Arial" w:cs="Arial"/>
                <w:i/>
                <w:iCs/>
                <w:sz w:val="20"/>
                <w:szCs w:val="20"/>
              </w:rPr>
              <w:t>All staff to use a consistent approach to support x to manage big feelings by using the vital relational functions (VRF’s):</w:t>
            </w:r>
          </w:p>
          <w:p w14:paraId="7355B5A9" w14:textId="77777777" w:rsidR="00047AFC" w:rsidRPr="00FC2286" w:rsidRDefault="00047AFC" w:rsidP="00F7451E">
            <w:pPr>
              <w:pStyle w:val="ListParagraph"/>
              <w:widowControl w:val="0"/>
              <w:numPr>
                <w:ilvl w:val="0"/>
                <w:numId w:val="2"/>
              </w:numPr>
              <w:autoSpaceDE w:val="0"/>
              <w:autoSpaceDN w:val="0"/>
              <w:spacing w:before="6"/>
              <w:contextualSpacing w:val="0"/>
              <w:rPr>
                <w:rFonts w:ascii="Arial" w:eastAsiaTheme="minorEastAsia" w:hAnsi="Arial" w:cs="Arial"/>
                <w:b/>
                <w:bCs/>
                <w:i/>
                <w:iCs/>
                <w:sz w:val="20"/>
                <w:szCs w:val="20"/>
              </w:rPr>
            </w:pPr>
            <w:r w:rsidRPr="00FC2286">
              <w:rPr>
                <w:rFonts w:ascii="Arial" w:hAnsi="Arial" w:cs="Arial"/>
                <w:b/>
                <w:bCs/>
                <w:i/>
                <w:iCs/>
                <w:sz w:val="20"/>
                <w:szCs w:val="20"/>
              </w:rPr>
              <w:t>Attune</w:t>
            </w:r>
            <w:r w:rsidRPr="00FC2286">
              <w:rPr>
                <w:rFonts w:ascii="Arial" w:hAnsi="Arial" w:cs="Arial"/>
                <w:i/>
                <w:iCs/>
                <w:sz w:val="20"/>
                <w:szCs w:val="20"/>
              </w:rPr>
              <w:t xml:space="preserve"> to his emotional state – “I can see that you are really angry with </w:t>
            </w:r>
            <w:proofErr w:type="gramStart"/>
            <w:r w:rsidRPr="00FC2286">
              <w:rPr>
                <w:rFonts w:ascii="Arial" w:hAnsi="Arial" w:cs="Arial"/>
                <w:i/>
                <w:iCs/>
                <w:sz w:val="20"/>
                <w:szCs w:val="20"/>
              </w:rPr>
              <w:t>me”</w:t>
            </w:r>
            <w:proofErr w:type="gramEnd"/>
          </w:p>
          <w:p w14:paraId="3A271C51" w14:textId="77777777" w:rsidR="00047AFC" w:rsidRPr="00FC2286" w:rsidRDefault="00047AFC" w:rsidP="00F7451E">
            <w:pPr>
              <w:pStyle w:val="ListParagraph"/>
              <w:widowControl w:val="0"/>
              <w:numPr>
                <w:ilvl w:val="0"/>
                <w:numId w:val="2"/>
              </w:numPr>
              <w:autoSpaceDE w:val="0"/>
              <w:autoSpaceDN w:val="0"/>
              <w:spacing w:before="6"/>
              <w:contextualSpacing w:val="0"/>
              <w:rPr>
                <w:rFonts w:ascii="Arial" w:eastAsiaTheme="minorEastAsia" w:hAnsi="Arial" w:cs="Arial"/>
                <w:b/>
                <w:bCs/>
                <w:i/>
                <w:iCs/>
                <w:sz w:val="20"/>
                <w:szCs w:val="20"/>
              </w:rPr>
            </w:pPr>
            <w:r w:rsidRPr="00FC2286">
              <w:rPr>
                <w:rFonts w:ascii="Arial" w:hAnsi="Arial" w:cs="Arial"/>
                <w:b/>
                <w:bCs/>
                <w:i/>
                <w:iCs/>
                <w:sz w:val="20"/>
                <w:szCs w:val="20"/>
              </w:rPr>
              <w:t>Validate</w:t>
            </w:r>
            <w:r w:rsidRPr="00FC2286">
              <w:rPr>
                <w:rFonts w:ascii="Arial" w:hAnsi="Arial" w:cs="Arial"/>
                <w:i/>
                <w:iCs/>
                <w:sz w:val="20"/>
                <w:szCs w:val="20"/>
              </w:rPr>
              <w:t xml:space="preserve"> his felt experience – “I can imagine how cross you were when you thought that I had taken your picture </w:t>
            </w:r>
            <w:proofErr w:type="gramStart"/>
            <w:r w:rsidRPr="00FC2286">
              <w:rPr>
                <w:rFonts w:ascii="Arial" w:hAnsi="Arial" w:cs="Arial"/>
                <w:i/>
                <w:iCs/>
                <w:sz w:val="20"/>
                <w:szCs w:val="20"/>
              </w:rPr>
              <w:t>down”</w:t>
            </w:r>
            <w:proofErr w:type="gramEnd"/>
          </w:p>
          <w:p w14:paraId="09761616" w14:textId="77777777" w:rsidR="00047AFC" w:rsidRPr="00FC2286" w:rsidRDefault="00047AFC" w:rsidP="00F7451E">
            <w:pPr>
              <w:pStyle w:val="ListParagraph"/>
              <w:widowControl w:val="0"/>
              <w:numPr>
                <w:ilvl w:val="0"/>
                <w:numId w:val="2"/>
              </w:numPr>
              <w:autoSpaceDE w:val="0"/>
              <w:autoSpaceDN w:val="0"/>
              <w:spacing w:before="6"/>
              <w:contextualSpacing w:val="0"/>
              <w:rPr>
                <w:rFonts w:ascii="Arial" w:eastAsiaTheme="minorEastAsia" w:hAnsi="Arial" w:cs="Arial"/>
                <w:b/>
                <w:bCs/>
                <w:i/>
                <w:iCs/>
                <w:sz w:val="20"/>
                <w:szCs w:val="20"/>
              </w:rPr>
            </w:pPr>
            <w:r w:rsidRPr="00FC2286">
              <w:rPr>
                <w:rFonts w:ascii="Arial" w:hAnsi="Arial" w:cs="Arial"/>
                <w:b/>
                <w:bCs/>
                <w:i/>
                <w:iCs/>
                <w:sz w:val="20"/>
                <w:szCs w:val="20"/>
              </w:rPr>
              <w:t>Contain</w:t>
            </w:r>
            <w:r w:rsidRPr="00FC2286">
              <w:rPr>
                <w:rFonts w:ascii="Arial" w:hAnsi="Arial" w:cs="Arial"/>
                <w:i/>
                <w:iCs/>
                <w:sz w:val="20"/>
                <w:szCs w:val="20"/>
              </w:rPr>
              <w:t xml:space="preserve"> his emotions – “I can keep </w:t>
            </w:r>
            <w:proofErr w:type="gramStart"/>
            <w:r w:rsidRPr="00FC2286">
              <w:rPr>
                <w:rFonts w:ascii="Arial" w:hAnsi="Arial" w:cs="Arial"/>
                <w:i/>
                <w:iCs/>
                <w:sz w:val="20"/>
                <w:szCs w:val="20"/>
              </w:rPr>
              <w:t>you</w:t>
            </w:r>
            <w:proofErr w:type="gramEnd"/>
            <w:r w:rsidRPr="00FC2286">
              <w:rPr>
                <w:rFonts w:ascii="Arial" w:hAnsi="Arial" w:cs="Arial"/>
                <w:i/>
                <w:iCs/>
                <w:sz w:val="20"/>
                <w:szCs w:val="20"/>
              </w:rPr>
              <w:t xml:space="preserve"> safe while/until these feelings go away”</w:t>
            </w:r>
          </w:p>
          <w:p w14:paraId="123A087C" w14:textId="77777777" w:rsidR="00047AFC" w:rsidRPr="00FC2286" w:rsidRDefault="00047AFC" w:rsidP="00F7451E">
            <w:pPr>
              <w:pStyle w:val="ListParagraph"/>
              <w:widowControl w:val="0"/>
              <w:numPr>
                <w:ilvl w:val="0"/>
                <w:numId w:val="2"/>
              </w:numPr>
              <w:autoSpaceDE w:val="0"/>
              <w:autoSpaceDN w:val="0"/>
              <w:spacing w:before="6"/>
              <w:contextualSpacing w:val="0"/>
              <w:rPr>
                <w:rFonts w:ascii="Arial" w:eastAsiaTheme="minorEastAsia" w:hAnsi="Arial" w:cs="Arial"/>
                <w:i/>
                <w:iCs/>
                <w:sz w:val="20"/>
                <w:szCs w:val="20"/>
              </w:rPr>
            </w:pPr>
            <w:r w:rsidRPr="00FC2286">
              <w:rPr>
                <w:rFonts w:ascii="Arial" w:hAnsi="Arial" w:cs="Arial"/>
                <w:i/>
                <w:iCs/>
                <w:sz w:val="20"/>
                <w:szCs w:val="20"/>
              </w:rPr>
              <w:t xml:space="preserve">Support him to </w:t>
            </w:r>
            <w:r w:rsidRPr="00FC2286">
              <w:rPr>
                <w:rFonts w:ascii="Arial" w:hAnsi="Arial" w:cs="Arial"/>
                <w:b/>
                <w:bCs/>
                <w:i/>
                <w:iCs/>
                <w:sz w:val="20"/>
                <w:szCs w:val="20"/>
              </w:rPr>
              <w:t xml:space="preserve">sooth and calm – </w:t>
            </w:r>
            <w:r w:rsidRPr="00FC2286">
              <w:rPr>
                <w:rFonts w:ascii="Arial" w:hAnsi="Arial" w:cs="Arial"/>
                <w:i/>
                <w:iCs/>
                <w:sz w:val="20"/>
                <w:szCs w:val="20"/>
              </w:rPr>
              <w:t xml:space="preserve">“We can make things better, together, when you are </w:t>
            </w:r>
            <w:proofErr w:type="gramStart"/>
            <w:r w:rsidRPr="00FC2286">
              <w:rPr>
                <w:rFonts w:ascii="Arial" w:hAnsi="Arial" w:cs="Arial"/>
                <w:i/>
                <w:iCs/>
                <w:sz w:val="20"/>
                <w:szCs w:val="20"/>
              </w:rPr>
              <w:t>ready”</w:t>
            </w:r>
            <w:proofErr w:type="gramEnd"/>
          </w:p>
          <w:p w14:paraId="57644341" w14:textId="77777777" w:rsidR="00047AFC" w:rsidRPr="00FC2286" w:rsidRDefault="00047AFC" w:rsidP="00047AFC">
            <w:pPr>
              <w:rPr>
                <w:rFonts w:ascii="Arial" w:hAnsi="Arial" w:cs="Arial"/>
              </w:rPr>
            </w:pPr>
            <w:r w:rsidRPr="00FC2286">
              <w:rPr>
                <w:rFonts w:ascii="Arial" w:hAnsi="Arial" w:cs="Arial"/>
                <w:i/>
                <w:iCs/>
                <w:sz w:val="20"/>
                <w:szCs w:val="20"/>
              </w:rPr>
              <w:t xml:space="preserve"> </w:t>
            </w:r>
          </w:p>
          <w:p w14:paraId="3C74F605" w14:textId="77777777" w:rsidR="00047AFC" w:rsidRPr="00FC2286" w:rsidRDefault="00047AFC" w:rsidP="00047AFC">
            <w:pPr>
              <w:rPr>
                <w:rFonts w:ascii="Arial" w:hAnsi="Arial" w:cs="Arial"/>
              </w:rPr>
            </w:pPr>
            <w:r w:rsidRPr="00FC2286">
              <w:rPr>
                <w:rFonts w:ascii="Arial" w:hAnsi="Arial" w:cs="Arial"/>
                <w:i/>
                <w:iCs/>
                <w:sz w:val="20"/>
                <w:szCs w:val="20"/>
              </w:rPr>
              <w:t xml:space="preserve">Use a nurturing, non-confrontational approach with firm </w:t>
            </w:r>
            <w:proofErr w:type="gramStart"/>
            <w:r w:rsidRPr="00FC2286">
              <w:rPr>
                <w:rFonts w:ascii="Arial" w:hAnsi="Arial" w:cs="Arial"/>
                <w:i/>
                <w:iCs/>
                <w:sz w:val="20"/>
                <w:szCs w:val="20"/>
              </w:rPr>
              <w:t>boundaries</w:t>
            </w:r>
            <w:proofErr w:type="gramEnd"/>
            <w:r w:rsidRPr="00FC2286">
              <w:rPr>
                <w:rFonts w:ascii="Arial" w:hAnsi="Arial" w:cs="Arial"/>
                <w:i/>
                <w:iCs/>
                <w:sz w:val="20"/>
                <w:szCs w:val="20"/>
              </w:rPr>
              <w:t xml:space="preserve"> </w:t>
            </w:r>
          </w:p>
          <w:p w14:paraId="6E0EFCC0" w14:textId="77777777" w:rsidR="00047AFC" w:rsidRPr="00FC2286" w:rsidRDefault="00047AFC" w:rsidP="00047AFC">
            <w:pPr>
              <w:rPr>
                <w:rFonts w:ascii="Arial" w:hAnsi="Arial" w:cs="Arial"/>
              </w:rPr>
            </w:pPr>
            <w:r w:rsidRPr="00FC2286">
              <w:rPr>
                <w:rFonts w:ascii="Arial" w:hAnsi="Arial" w:cs="Arial"/>
                <w:i/>
                <w:iCs/>
                <w:sz w:val="20"/>
                <w:szCs w:val="20"/>
              </w:rPr>
              <w:t xml:space="preserve"> </w:t>
            </w:r>
          </w:p>
          <w:p w14:paraId="500330E9" w14:textId="77777777" w:rsidR="00047AFC" w:rsidRPr="00FC2286" w:rsidRDefault="00047AFC" w:rsidP="00047AFC">
            <w:pPr>
              <w:rPr>
                <w:rFonts w:ascii="Arial" w:hAnsi="Arial" w:cs="Arial"/>
              </w:rPr>
            </w:pPr>
            <w:r w:rsidRPr="00FC2286">
              <w:rPr>
                <w:rFonts w:ascii="Arial" w:hAnsi="Arial" w:cs="Arial"/>
                <w:i/>
                <w:iCs/>
                <w:sz w:val="20"/>
                <w:szCs w:val="20"/>
              </w:rPr>
              <w:t xml:space="preserve">Support x to elicit his thoughts and feelings by ‘wondering aloud’ in a curious </w:t>
            </w:r>
            <w:proofErr w:type="gramStart"/>
            <w:r w:rsidRPr="00FC2286">
              <w:rPr>
                <w:rFonts w:ascii="Arial" w:hAnsi="Arial" w:cs="Arial"/>
                <w:i/>
                <w:iCs/>
                <w:sz w:val="20"/>
                <w:szCs w:val="20"/>
              </w:rPr>
              <w:t>way</w:t>
            </w:r>
            <w:proofErr w:type="gramEnd"/>
          </w:p>
          <w:p w14:paraId="2578287F" w14:textId="77777777" w:rsidR="00047AFC" w:rsidRPr="00FC2286" w:rsidRDefault="00047AFC" w:rsidP="00047AFC">
            <w:pPr>
              <w:rPr>
                <w:rFonts w:ascii="Arial" w:hAnsi="Arial" w:cs="Arial"/>
              </w:rPr>
            </w:pPr>
            <w:r w:rsidRPr="00FC2286">
              <w:rPr>
                <w:rFonts w:ascii="Arial" w:hAnsi="Arial" w:cs="Arial"/>
                <w:i/>
                <w:iCs/>
                <w:sz w:val="20"/>
                <w:szCs w:val="20"/>
              </w:rPr>
              <w:t xml:space="preserve"> </w:t>
            </w:r>
          </w:p>
          <w:p w14:paraId="0DB65F6A" w14:textId="77777777" w:rsidR="00047AFC" w:rsidRPr="00FC2286" w:rsidRDefault="00047AFC" w:rsidP="00047AFC">
            <w:pPr>
              <w:rPr>
                <w:rFonts w:ascii="Arial" w:hAnsi="Arial" w:cs="Arial"/>
              </w:rPr>
            </w:pPr>
            <w:r w:rsidRPr="00FC2286">
              <w:rPr>
                <w:rFonts w:ascii="Arial" w:hAnsi="Arial" w:cs="Arial"/>
                <w:i/>
                <w:iCs/>
                <w:sz w:val="20"/>
                <w:szCs w:val="20"/>
              </w:rPr>
              <w:t xml:space="preserve">Support him to develop his empathy by providing an empathic restorative approach to repairing and rebuilding </w:t>
            </w:r>
            <w:proofErr w:type="gramStart"/>
            <w:r w:rsidRPr="00FC2286">
              <w:rPr>
                <w:rFonts w:ascii="Arial" w:hAnsi="Arial" w:cs="Arial"/>
                <w:i/>
                <w:iCs/>
                <w:sz w:val="20"/>
                <w:szCs w:val="20"/>
              </w:rPr>
              <w:t>relationships, and</w:t>
            </w:r>
            <w:proofErr w:type="gramEnd"/>
            <w:r w:rsidRPr="00FC2286">
              <w:rPr>
                <w:rFonts w:ascii="Arial" w:hAnsi="Arial" w:cs="Arial"/>
                <w:i/>
                <w:iCs/>
                <w:sz w:val="20"/>
                <w:szCs w:val="20"/>
              </w:rPr>
              <w:t xml:space="preserve"> providing x and others with an exaggerated sense of empathy.</w:t>
            </w:r>
          </w:p>
          <w:p w14:paraId="28771FBB" w14:textId="77777777" w:rsidR="00047AFC" w:rsidRPr="00FC2286" w:rsidRDefault="00047AFC" w:rsidP="00047AFC">
            <w:pPr>
              <w:rPr>
                <w:rFonts w:ascii="Arial" w:hAnsi="Arial" w:cs="Arial"/>
              </w:rPr>
            </w:pPr>
            <w:r w:rsidRPr="00FC2286">
              <w:rPr>
                <w:rFonts w:ascii="Arial" w:hAnsi="Arial" w:cs="Arial"/>
                <w:i/>
                <w:iCs/>
                <w:sz w:val="20"/>
                <w:szCs w:val="20"/>
              </w:rPr>
              <w:t xml:space="preserve"> </w:t>
            </w:r>
          </w:p>
          <w:p w14:paraId="7D090193" w14:textId="77777777" w:rsidR="00047AFC" w:rsidRPr="00FC2286" w:rsidRDefault="00047AFC" w:rsidP="00047AFC">
            <w:pPr>
              <w:rPr>
                <w:rFonts w:ascii="Arial" w:hAnsi="Arial" w:cs="Arial"/>
              </w:rPr>
            </w:pPr>
            <w:r w:rsidRPr="00FC2286">
              <w:rPr>
                <w:rFonts w:ascii="Arial" w:hAnsi="Arial" w:cs="Arial"/>
                <w:i/>
                <w:iCs/>
                <w:sz w:val="20"/>
                <w:szCs w:val="20"/>
              </w:rPr>
              <w:t xml:space="preserve">Support x to understand how his thoughts and feelings are linked to his behaviour and how these affect others by using reflective language, wondering aloud, restorative repair and rebuilding of </w:t>
            </w:r>
            <w:proofErr w:type="gramStart"/>
            <w:r w:rsidRPr="00FC2286">
              <w:rPr>
                <w:rFonts w:ascii="Arial" w:hAnsi="Arial" w:cs="Arial"/>
                <w:i/>
                <w:iCs/>
                <w:sz w:val="20"/>
                <w:szCs w:val="20"/>
              </w:rPr>
              <w:t>relationships</w:t>
            </w:r>
            <w:proofErr w:type="gramEnd"/>
          </w:p>
          <w:p w14:paraId="5D8E70E4" w14:textId="77777777" w:rsidR="00047AFC" w:rsidRPr="00FC2286" w:rsidRDefault="00047AFC" w:rsidP="00047AFC">
            <w:pPr>
              <w:rPr>
                <w:rFonts w:ascii="Arial" w:hAnsi="Arial" w:cs="Arial"/>
              </w:rPr>
            </w:pPr>
            <w:r w:rsidRPr="00FC2286">
              <w:rPr>
                <w:rFonts w:ascii="Arial" w:hAnsi="Arial" w:cs="Arial"/>
                <w:b/>
                <w:bCs/>
                <w:sz w:val="20"/>
                <w:szCs w:val="20"/>
              </w:rPr>
              <w:t xml:space="preserve"> </w:t>
            </w:r>
          </w:p>
          <w:p w14:paraId="3C8DCAD9" w14:textId="77777777" w:rsidR="00047AFC" w:rsidRPr="00FC2286" w:rsidRDefault="00047AFC" w:rsidP="00047AFC">
            <w:pPr>
              <w:rPr>
                <w:rFonts w:ascii="Arial" w:hAnsi="Arial" w:cs="Arial"/>
              </w:rPr>
            </w:pPr>
            <w:r w:rsidRPr="00FC2286">
              <w:rPr>
                <w:rFonts w:ascii="Arial" w:hAnsi="Arial" w:cs="Arial"/>
                <w:sz w:val="20"/>
                <w:szCs w:val="20"/>
              </w:rPr>
              <w:t xml:space="preserve"> </w:t>
            </w:r>
          </w:p>
        </w:tc>
      </w:tr>
    </w:tbl>
    <w:p w14:paraId="237915C6" w14:textId="77777777" w:rsidR="00047AFC" w:rsidRPr="00FC2286" w:rsidRDefault="00047AFC" w:rsidP="00047AFC">
      <w:pPr>
        <w:spacing w:line="257" w:lineRule="auto"/>
        <w:rPr>
          <w:rFonts w:ascii="Arial" w:hAnsi="Arial" w:cs="Arial"/>
        </w:rPr>
      </w:pPr>
      <w:r w:rsidRPr="00FC2286">
        <w:rPr>
          <w:rFonts w:ascii="Arial" w:hAnsi="Arial" w:cs="Arial"/>
          <w:sz w:val="20"/>
          <w:szCs w:val="20"/>
        </w:rPr>
        <w:t xml:space="preserve"> </w:t>
      </w:r>
    </w:p>
    <w:p w14:paraId="774516F5" w14:textId="77777777" w:rsidR="00047AFC" w:rsidRPr="00FC2286" w:rsidRDefault="00047AFC" w:rsidP="00047AFC">
      <w:pPr>
        <w:spacing w:line="257" w:lineRule="auto"/>
        <w:rPr>
          <w:rFonts w:ascii="Arial" w:hAnsi="Arial" w:cs="Arial"/>
        </w:rPr>
      </w:pPr>
      <w:r w:rsidRPr="00FC2286">
        <w:rPr>
          <w:rFonts w:ascii="Arial" w:hAnsi="Arial" w:cs="Arial"/>
          <w:b/>
          <w:bCs/>
          <w:sz w:val="20"/>
          <w:szCs w:val="20"/>
          <w:u w:val="single"/>
        </w:rPr>
        <w:t>Natural consequences</w:t>
      </w:r>
    </w:p>
    <w:p w14:paraId="308EA087" w14:textId="77777777" w:rsidR="00047AFC" w:rsidRPr="00FC2286" w:rsidRDefault="00047AFC" w:rsidP="00047AFC">
      <w:pPr>
        <w:spacing w:line="257" w:lineRule="auto"/>
        <w:rPr>
          <w:rFonts w:ascii="Arial" w:hAnsi="Arial" w:cs="Arial"/>
        </w:rPr>
      </w:pPr>
      <w:r w:rsidRPr="00FC2286">
        <w:rPr>
          <w:rFonts w:ascii="Arial" w:hAnsi="Arial" w:cs="Arial"/>
          <w:sz w:val="20"/>
          <w:szCs w:val="20"/>
        </w:rPr>
        <w:t>Adults are in control and stop the unsafe behaviour.</w:t>
      </w:r>
    </w:p>
    <w:p w14:paraId="6AB127B1" w14:textId="77777777" w:rsidR="00047AFC" w:rsidRPr="00FC2286" w:rsidRDefault="00047AFC" w:rsidP="00047AFC">
      <w:pPr>
        <w:spacing w:line="257" w:lineRule="auto"/>
        <w:rPr>
          <w:rFonts w:ascii="Arial" w:hAnsi="Arial" w:cs="Arial"/>
        </w:rPr>
      </w:pPr>
      <w:r w:rsidRPr="00FC2286">
        <w:rPr>
          <w:rFonts w:ascii="Arial" w:hAnsi="Arial" w:cs="Arial"/>
          <w:sz w:val="20"/>
          <w:szCs w:val="20"/>
        </w:rPr>
        <w:t xml:space="preserve">When calm –reflect on thoughts and feelings, using non-confrontational language, offer an appropriate strategy/phrase to say next time. </w:t>
      </w:r>
      <w:r w:rsidRPr="00FC2286">
        <w:rPr>
          <w:rFonts w:ascii="Arial" w:hAnsi="Arial" w:cs="Arial"/>
          <w:i/>
          <w:iCs/>
          <w:sz w:val="20"/>
          <w:szCs w:val="20"/>
        </w:rPr>
        <w:t>“Next time you feel like this, you need to ……</w:t>
      </w:r>
      <w:proofErr w:type="gramStart"/>
      <w:r w:rsidRPr="00FC2286">
        <w:rPr>
          <w:rFonts w:ascii="Arial" w:hAnsi="Arial" w:cs="Arial"/>
          <w:i/>
          <w:iCs/>
          <w:sz w:val="20"/>
          <w:szCs w:val="20"/>
        </w:rPr>
        <w:t>…..</w:t>
      </w:r>
      <w:proofErr w:type="gramEnd"/>
      <w:r w:rsidRPr="00FC2286">
        <w:rPr>
          <w:rFonts w:ascii="Arial" w:hAnsi="Arial" w:cs="Arial"/>
          <w:i/>
          <w:iCs/>
          <w:sz w:val="20"/>
          <w:szCs w:val="20"/>
        </w:rPr>
        <w:t>”</w:t>
      </w:r>
    </w:p>
    <w:p w14:paraId="294CAA89" w14:textId="77777777" w:rsidR="00047AFC" w:rsidRPr="00FC2286" w:rsidRDefault="00047AFC" w:rsidP="00047AFC">
      <w:pPr>
        <w:spacing w:line="257" w:lineRule="auto"/>
        <w:rPr>
          <w:rFonts w:ascii="Arial" w:hAnsi="Arial" w:cs="Arial"/>
        </w:rPr>
      </w:pPr>
      <w:r w:rsidRPr="00FC2286">
        <w:rPr>
          <w:rFonts w:ascii="Arial" w:hAnsi="Arial" w:cs="Arial"/>
          <w:sz w:val="20"/>
          <w:szCs w:val="20"/>
        </w:rPr>
        <w:t xml:space="preserve">Natural consequences are implemented before an enjoyable time – </w:t>
      </w:r>
    </w:p>
    <w:p w14:paraId="7D371F8F" w14:textId="77777777" w:rsidR="00047AFC" w:rsidRPr="00FC2286" w:rsidRDefault="00047AFC" w:rsidP="00F7451E">
      <w:pPr>
        <w:pStyle w:val="ListParagraph"/>
        <w:widowControl w:val="0"/>
        <w:numPr>
          <w:ilvl w:val="1"/>
          <w:numId w:val="3"/>
        </w:numPr>
        <w:autoSpaceDE w:val="0"/>
        <w:autoSpaceDN w:val="0"/>
        <w:spacing w:before="6" w:line="257" w:lineRule="auto"/>
        <w:contextualSpacing w:val="0"/>
        <w:rPr>
          <w:rFonts w:ascii="Arial" w:eastAsiaTheme="minorEastAsia" w:hAnsi="Arial" w:cs="Arial"/>
          <w:sz w:val="20"/>
          <w:szCs w:val="20"/>
        </w:rPr>
      </w:pPr>
      <w:r w:rsidRPr="00FC2286">
        <w:rPr>
          <w:rFonts w:ascii="Arial" w:hAnsi="Arial" w:cs="Arial"/>
          <w:sz w:val="20"/>
          <w:szCs w:val="20"/>
        </w:rPr>
        <w:t xml:space="preserve">Follow initial </w:t>
      </w:r>
      <w:proofErr w:type="gramStart"/>
      <w:r w:rsidRPr="00FC2286">
        <w:rPr>
          <w:rFonts w:ascii="Arial" w:hAnsi="Arial" w:cs="Arial"/>
          <w:sz w:val="20"/>
          <w:szCs w:val="20"/>
        </w:rPr>
        <w:t>instruction</w:t>
      </w:r>
      <w:proofErr w:type="gramEnd"/>
    </w:p>
    <w:p w14:paraId="46C2B054" w14:textId="77777777" w:rsidR="00047AFC" w:rsidRPr="00FC2286" w:rsidRDefault="00047AFC" w:rsidP="00F7451E">
      <w:pPr>
        <w:pStyle w:val="ListParagraph"/>
        <w:widowControl w:val="0"/>
        <w:numPr>
          <w:ilvl w:val="1"/>
          <w:numId w:val="3"/>
        </w:numPr>
        <w:autoSpaceDE w:val="0"/>
        <w:autoSpaceDN w:val="0"/>
        <w:spacing w:before="6" w:line="257" w:lineRule="auto"/>
        <w:contextualSpacing w:val="0"/>
        <w:rPr>
          <w:rFonts w:ascii="Arial" w:eastAsiaTheme="minorEastAsia" w:hAnsi="Arial" w:cs="Arial"/>
          <w:sz w:val="20"/>
          <w:szCs w:val="20"/>
        </w:rPr>
      </w:pPr>
      <w:r w:rsidRPr="00FC2286">
        <w:rPr>
          <w:rFonts w:ascii="Arial" w:hAnsi="Arial" w:cs="Arial"/>
          <w:sz w:val="20"/>
          <w:szCs w:val="20"/>
        </w:rPr>
        <w:t>Practice desired behaviour</w:t>
      </w:r>
    </w:p>
    <w:p w14:paraId="35F35843" w14:textId="77777777" w:rsidR="00047AFC" w:rsidRPr="00FC2286" w:rsidRDefault="00047AFC" w:rsidP="00F7451E">
      <w:pPr>
        <w:pStyle w:val="ListParagraph"/>
        <w:widowControl w:val="0"/>
        <w:numPr>
          <w:ilvl w:val="1"/>
          <w:numId w:val="3"/>
        </w:numPr>
        <w:autoSpaceDE w:val="0"/>
        <w:autoSpaceDN w:val="0"/>
        <w:spacing w:before="6" w:line="257" w:lineRule="auto"/>
        <w:contextualSpacing w:val="0"/>
        <w:rPr>
          <w:rFonts w:ascii="Arial" w:eastAsiaTheme="minorEastAsia" w:hAnsi="Arial" w:cs="Arial"/>
          <w:sz w:val="20"/>
          <w:szCs w:val="20"/>
        </w:rPr>
      </w:pPr>
      <w:r w:rsidRPr="00FC2286">
        <w:rPr>
          <w:rFonts w:ascii="Arial" w:hAnsi="Arial" w:cs="Arial"/>
          <w:sz w:val="20"/>
          <w:szCs w:val="20"/>
        </w:rPr>
        <w:t xml:space="preserve">SMART task of work </w:t>
      </w:r>
      <w:proofErr w:type="gramStart"/>
      <w:r w:rsidRPr="00FC2286">
        <w:rPr>
          <w:rFonts w:ascii="Arial" w:hAnsi="Arial" w:cs="Arial"/>
          <w:sz w:val="20"/>
          <w:szCs w:val="20"/>
        </w:rPr>
        <w:t>missed</w:t>
      </w:r>
      <w:proofErr w:type="gramEnd"/>
    </w:p>
    <w:p w14:paraId="538DE2B2" w14:textId="77777777" w:rsidR="00047AFC" w:rsidRPr="00FC2286" w:rsidRDefault="00047AFC" w:rsidP="00F7451E">
      <w:pPr>
        <w:pStyle w:val="ListParagraph"/>
        <w:widowControl w:val="0"/>
        <w:numPr>
          <w:ilvl w:val="1"/>
          <w:numId w:val="3"/>
        </w:numPr>
        <w:autoSpaceDE w:val="0"/>
        <w:autoSpaceDN w:val="0"/>
        <w:spacing w:before="6" w:line="257" w:lineRule="auto"/>
        <w:contextualSpacing w:val="0"/>
        <w:rPr>
          <w:rFonts w:ascii="Arial" w:eastAsiaTheme="minorEastAsia" w:hAnsi="Arial" w:cs="Arial"/>
          <w:sz w:val="20"/>
          <w:szCs w:val="20"/>
        </w:rPr>
      </w:pPr>
      <w:r w:rsidRPr="00FC2286">
        <w:rPr>
          <w:rFonts w:ascii="Arial" w:hAnsi="Arial" w:cs="Arial"/>
          <w:sz w:val="20"/>
          <w:szCs w:val="20"/>
        </w:rPr>
        <w:t xml:space="preserve">Repair and rebuild </w:t>
      </w:r>
      <w:proofErr w:type="gramStart"/>
      <w:r w:rsidRPr="00FC2286">
        <w:rPr>
          <w:rFonts w:ascii="Arial" w:hAnsi="Arial" w:cs="Arial"/>
          <w:sz w:val="20"/>
          <w:szCs w:val="20"/>
        </w:rPr>
        <w:t>relationship</w:t>
      </w:r>
      <w:proofErr w:type="gramEnd"/>
    </w:p>
    <w:p w14:paraId="053EB723" w14:textId="77777777" w:rsidR="00047AFC" w:rsidRPr="00FC2286" w:rsidRDefault="00047AFC" w:rsidP="00047AFC">
      <w:pPr>
        <w:spacing w:line="257" w:lineRule="auto"/>
        <w:rPr>
          <w:rFonts w:ascii="Arial" w:hAnsi="Arial" w:cs="Arial"/>
        </w:rPr>
      </w:pPr>
      <w:r w:rsidRPr="00FC2286">
        <w:rPr>
          <w:rFonts w:ascii="Arial" w:hAnsi="Arial" w:cs="Arial"/>
          <w:sz w:val="20"/>
          <w:szCs w:val="20"/>
        </w:rPr>
        <w:t xml:space="preserve"> </w:t>
      </w:r>
    </w:p>
    <w:p w14:paraId="52045F7A" w14:textId="77777777" w:rsidR="00047AFC" w:rsidRPr="00FC2286" w:rsidRDefault="00047AFC" w:rsidP="00047AFC">
      <w:pPr>
        <w:spacing w:line="257" w:lineRule="auto"/>
        <w:rPr>
          <w:rFonts w:ascii="Arial" w:hAnsi="Arial" w:cs="Arial"/>
          <w:sz w:val="20"/>
          <w:szCs w:val="20"/>
        </w:rPr>
      </w:pPr>
    </w:p>
    <w:p w14:paraId="0CCFBA25" w14:textId="77777777" w:rsidR="00047AFC" w:rsidRPr="00FC2286" w:rsidRDefault="00047AFC" w:rsidP="00047AFC">
      <w:pPr>
        <w:rPr>
          <w:rFonts w:ascii="Arial" w:hAnsi="Arial" w:cs="Arial"/>
        </w:rPr>
      </w:pPr>
    </w:p>
    <w:p w14:paraId="1824C35C" w14:textId="77777777" w:rsidR="00047AFC" w:rsidRPr="00FC2286" w:rsidRDefault="00047AFC" w:rsidP="00047AFC">
      <w:pPr>
        <w:rPr>
          <w:rFonts w:ascii="Arial" w:hAnsi="Arial" w:cs="Arial"/>
        </w:rPr>
      </w:pPr>
    </w:p>
    <w:p w14:paraId="55675073" w14:textId="77777777" w:rsidR="00047AFC" w:rsidRPr="00FC2286" w:rsidRDefault="00047AFC" w:rsidP="00047AFC">
      <w:pPr>
        <w:rPr>
          <w:rFonts w:ascii="Arial" w:hAnsi="Arial" w:cs="Arial"/>
        </w:rPr>
      </w:pPr>
    </w:p>
    <w:p w14:paraId="7786362C" w14:textId="77777777" w:rsidR="00047AFC" w:rsidRPr="00FC2286" w:rsidRDefault="00047AFC" w:rsidP="00047AFC">
      <w:pPr>
        <w:rPr>
          <w:rFonts w:ascii="Arial" w:hAnsi="Arial" w:cs="Arial"/>
        </w:rPr>
      </w:pPr>
    </w:p>
    <w:p w14:paraId="72D9337D" w14:textId="77777777" w:rsidR="00047AFC" w:rsidRPr="00FC2286" w:rsidRDefault="00047AFC" w:rsidP="00047AFC">
      <w:pPr>
        <w:rPr>
          <w:rFonts w:ascii="Arial" w:hAnsi="Arial" w:cs="Arial"/>
        </w:rPr>
      </w:pPr>
    </w:p>
    <w:p w14:paraId="119925D8" w14:textId="77777777" w:rsidR="00047AFC" w:rsidRPr="00FC2286" w:rsidRDefault="00047AFC" w:rsidP="00047AFC">
      <w:pPr>
        <w:spacing w:line="259" w:lineRule="auto"/>
        <w:rPr>
          <w:rFonts w:ascii="Arial" w:hAnsi="Arial" w:cs="Arial"/>
          <w:sz w:val="28"/>
          <w:szCs w:val="28"/>
        </w:rPr>
      </w:pPr>
    </w:p>
    <w:p w14:paraId="11E5FBAC" w14:textId="41E85595" w:rsidR="00FA729A" w:rsidRPr="008A746B" w:rsidRDefault="00FA729A" w:rsidP="008A746B">
      <w:pPr>
        <w:pStyle w:val="Heading1"/>
      </w:pPr>
      <w:bookmarkStart w:id="111" w:name="_Toc139816328"/>
      <w:bookmarkStart w:id="112" w:name="_Toc139816373"/>
      <w:bookmarkStart w:id="113" w:name="_Toc139817835"/>
      <w:bookmarkStart w:id="114" w:name="_Toc156557789"/>
      <w:r w:rsidRPr="008A746B">
        <w:lastRenderedPageBreak/>
        <w:t xml:space="preserve">Appendix iv </w:t>
      </w:r>
      <w:r w:rsidR="006A4503" w:rsidRPr="008A746B">
        <w:t xml:space="preserve">- </w:t>
      </w:r>
      <w:r w:rsidRPr="008A746B">
        <w:t>Class Team Debrief</w:t>
      </w:r>
      <w:bookmarkEnd w:id="111"/>
      <w:bookmarkEnd w:id="112"/>
      <w:bookmarkEnd w:id="113"/>
      <w:bookmarkEnd w:id="114"/>
    </w:p>
    <w:p w14:paraId="3EF4AD15" w14:textId="77777777" w:rsidR="00FA729A" w:rsidRPr="00FC2286" w:rsidRDefault="00FA729A" w:rsidP="00FA729A">
      <w:pPr>
        <w:rPr>
          <w:rFonts w:ascii="Arial" w:hAnsi="Arial" w:cs="Arial"/>
          <w:sz w:val="28"/>
          <w:szCs w:val="28"/>
        </w:rPr>
      </w:pPr>
    </w:p>
    <w:tbl>
      <w:tblPr>
        <w:tblStyle w:val="TableGrid"/>
        <w:tblW w:w="0" w:type="auto"/>
        <w:tblLook w:val="04A0" w:firstRow="1" w:lastRow="0" w:firstColumn="1" w:lastColumn="0" w:noHBand="0" w:noVBand="1"/>
      </w:tblPr>
      <w:tblGrid>
        <w:gridCol w:w="2962"/>
        <w:gridCol w:w="7488"/>
      </w:tblGrid>
      <w:tr w:rsidR="00FA729A" w:rsidRPr="00FC2286" w14:paraId="6D9815D8" w14:textId="77777777" w:rsidTr="00FA729A">
        <w:tc>
          <w:tcPr>
            <w:tcW w:w="3397" w:type="dxa"/>
          </w:tcPr>
          <w:p w14:paraId="4BA0CFED" w14:textId="77777777" w:rsidR="00FA729A" w:rsidRPr="009513EA" w:rsidRDefault="00FA729A" w:rsidP="00FA729A">
            <w:pPr>
              <w:spacing w:line="256" w:lineRule="auto"/>
              <w:rPr>
                <w:rFonts w:ascii="Arial" w:eastAsia="Times New Roman" w:hAnsi="Arial" w:cs="Arial"/>
                <w:sz w:val="28"/>
                <w:szCs w:val="28"/>
                <w:u w:val="single"/>
                <w:lang w:eastAsia="en-GB"/>
              </w:rPr>
            </w:pPr>
            <w:r w:rsidRPr="009513EA">
              <w:rPr>
                <w:rFonts w:ascii="Arial" w:eastAsia="Times New Roman" w:hAnsi="Arial" w:cs="Arial"/>
                <w:b/>
                <w:bCs/>
                <w:color w:val="000000" w:themeColor="text1"/>
                <w:kern w:val="24"/>
                <w:sz w:val="28"/>
                <w:szCs w:val="28"/>
                <w:u w:val="single"/>
                <w:lang w:eastAsia="en-GB"/>
              </w:rPr>
              <w:t>Positives</w:t>
            </w:r>
          </w:p>
          <w:p w14:paraId="73559402" w14:textId="12F08F58" w:rsidR="00FA729A" w:rsidRPr="009513EA" w:rsidRDefault="00A63F99" w:rsidP="00FA729A">
            <w:pPr>
              <w:spacing w:line="256" w:lineRule="auto"/>
              <w:rPr>
                <w:rFonts w:ascii="Arial" w:eastAsia="Times New Roman" w:hAnsi="Arial" w:cs="Arial"/>
                <w:b/>
                <w:bCs/>
                <w:color w:val="000000" w:themeColor="text1"/>
                <w:kern w:val="24"/>
                <w:sz w:val="28"/>
                <w:szCs w:val="28"/>
                <w:lang w:eastAsia="en-GB"/>
              </w:rPr>
            </w:pPr>
            <w:r w:rsidRPr="009513EA">
              <w:rPr>
                <w:rFonts w:ascii="Arial" w:hAnsi="Arial" w:cs="Arial"/>
                <w:color w:val="000000"/>
                <w:sz w:val="28"/>
                <w:szCs w:val="28"/>
                <w:shd w:val="clear" w:color="auto" w:fill="FFFFFF"/>
              </w:rPr>
              <w:t>What factors or approaches contributed to the students' positive behaviour or engagement?</w:t>
            </w:r>
          </w:p>
          <w:p w14:paraId="351BF38F" w14:textId="77777777" w:rsidR="00FA729A" w:rsidRPr="009513EA" w:rsidRDefault="00FA729A" w:rsidP="00FA729A">
            <w:pPr>
              <w:spacing w:line="256" w:lineRule="auto"/>
              <w:rPr>
                <w:rFonts w:ascii="Arial" w:eastAsia="Times New Roman" w:hAnsi="Arial" w:cs="Arial"/>
                <w:b/>
                <w:bCs/>
                <w:color w:val="000000" w:themeColor="text1"/>
                <w:kern w:val="24"/>
                <w:sz w:val="28"/>
                <w:szCs w:val="28"/>
                <w:lang w:eastAsia="en-GB"/>
              </w:rPr>
            </w:pPr>
            <w:r w:rsidRPr="009513EA">
              <w:rPr>
                <w:rFonts w:ascii="Arial" w:eastAsia="Times New Roman" w:hAnsi="Arial" w:cs="Arial"/>
                <w:b/>
                <w:bCs/>
                <w:color w:val="000000" w:themeColor="text1"/>
                <w:kern w:val="24"/>
                <w:sz w:val="28"/>
                <w:szCs w:val="28"/>
                <w:lang w:eastAsia="en-GB"/>
              </w:rPr>
              <w:t>(3 Mins)</w:t>
            </w:r>
          </w:p>
          <w:p w14:paraId="0C5B7EE8" w14:textId="77777777" w:rsidR="00FA729A" w:rsidRPr="009513EA" w:rsidRDefault="00FA729A" w:rsidP="00FA729A">
            <w:pPr>
              <w:spacing w:line="256" w:lineRule="auto"/>
              <w:rPr>
                <w:rFonts w:ascii="Arial" w:eastAsia="Times New Roman" w:hAnsi="Arial" w:cs="Arial"/>
                <w:b/>
                <w:bCs/>
                <w:color w:val="000000" w:themeColor="text1"/>
                <w:kern w:val="24"/>
                <w:sz w:val="28"/>
                <w:szCs w:val="28"/>
                <w:lang w:eastAsia="en-GB"/>
              </w:rPr>
            </w:pPr>
          </w:p>
          <w:p w14:paraId="2D204879" w14:textId="626A43F0" w:rsidR="00FA729A" w:rsidRPr="009513EA" w:rsidRDefault="00FA729A" w:rsidP="00FA729A">
            <w:pPr>
              <w:spacing w:line="256" w:lineRule="auto"/>
              <w:rPr>
                <w:rFonts w:ascii="Arial" w:eastAsia="Times New Roman" w:hAnsi="Arial" w:cs="Arial"/>
                <w:b/>
                <w:bCs/>
                <w:color w:val="000000" w:themeColor="text1"/>
                <w:kern w:val="24"/>
                <w:sz w:val="28"/>
                <w:szCs w:val="28"/>
                <w:lang w:eastAsia="en-GB"/>
              </w:rPr>
            </w:pPr>
          </w:p>
          <w:p w14:paraId="21BD3178" w14:textId="721F95EB"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40C74398" w14:textId="650F6C26"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1BB4D668" w14:textId="03921D24"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17749AE3" w14:textId="77777777"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3669ADC7" w14:textId="77777777"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5ED088EA" w14:textId="01215B2B"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77B33225" w14:textId="77777777"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4A891AA8" w14:textId="77777777" w:rsidR="00FA729A" w:rsidRPr="009513EA" w:rsidRDefault="00FA729A" w:rsidP="00FA729A">
            <w:pPr>
              <w:spacing w:line="256" w:lineRule="auto"/>
              <w:rPr>
                <w:rFonts w:ascii="Arial" w:eastAsia="Times New Roman" w:hAnsi="Arial" w:cs="Arial"/>
                <w:sz w:val="28"/>
                <w:szCs w:val="28"/>
                <w:lang w:eastAsia="en-GB"/>
              </w:rPr>
            </w:pPr>
          </w:p>
          <w:p w14:paraId="08D06A90" w14:textId="77777777" w:rsidR="00FA729A" w:rsidRPr="009513EA" w:rsidRDefault="00FA729A" w:rsidP="00FA729A">
            <w:pPr>
              <w:spacing w:line="256" w:lineRule="auto"/>
              <w:rPr>
                <w:rFonts w:ascii="Arial" w:eastAsia="Times New Roman" w:hAnsi="Arial" w:cs="Arial"/>
                <w:sz w:val="28"/>
                <w:szCs w:val="28"/>
                <w:lang w:eastAsia="en-GB"/>
              </w:rPr>
            </w:pPr>
            <w:r w:rsidRPr="009513EA">
              <w:rPr>
                <w:rFonts w:ascii="Arial" w:eastAsia="Times New Roman" w:hAnsi="Arial" w:cs="Arial"/>
                <w:b/>
                <w:bCs/>
                <w:color w:val="FFFFFF" w:themeColor="light1"/>
                <w:kern w:val="24"/>
                <w:sz w:val="28"/>
                <w:szCs w:val="28"/>
                <w:lang w:eastAsia="en-GB"/>
              </w:rPr>
              <w:t> </w:t>
            </w:r>
          </w:p>
        </w:tc>
        <w:tc>
          <w:tcPr>
            <w:tcW w:w="10551" w:type="dxa"/>
          </w:tcPr>
          <w:p w14:paraId="3E94CD63" w14:textId="77777777" w:rsidR="00FA729A" w:rsidRPr="00FC2286" w:rsidRDefault="00FA729A" w:rsidP="00FA729A">
            <w:pPr>
              <w:rPr>
                <w:rFonts w:ascii="Arial" w:hAnsi="Arial" w:cs="Arial"/>
                <w:sz w:val="28"/>
                <w:szCs w:val="28"/>
              </w:rPr>
            </w:pPr>
          </w:p>
        </w:tc>
      </w:tr>
      <w:tr w:rsidR="00FA729A" w:rsidRPr="00FC2286" w14:paraId="14B0E6DF" w14:textId="77777777" w:rsidTr="00FA729A">
        <w:tc>
          <w:tcPr>
            <w:tcW w:w="3397" w:type="dxa"/>
          </w:tcPr>
          <w:p w14:paraId="7E8AF939" w14:textId="77777777" w:rsidR="00FA729A" w:rsidRPr="009513EA" w:rsidRDefault="00FA729A" w:rsidP="00FA729A">
            <w:pPr>
              <w:spacing w:line="256" w:lineRule="auto"/>
              <w:rPr>
                <w:rFonts w:ascii="Arial" w:eastAsia="Times New Roman" w:hAnsi="Arial" w:cs="Arial"/>
                <w:sz w:val="28"/>
                <w:szCs w:val="28"/>
                <w:u w:val="single"/>
                <w:lang w:eastAsia="en-GB"/>
              </w:rPr>
            </w:pPr>
            <w:r w:rsidRPr="009513EA">
              <w:rPr>
                <w:rFonts w:ascii="Arial" w:eastAsia="Times New Roman" w:hAnsi="Arial" w:cs="Arial"/>
                <w:b/>
                <w:bCs/>
                <w:color w:val="000000" w:themeColor="text1"/>
                <w:kern w:val="24"/>
                <w:sz w:val="28"/>
                <w:szCs w:val="28"/>
                <w:u w:val="single"/>
                <w:lang w:eastAsia="en-GB"/>
              </w:rPr>
              <w:t>Issues</w:t>
            </w:r>
          </w:p>
          <w:p w14:paraId="7D83727C" w14:textId="77777777" w:rsidR="00126FD8" w:rsidRPr="009513EA" w:rsidRDefault="00126FD8" w:rsidP="00126FD8">
            <w:pPr>
              <w:rPr>
                <w:rFonts w:ascii="Arial" w:hAnsi="Arial" w:cs="Arial"/>
                <w:color w:val="000000"/>
                <w:sz w:val="28"/>
                <w:szCs w:val="28"/>
              </w:rPr>
            </w:pPr>
            <w:r w:rsidRPr="009513EA">
              <w:rPr>
                <w:rFonts w:ascii="Arial" w:hAnsi="Arial" w:cs="Arial"/>
                <w:color w:val="000000"/>
                <w:sz w:val="28"/>
                <w:szCs w:val="28"/>
              </w:rPr>
              <w:t>List any challenges and identify who will log it and who will follow it up?</w:t>
            </w:r>
          </w:p>
          <w:p w14:paraId="46EADF52" w14:textId="77777777" w:rsidR="009513EA" w:rsidRPr="009513EA" w:rsidRDefault="00126FD8" w:rsidP="00126FD8">
            <w:pPr>
              <w:spacing w:line="256" w:lineRule="auto"/>
              <w:rPr>
                <w:rFonts w:ascii="Arial" w:eastAsia="Times New Roman" w:hAnsi="Arial" w:cs="Arial"/>
                <w:b/>
                <w:bCs/>
                <w:color w:val="000000" w:themeColor="text1"/>
                <w:kern w:val="24"/>
                <w:sz w:val="28"/>
                <w:szCs w:val="28"/>
                <w:lang w:eastAsia="en-GB"/>
              </w:rPr>
            </w:pPr>
            <w:r w:rsidRPr="009513EA">
              <w:rPr>
                <w:rFonts w:ascii="Arial" w:hAnsi="Arial" w:cs="Arial"/>
                <w:color w:val="000000"/>
                <w:sz w:val="28"/>
                <w:szCs w:val="28"/>
                <w:shd w:val="clear" w:color="auto" w:fill="FFFFFF"/>
              </w:rPr>
              <w:t xml:space="preserve">Follow up can </w:t>
            </w:r>
            <w:proofErr w:type="gramStart"/>
            <w:r w:rsidRPr="009513EA">
              <w:rPr>
                <w:rFonts w:ascii="Arial" w:hAnsi="Arial" w:cs="Arial"/>
                <w:color w:val="000000"/>
                <w:sz w:val="28"/>
                <w:szCs w:val="28"/>
                <w:shd w:val="clear" w:color="auto" w:fill="FFFFFF"/>
              </w:rPr>
              <w:t>include:</w:t>
            </w:r>
            <w:proofErr w:type="gramEnd"/>
            <w:r w:rsidRPr="009513EA">
              <w:rPr>
                <w:rFonts w:ascii="Arial" w:hAnsi="Arial" w:cs="Arial"/>
                <w:color w:val="000000"/>
                <w:sz w:val="28"/>
                <w:szCs w:val="28"/>
                <w:shd w:val="clear" w:color="auto" w:fill="FFFFFF"/>
              </w:rPr>
              <w:t xml:space="preserve"> restorative with the student; informing parent, SLT, Behaviour Support, DSL, form tutor; Logging on Arbor/ CPOMs; </w:t>
            </w:r>
            <w:r w:rsidRPr="009513EA">
              <w:rPr>
                <w:rFonts w:ascii="Arial" w:eastAsia="Times New Roman" w:hAnsi="Arial" w:cs="Arial"/>
                <w:b/>
                <w:bCs/>
                <w:color w:val="000000" w:themeColor="text1"/>
                <w:kern w:val="24"/>
                <w:sz w:val="28"/>
                <w:szCs w:val="28"/>
                <w:lang w:eastAsia="en-GB"/>
              </w:rPr>
              <w:t xml:space="preserve"> </w:t>
            </w:r>
          </w:p>
          <w:p w14:paraId="040CF249" w14:textId="272841C5" w:rsidR="00FA729A" w:rsidRPr="009513EA" w:rsidRDefault="00FA729A" w:rsidP="00126FD8">
            <w:pPr>
              <w:spacing w:line="256" w:lineRule="auto"/>
              <w:rPr>
                <w:rFonts w:ascii="Arial" w:eastAsia="Times New Roman" w:hAnsi="Arial" w:cs="Arial"/>
                <w:b/>
                <w:bCs/>
                <w:color w:val="000000" w:themeColor="text1"/>
                <w:kern w:val="24"/>
                <w:sz w:val="28"/>
                <w:szCs w:val="28"/>
                <w:lang w:eastAsia="en-GB"/>
              </w:rPr>
            </w:pPr>
            <w:r w:rsidRPr="009513EA">
              <w:rPr>
                <w:rFonts w:ascii="Arial" w:eastAsia="Times New Roman" w:hAnsi="Arial" w:cs="Arial"/>
                <w:b/>
                <w:bCs/>
                <w:color w:val="000000" w:themeColor="text1"/>
                <w:kern w:val="24"/>
                <w:sz w:val="28"/>
                <w:szCs w:val="28"/>
                <w:lang w:eastAsia="en-GB"/>
              </w:rPr>
              <w:t>(</w:t>
            </w:r>
            <w:r w:rsidR="009513EA" w:rsidRPr="009513EA">
              <w:rPr>
                <w:rFonts w:ascii="Arial" w:eastAsia="Times New Roman" w:hAnsi="Arial" w:cs="Arial"/>
                <w:b/>
                <w:bCs/>
                <w:color w:val="000000" w:themeColor="text1"/>
                <w:kern w:val="24"/>
                <w:sz w:val="28"/>
                <w:szCs w:val="28"/>
                <w:lang w:eastAsia="en-GB"/>
              </w:rPr>
              <w:t>5</w:t>
            </w:r>
            <w:r w:rsidRPr="009513EA">
              <w:rPr>
                <w:rFonts w:ascii="Arial" w:eastAsia="Times New Roman" w:hAnsi="Arial" w:cs="Arial"/>
                <w:b/>
                <w:bCs/>
                <w:color w:val="000000" w:themeColor="text1"/>
                <w:kern w:val="24"/>
                <w:sz w:val="28"/>
                <w:szCs w:val="28"/>
                <w:lang w:eastAsia="en-GB"/>
              </w:rPr>
              <w:t xml:space="preserve"> Mins)</w:t>
            </w:r>
          </w:p>
          <w:p w14:paraId="477F33E2" w14:textId="75F64EE6"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053DB9AE" w14:textId="6F66C1C4"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54246B19" w14:textId="77777777"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704D595D" w14:textId="0F3C7F97"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7576BDD7" w14:textId="2DE7A4F0" w:rsidR="00FA729A" w:rsidRPr="009513EA" w:rsidRDefault="00FA729A" w:rsidP="00FA729A">
            <w:pPr>
              <w:spacing w:line="256" w:lineRule="auto"/>
              <w:rPr>
                <w:rFonts w:ascii="Arial" w:eastAsia="Times New Roman" w:hAnsi="Arial" w:cs="Arial"/>
                <w:sz w:val="28"/>
                <w:szCs w:val="28"/>
                <w:lang w:eastAsia="en-GB"/>
              </w:rPr>
            </w:pPr>
          </w:p>
        </w:tc>
        <w:tc>
          <w:tcPr>
            <w:tcW w:w="10551" w:type="dxa"/>
          </w:tcPr>
          <w:p w14:paraId="675DCDE6" w14:textId="77777777" w:rsidR="00FA729A" w:rsidRPr="00FC2286" w:rsidRDefault="00FA729A" w:rsidP="00FA729A">
            <w:pPr>
              <w:rPr>
                <w:rFonts w:ascii="Arial" w:hAnsi="Arial" w:cs="Arial"/>
                <w:sz w:val="28"/>
                <w:szCs w:val="28"/>
              </w:rPr>
            </w:pPr>
          </w:p>
        </w:tc>
      </w:tr>
      <w:tr w:rsidR="00FA729A" w:rsidRPr="00FC2286" w14:paraId="7C90450D" w14:textId="77777777" w:rsidTr="00FA729A">
        <w:tc>
          <w:tcPr>
            <w:tcW w:w="3397" w:type="dxa"/>
          </w:tcPr>
          <w:p w14:paraId="6195A538" w14:textId="6E8067F9" w:rsidR="00FA729A" w:rsidRPr="009513EA" w:rsidRDefault="008F6099" w:rsidP="00FA729A">
            <w:pPr>
              <w:spacing w:line="256" w:lineRule="auto"/>
              <w:rPr>
                <w:rFonts w:ascii="Arial" w:eastAsia="Times New Roman" w:hAnsi="Arial" w:cs="Arial"/>
                <w:sz w:val="28"/>
                <w:szCs w:val="28"/>
                <w:u w:val="single"/>
                <w:lang w:eastAsia="en-GB"/>
              </w:rPr>
            </w:pPr>
            <w:r w:rsidRPr="009513EA">
              <w:rPr>
                <w:rFonts w:ascii="Arial" w:eastAsia="Times New Roman" w:hAnsi="Arial" w:cs="Arial"/>
                <w:b/>
                <w:bCs/>
                <w:color w:val="000000" w:themeColor="text1"/>
                <w:kern w:val="24"/>
                <w:sz w:val="28"/>
                <w:szCs w:val="28"/>
                <w:u w:val="single"/>
                <w:lang w:eastAsia="en-GB"/>
              </w:rPr>
              <w:lastRenderedPageBreak/>
              <w:t>Reflection</w:t>
            </w:r>
          </w:p>
          <w:p w14:paraId="57826E7C" w14:textId="77777777" w:rsidR="008F6099" w:rsidRPr="009513EA" w:rsidRDefault="008F6099" w:rsidP="008F6099">
            <w:pPr>
              <w:rPr>
                <w:rFonts w:ascii="Arial" w:hAnsi="Arial" w:cs="Arial"/>
                <w:color w:val="000000"/>
                <w:sz w:val="28"/>
                <w:szCs w:val="28"/>
              </w:rPr>
            </w:pPr>
            <w:r w:rsidRPr="009513EA">
              <w:rPr>
                <w:rFonts w:ascii="Arial" w:hAnsi="Arial" w:cs="Arial"/>
                <w:color w:val="000000"/>
                <w:sz w:val="28"/>
                <w:szCs w:val="28"/>
              </w:rPr>
              <w:t>Reflecting on the challenges listed above, what can be done differently tomorrow?  </w:t>
            </w:r>
          </w:p>
          <w:p w14:paraId="22C0C48B" w14:textId="77777777" w:rsidR="009513EA" w:rsidRPr="009513EA" w:rsidRDefault="008F6099" w:rsidP="008F6099">
            <w:pPr>
              <w:spacing w:line="256" w:lineRule="auto"/>
              <w:rPr>
                <w:rFonts w:ascii="Arial" w:eastAsia="Times New Roman" w:hAnsi="Arial" w:cs="Arial"/>
                <w:b/>
                <w:bCs/>
                <w:color w:val="000000" w:themeColor="text1"/>
                <w:kern w:val="24"/>
                <w:sz w:val="28"/>
                <w:szCs w:val="28"/>
                <w:lang w:eastAsia="en-GB"/>
              </w:rPr>
            </w:pPr>
            <w:r w:rsidRPr="009513EA">
              <w:rPr>
                <w:rFonts w:ascii="Arial" w:hAnsi="Arial" w:cs="Arial"/>
                <w:color w:val="000000"/>
                <w:sz w:val="28"/>
                <w:szCs w:val="28"/>
                <w:shd w:val="clear" w:color="auto" w:fill="FFFFFF"/>
              </w:rPr>
              <w:t>Is there anything, SLT, Behaviour Support or DSL can support you with?</w:t>
            </w:r>
            <w:r w:rsidRPr="009513EA">
              <w:rPr>
                <w:rFonts w:ascii="Arial" w:hAnsi="Arial" w:cs="Arial"/>
                <w:color w:val="000000"/>
                <w:sz w:val="28"/>
                <w:szCs w:val="28"/>
              </w:rPr>
              <w:br/>
              <w:t>Is there anything that needs to be shared with staff in the morning briefing?</w:t>
            </w:r>
            <w:r w:rsidRPr="009513EA">
              <w:rPr>
                <w:rFonts w:ascii="Arial" w:eastAsia="Times New Roman" w:hAnsi="Arial" w:cs="Arial"/>
                <w:b/>
                <w:bCs/>
                <w:color w:val="000000" w:themeColor="text1"/>
                <w:kern w:val="24"/>
                <w:sz w:val="28"/>
                <w:szCs w:val="28"/>
                <w:lang w:eastAsia="en-GB"/>
              </w:rPr>
              <w:t xml:space="preserve"> </w:t>
            </w:r>
          </w:p>
          <w:p w14:paraId="4E4624A0" w14:textId="200EAA51" w:rsidR="00FA729A" w:rsidRPr="009513EA" w:rsidRDefault="00FA729A" w:rsidP="008F6099">
            <w:pPr>
              <w:spacing w:line="256" w:lineRule="auto"/>
              <w:rPr>
                <w:rFonts w:ascii="Arial" w:eastAsia="Times New Roman" w:hAnsi="Arial" w:cs="Arial"/>
                <w:b/>
                <w:bCs/>
                <w:color w:val="000000" w:themeColor="text1"/>
                <w:kern w:val="24"/>
                <w:sz w:val="28"/>
                <w:szCs w:val="28"/>
                <w:lang w:eastAsia="en-GB"/>
              </w:rPr>
            </w:pPr>
            <w:r w:rsidRPr="009513EA">
              <w:rPr>
                <w:rFonts w:ascii="Arial" w:eastAsia="Times New Roman" w:hAnsi="Arial" w:cs="Arial"/>
                <w:b/>
                <w:bCs/>
                <w:color w:val="000000" w:themeColor="text1"/>
                <w:kern w:val="24"/>
                <w:sz w:val="28"/>
                <w:szCs w:val="28"/>
                <w:lang w:eastAsia="en-GB"/>
              </w:rPr>
              <w:t>(</w:t>
            </w:r>
            <w:r w:rsidR="009513EA" w:rsidRPr="009513EA">
              <w:rPr>
                <w:rFonts w:ascii="Arial" w:eastAsia="Times New Roman" w:hAnsi="Arial" w:cs="Arial"/>
                <w:b/>
                <w:bCs/>
                <w:color w:val="000000" w:themeColor="text1"/>
                <w:kern w:val="24"/>
                <w:sz w:val="28"/>
                <w:szCs w:val="28"/>
                <w:lang w:eastAsia="en-GB"/>
              </w:rPr>
              <w:t>5</w:t>
            </w:r>
            <w:r w:rsidRPr="009513EA">
              <w:rPr>
                <w:rFonts w:ascii="Arial" w:eastAsia="Times New Roman" w:hAnsi="Arial" w:cs="Arial"/>
                <w:b/>
                <w:bCs/>
                <w:color w:val="000000" w:themeColor="text1"/>
                <w:kern w:val="24"/>
                <w:sz w:val="28"/>
                <w:szCs w:val="28"/>
                <w:lang w:eastAsia="en-GB"/>
              </w:rPr>
              <w:t xml:space="preserve"> Mins)</w:t>
            </w:r>
          </w:p>
          <w:p w14:paraId="73F7DE5F" w14:textId="142D7155" w:rsidR="00FA729A" w:rsidRPr="009513EA" w:rsidRDefault="00FA729A" w:rsidP="00FA729A">
            <w:pPr>
              <w:spacing w:line="256" w:lineRule="auto"/>
              <w:rPr>
                <w:rFonts w:ascii="Arial" w:eastAsia="Times New Roman" w:hAnsi="Arial" w:cs="Arial"/>
                <w:b/>
                <w:bCs/>
                <w:color w:val="000000" w:themeColor="text1"/>
                <w:kern w:val="24"/>
                <w:sz w:val="28"/>
                <w:szCs w:val="28"/>
                <w:lang w:eastAsia="en-GB"/>
              </w:rPr>
            </w:pPr>
          </w:p>
          <w:p w14:paraId="2E6175CA" w14:textId="6BF08ACA"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0609615F" w14:textId="30E921E6"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7AC64AB8" w14:textId="242D70B4"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7E49669B" w14:textId="60F23182"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466222F7" w14:textId="3DE4364C"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7703CFE8" w14:textId="684BF05D"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44510E01" w14:textId="74931D9E"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4AE42DC2" w14:textId="2EBC52F4"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476ACC0E" w14:textId="77777777" w:rsidR="006A4503" w:rsidRPr="009513EA" w:rsidRDefault="006A4503" w:rsidP="00FA729A">
            <w:pPr>
              <w:spacing w:line="256" w:lineRule="auto"/>
              <w:rPr>
                <w:rFonts w:ascii="Arial" w:eastAsia="Times New Roman" w:hAnsi="Arial" w:cs="Arial"/>
                <w:b/>
                <w:bCs/>
                <w:color w:val="000000" w:themeColor="text1"/>
                <w:kern w:val="24"/>
                <w:sz w:val="28"/>
                <w:szCs w:val="28"/>
                <w:lang w:eastAsia="en-GB"/>
              </w:rPr>
            </w:pPr>
          </w:p>
          <w:p w14:paraId="071AD0F6" w14:textId="77777777" w:rsidR="00FA729A" w:rsidRPr="009513EA" w:rsidRDefault="00FA729A" w:rsidP="00FA729A">
            <w:pPr>
              <w:spacing w:line="256" w:lineRule="auto"/>
              <w:rPr>
                <w:rFonts w:ascii="Arial" w:eastAsia="Times New Roman" w:hAnsi="Arial" w:cs="Arial"/>
                <w:b/>
                <w:bCs/>
                <w:color w:val="000000" w:themeColor="text1"/>
                <w:kern w:val="24"/>
                <w:sz w:val="28"/>
                <w:szCs w:val="28"/>
                <w:lang w:eastAsia="en-GB"/>
              </w:rPr>
            </w:pPr>
          </w:p>
          <w:p w14:paraId="2ACF16F4" w14:textId="77777777" w:rsidR="00FA729A" w:rsidRPr="009513EA" w:rsidRDefault="00FA729A" w:rsidP="00FA729A">
            <w:pPr>
              <w:spacing w:line="256" w:lineRule="auto"/>
              <w:rPr>
                <w:rFonts w:ascii="Arial" w:eastAsia="Times New Roman" w:hAnsi="Arial" w:cs="Arial"/>
                <w:b/>
                <w:bCs/>
                <w:color w:val="000000" w:themeColor="text1"/>
                <w:kern w:val="24"/>
                <w:sz w:val="28"/>
                <w:szCs w:val="28"/>
                <w:lang w:eastAsia="en-GB"/>
              </w:rPr>
            </w:pPr>
          </w:p>
          <w:p w14:paraId="65B06136" w14:textId="77777777" w:rsidR="00FA729A" w:rsidRPr="009513EA" w:rsidRDefault="00FA729A" w:rsidP="00FA729A">
            <w:pPr>
              <w:spacing w:line="256" w:lineRule="auto"/>
              <w:rPr>
                <w:rFonts w:ascii="Arial" w:eastAsia="Times New Roman" w:hAnsi="Arial" w:cs="Arial"/>
                <w:sz w:val="28"/>
                <w:szCs w:val="28"/>
                <w:lang w:eastAsia="en-GB"/>
              </w:rPr>
            </w:pPr>
          </w:p>
        </w:tc>
        <w:tc>
          <w:tcPr>
            <w:tcW w:w="10551" w:type="dxa"/>
          </w:tcPr>
          <w:p w14:paraId="3A8E34E7" w14:textId="77777777" w:rsidR="00FA729A" w:rsidRPr="00FC2286" w:rsidRDefault="00FA729A" w:rsidP="00FA729A">
            <w:pPr>
              <w:rPr>
                <w:rFonts w:ascii="Arial" w:hAnsi="Arial" w:cs="Arial"/>
                <w:sz w:val="28"/>
                <w:szCs w:val="28"/>
              </w:rPr>
            </w:pPr>
          </w:p>
        </w:tc>
      </w:tr>
      <w:tr w:rsidR="00FA729A" w:rsidRPr="00FC2286" w14:paraId="16A18118" w14:textId="77777777" w:rsidTr="00FA729A">
        <w:tc>
          <w:tcPr>
            <w:tcW w:w="3397" w:type="dxa"/>
          </w:tcPr>
          <w:p w14:paraId="45B5FA56" w14:textId="6392185C" w:rsidR="00FA729A" w:rsidRPr="009513EA" w:rsidRDefault="00FA729A" w:rsidP="00FA729A">
            <w:pPr>
              <w:spacing w:line="256" w:lineRule="auto"/>
              <w:rPr>
                <w:rFonts w:ascii="Arial" w:eastAsia="Times New Roman" w:hAnsi="Arial" w:cs="Arial"/>
                <w:sz w:val="28"/>
                <w:szCs w:val="28"/>
                <w:u w:val="single"/>
                <w:lang w:eastAsia="en-GB"/>
              </w:rPr>
            </w:pPr>
            <w:r w:rsidRPr="009513EA">
              <w:rPr>
                <w:rFonts w:ascii="Arial" w:eastAsia="Times New Roman" w:hAnsi="Arial" w:cs="Arial"/>
                <w:b/>
                <w:bCs/>
                <w:color w:val="000000" w:themeColor="text1"/>
                <w:kern w:val="24"/>
                <w:sz w:val="28"/>
                <w:szCs w:val="28"/>
                <w:u w:val="single"/>
                <w:lang w:eastAsia="en-GB"/>
              </w:rPr>
              <w:t>A</w:t>
            </w:r>
            <w:r w:rsidR="008F6099" w:rsidRPr="009513EA">
              <w:rPr>
                <w:rFonts w:ascii="Arial" w:eastAsia="Times New Roman" w:hAnsi="Arial" w:cs="Arial"/>
                <w:b/>
                <w:bCs/>
                <w:color w:val="000000" w:themeColor="text1"/>
                <w:kern w:val="24"/>
                <w:sz w:val="28"/>
                <w:szCs w:val="28"/>
                <w:u w:val="single"/>
                <w:lang w:eastAsia="en-GB"/>
              </w:rPr>
              <w:t>ttendance</w:t>
            </w:r>
          </w:p>
          <w:p w14:paraId="5BD1E90A" w14:textId="77777777" w:rsidR="009513EA" w:rsidRPr="009513EA" w:rsidRDefault="009513EA" w:rsidP="009513EA">
            <w:pPr>
              <w:rPr>
                <w:rFonts w:ascii="Arial" w:hAnsi="Arial" w:cs="Arial"/>
                <w:color w:val="000000"/>
                <w:sz w:val="28"/>
                <w:szCs w:val="28"/>
              </w:rPr>
            </w:pPr>
            <w:r w:rsidRPr="009513EA">
              <w:rPr>
                <w:rFonts w:ascii="Arial" w:hAnsi="Arial" w:cs="Arial"/>
                <w:color w:val="000000"/>
                <w:sz w:val="28"/>
                <w:szCs w:val="28"/>
              </w:rPr>
              <w:t>Please identify who was absent today, the number of continuous days absence, what follow up steps will be taken and who will carry out the actions.</w:t>
            </w:r>
          </w:p>
          <w:p w14:paraId="12E47560" w14:textId="77777777" w:rsidR="009513EA" w:rsidRPr="009513EA" w:rsidRDefault="009513EA" w:rsidP="009513EA">
            <w:pPr>
              <w:spacing w:line="256" w:lineRule="auto"/>
              <w:rPr>
                <w:rFonts w:ascii="Arial" w:eastAsia="Times New Roman" w:hAnsi="Arial" w:cs="Arial"/>
                <w:b/>
                <w:sz w:val="28"/>
                <w:szCs w:val="28"/>
                <w:lang w:eastAsia="en-GB"/>
              </w:rPr>
            </w:pPr>
            <w:r w:rsidRPr="009513EA">
              <w:rPr>
                <w:rFonts w:ascii="Arial" w:hAnsi="Arial" w:cs="Arial"/>
                <w:color w:val="000000"/>
                <w:sz w:val="28"/>
                <w:szCs w:val="28"/>
              </w:rPr>
              <w:t xml:space="preserve">e.g. Anna, 2 days, Mr. Jones will call </w:t>
            </w:r>
            <w:proofErr w:type="gramStart"/>
            <w:r w:rsidRPr="009513EA">
              <w:rPr>
                <w:rFonts w:ascii="Arial" w:hAnsi="Arial" w:cs="Arial"/>
                <w:color w:val="000000"/>
                <w:sz w:val="28"/>
                <w:szCs w:val="28"/>
              </w:rPr>
              <w:t>home</w:t>
            </w:r>
            <w:proofErr w:type="gramEnd"/>
            <w:r w:rsidRPr="009513EA">
              <w:rPr>
                <w:rFonts w:ascii="Arial" w:eastAsia="Times New Roman" w:hAnsi="Arial" w:cs="Arial"/>
                <w:b/>
                <w:sz w:val="28"/>
                <w:szCs w:val="28"/>
                <w:lang w:eastAsia="en-GB"/>
              </w:rPr>
              <w:t xml:space="preserve"> </w:t>
            </w:r>
          </w:p>
          <w:p w14:paraId="0889C9EF" w14:textId="7BA1FDAF" w:rsidR="00FA729A" w:rsidRPr="009513EA" w:rsidRDefault="00FA729A" w:rsidP="009513EA">
            <w:pPr>
              <w:spacing w:line="256" w:lineRule="auto"/>
              <w:rPr>
                <w:rFonts w:ascii="Arial" w:eastAsia="Times New Roman" w:hAnsi="Arial" w:cs="Arial"/>
                <w:sz w:val="28"/>
                <w:szCs w:val="28"/>
                <w:lang w:eastAsia="en-GB"/>
              </w:rPr>
            </w:pPr>
            <w:r w:rsidRPr="009513EA">
              <w:rPr>
                <w:rFonts w:ascii="Arial" w:eastAsia="Times New Roman" w:hAnsi="Arial" w:cs="Arial"/>
                <w:b/>
                <w:sz w:val="28"/>
                <w:szCs w:val="28"/>
                <w:lang w:eastAsia="en-GB"/>
              </w:rPr>
              <w:t>(</w:t>
            </w:r>
            <w:r w:rsidR="009513EA" w:rsidRPr="009513EA">
              <w:rPr>
                <w:rFonts w:ascii="Arial" w:eastAsia="Times New Roman" w:hAnsi="Arial" w:cs="Arial"/>
                <w:b/>
                <w:sz w:val="28"/>
                <w:szCs w:val="28"/>
                <w:lang w:eastAsia="en-GB"/>
              </w:rPr>
              <w:t>3</w:t>
            </w:r>
            <w:r w:rsidRPr="009513EA">
              <w:rPr>
                <w:rFonts w:ascii="Arial" w:eastAsia="Times New Roman" w:hAnsi="Arial" w:cs="Arial"/>
                <w:b/>
                <w:sz w:val="28"/>
                <w:szCs w:val="28"/>
                <w:lang w:eastAsia="en-GB"/>
              </w:rPr>
              <w:t xml:space="preserve"> Mins)</w:t>
            </w:r>
            <w:r w:rsidRPr="009513EA">
              <w:rPr>
                <w:rFonts w:ascii="Arial" w:eastAsia="Times New Roman" w:hAnsi="Arial" w:cs="Arial"/>
                <w:b/>
                <w:bCs/>
                <w:color w:val="000000" w:themeColor="text1"/>
                <w:kern w:val="24"/>
                <w:sz w:val="28"/>
                <w:szCs w:val="28"/>
                <w:lang w:eastAsia="en-GB"/>
              </w:rPr>
              <w:t> </w:t>
            </w:r>
          </w:p>
        </w:tc>
        <w:tc>
          <w:tcPr>
            <w:tcW w:w="10551" w:type="dxa"/>
          </w:tcPr>
          <w:p w14:paraId="29149B96" w14:textId="77777777" w:rsidR="00FA729A" w:rsidRPr="00FC2286" w:rsidRDefault="00FA729A" w:rsidP="00FA729A">
            <w:pPr>
              <w:rPr>
                <w:rFonts w:ascii="Arial" w:hAnsi="Arial" w:cs="Arial"/>
                <w:sz w:val="28"/>
                <w:szCs w:val="28"/>
              </w:rPr>
            </w:pPr>
          </w:p>
        </w:tc>
      </w:tr>
    </w:tbl>
    <w:p w14:paraId="27DECD00" w14:textId="03905B73" w:rsidR="00047AFC" w:rsidRPr="008A746B" w:rsidRDefault="00047AFC" w:rsidP="008A746B">
      <w:pPr>
        <w:pStyle w:val="Heading1"/>
      </w:pPr>
      <w:bookmarkStart w:id="115" w:name="_Toc139816329"/>
      <w:bookmarkStart w:id="116" w:name="_Toc139816374"/>
      <w:bookmarkStart w:id="117" w:name="_Toc139817836"/>
      <w:bookmarkStart w:id="118" w:name="_Toc156557790"/>
      <w:r w:rsidRPr="008A746B">
        <w:lastRenderedPageBreak/>
        <w:t xml:space="preserve">Appendix v - </w:t>
      </w:r>
      <w:r w:rsidRPr="008A746B">
        <w:rPr>
          <w:rStyle w:val="normaltextrun"/>
        </w:rPr>
        <w:t>Ethos Academy Trust Behaviour Principles Statement</w:t>
      </w:r>
      <w:bookmarkEnd w:id="115"/>
      <w:bookmarkEnd w:id="116"/>
      <w:bookmarkEnd w:id="117"/>
      <w:bookmarkEnd w:id="118"/>
      <w:r w:rsidRPr="008A746B">
        <w:rPr>
          <w:rStyle w:val="eop"/>
        </w:rPr>
        <w:t> </w:t>
      </w:r>
    </w:p>
    <w:p w14:paraId="296B4CB2"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eop"/>
          <w:rFonts w:ascii="Arial" w:hAnsi="Arial" w:cs="Arial"/>
          <w:color w:val="000000"/>
        </w:rPr>
        <w:t> </w:t>
      </w:r>
    </w:p>
    <w:p w14:paraId="146A1E63" w14:textId="77777777" w:rsidR="00047AFC" w:rsidRPr="00FC2286" w:rsidRDefault="00047AFC" w:rsidP="00047AFC">
      <w:pPr>
        <w:pStyle w:val="paragraph"/>
        <w:shd w:val="clear" w:color="auto" w:fill="FFFFFF"/>
        <w:spacing w:before="0" w:beforeAutospacing="0" w:after="0" w:afterAutospacing="0"/>
        <w:textAlignment w:val="baseline"/>
        <w:rPr>
          <w:rFonts w:ascii="Arial" w:hAnsi="Arial" w:cs="Arial"/>
        </w:rPr>
      </w:pPr>
      <w:r w:rsidRPr="00FC2286">
        <w:rPr>
          <w:rStyle w:val="normaltextrun"/>
          <w:rFonts w:ascii="Arial" w:eastAsia="MS Mincho" w:hAnsi="Arial" w:cs="Arial"/>
          <w:color w:val="000000"/>
        </w:rPr>
        <w:t xml:space="preserve">Ethos Academy Trust’s </w:t>
      </w:r>
      <w:proofErr w:type="gramStart"/>
      <w:r w:rsidRPr="00FC2286">
        <w:rPr>
          <w:rStyle w:val="normaltextrun"/>
          <w:rFonts w:ascii="Arial" w:eastAsia="MS Mincho" w:hAnsi="Arial" w:cs="Arial"/>
          <w:color w:val="000000"/>
        </w:rPr>
        <w:t>first priority</w:t>
      </w:r>
      <w:proofErr w:type="gramEnd"/>
      <w:r w:rsidRPr="00FC2286">
        <w:rPr>
          <w:rStyle w:val="normaltextrun"/>
          <w:rFonts w:ascii="Arial" w:eastAsia="MS Mincho" w:hAnsi="Arial" w:cs="Arial"/>
          <w:color w:val="000000"/>
        </w:rPr>
        <w:t xml:space="preserve"> is the responsibility to safeguard and promote the welfare of all our pupils. As such, the Trust Board is charged with the duty to set the framework of the behaviour/relational policies of each academy by providing a written statement of general principles relating to behaviour and attitude to learning, </w:t>
      </w:r>
      <w:proofErr w:type="gramStart"/>
      <w:r w:rsidRPr="00FC2286">
        <w:rPr>
          <w:rStyle w:val="normaltextrun"/>
          <w:rFonts w:ascii="Arial" w:eastAsia="MS Mincho" w:hAnsi="Arial" w:cs="Arial"/>
          <w:color w:val="000000"/>
        </w:rPr>
        <w:t>taking into account</w:t>
      </w:r>
      <w:proofErr w:type="gramEnd"/>
      <w:r w:rsidRPr="00FC2286">
        <w:rPr>
          <w:rStyle w:val="normaltextrun"/>
          <w:rFonts w:ascii="Arial" w:eastAsia="MS Mincho" w:hAnsi="Arial" w:cs="Arial"/>
          <w:color w:val="000000"/>
        </w:rPr>
        <w:t xml:space="preserve"> the needs of all stakeholders.</w:t>
      </w:r>
      <w:r w:rsidRPr="00FC2286">
        <w:rPr>
          <w:rStyle w:val="eop"/>
          <w:rFonts w:ascii="Arial" w:hAnsi="Arial" w:cs="Arial"/>
          <w:color w:val="000000"/>
        </w:rPr>
        <w:t> </w:t>
      </w:r>
    </w:p>
    <w:p w14:paraId="461C67A6" w14:textId="77777777" w:rsidR="00047AFC" w:rsidRPr="00FC2286" w:rsidRDefault="00047AFC" w:rsidP="00047AFC">
      <w:pPr>
        <w:pStyle w:val="paragraph"/>
        <w:spacing w:before="0" w:beforeAutospacing="0" w:after="0" w:afterAutospacing="0"/>
        <w:jc w:val="both"/>
        <w:textAlignment w:val="baseline"/>
        <w:rPr>
          <w:rFonts w:ascii="Arial" w:hAnsi="Arial" w:cs="Arial"/>
        </w:rPr>
      </w:pPr>
      <w:r w:rsidRPr="00FC2286">
        <w:rPr>
          <w:rStyle w:val="normaltextrun"/>
          <w:rFonts w:ascii="Arial" w:eastAsia="MS Mincho" w:hAnsi="Arial" w:cs="Arial"/>
          <w:b/>
          <w:bCs/>
          <w:color w:val="000000"/>
        </w:rPr>
        <w:t>Vision</w:t>
      </w:r>
      <w:r w:rsidRPr="00FC2286">
        <w:rPr>
          <w:rStyle w:val="eop"/>
          <w:rFonts w:ascii="Arial" w:hAnsi="Arial" w:cs="Arial"/>
          <w:color w:val="000000"/>
        </w:rPr>
        <w:t> </w:t>
      </w:r>
    </w:p>
    <w:p w14:paraId="4AC1212C" w14:textId="77777777" w:rsidR="00047AFC" w:rsidRPr="00FC2286" w:rsidRDefault="00047AFC" w:rsidP="00047AFC">
      <w:pPr>
        <w:pStyle w:val="paragraph"/>
        <w:spacing w:before="0" w:beforeAutospacing="0" w:after="0" w:afterAutospacing="0"/>
        <w:jc w:val="both"/>
        <w:textAlignment w:val="baseline"/>
        <w:rPr>
          <w:rFonts w:ascii="Arial" w:hAnsi="Arial" w:cs="Arial"/>
        </w:rPr>
      </w:pPr>
      <w:r w:rsidRPr="00FC2286">
        <w:rPr>
          <w:rStyle w:val="normaltextrun"/>
          <w:rFonts w:ascii="Arial" w:eastAsia="MS Mincho" w:hAnsi="Arial" w:cs="Arial"/>
          <w:color w:val="000000"/>
        </w:rPr>
        <w:t xml:space="preserve">Our vision at Ethos Academy Trust is to create </w:t>
      </w:r>
      <w:r w:rsidRPr="00FC2286">
        <w:rPr>
          <w:rStyle w:val="normaltextrun"/>
          <w:rFonts w:ascii="Arial" w:eastAsia="MS Mincho" w:hAnsi="Arial" w:cs="Arial"/>
          <w:b/>
          <w:bCs/>
          <w:color w:val="000000"/>
        </w:rPr>
        <w:t>nurturing inclusive learning communities.</w:t>
      </w:r>
      <w:r w:rsidRPr="00FC2286">
        <w:rPr>
          <w:rStyle w:val="eop"/>
          <w:rFonts w:ascii="Arial" w:hAnsi="Arial" w:cs="Arial"/>
          <w:color w:val="000000"/>
        </w:rPr>
        <w:t> </w:t>
      </w:r>
    </w:p>
    <w:p w14:paraId="6E2274F7"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eop"/>
          <w:rFonts w:ascii="Arial" w:hAnsi="Arial" w:cs="Arial"/>
          <w:color w:val="000000"/>
        </w:rPr>
        <w:t> </w:t>
      </w:r>
    </w:p>
    <w:p w14:paraId="3AEE1BB8"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normaltextrun"/>
          <w:rFonts w:ascii="Arial" w:eastAsia="MS Mincho" w:hAnsi="Arial" w:cs="Arial"/>
          <w:b/>
          <w:bCs/>
          <w:color w:val="000000"/>
          <w:shd w:val="clear" w:color="auto" w:fill="FFFFFF"/>
        </w:rPr>
        <w:t>Mission</w:t>
      </w:r>
      <w:r w:rsidRPr="00FC2286">
        <w:rPr>
          <w:rStyle w:val="eop"/>
          <w:rFonts w:ascii="Arial" w:hAnsi="Arial" w:cs="Arial"/>
          <w:color w:val="000000"/>
        </w:rPr>
        <w:t> </w:t>
      </w:r>
    </w:p>
    <w:p w14:paraId="5BAA4293" w14:textId="77777777" w:rsidR="00047AFC" w:rsidRPr="00FC2286" w:rsidRDefault="00047AFC" w:rsidP="00047AFC">
      <w:pPr>
        <w:pStyle w:val="paragraph"/>
        <w:spacing w:before="0" w:beforeAutospacing="0" w:after="0" w:afterAutospacing="0"/>
        <w:jc w:val="both"/>
        <w:textAlignment w:val="baseline"/>
        <w:rPr>
          <w:rFonts w:ascii="Arial" w:hAnsi="Arial" w:cs="Arial"/>
        </w:rPr>
      </w:pPr>
      <w:r w:rsidRPr="00FC2286">
        <w:rPr>
          <w:rStyle w:val="normaltextrun"/>
          <w:rFonts w:ascii="Arial" w:eastAsia="MS Mincho" w:hAnsi="Arial" w:cs="Arial"/>
          <w:color w:val="000000"/>
        </w:rPr>
        <w:t xml:space="preserve">To enable us to achieve this, our mission is that </w:t>
      </w:r>
      <w:r w:rsidRPr="00FC2286">
        <w:rPr>
          <w:rStyle w:val="normaltextrun"/>
          <w:rFonts w:ascii="Arial" w:eastAsia="MS Mincho" w:hAnsi="Arial" w:cs="Arial"/>
          <w:b/>
          <w:bCs/>
          <w:color w:val="000000"/>
        </w:rPr>
        <w:t xml:space="preserve">Ethos Academy Trust will draw upon the expertise of our specialist staff and wider partners to provide timely, personalised support, </w:t>
      </w:r>
      <w:proofErr w:type="gramStart"/>
      <w:r w:rsidRPr="00FC2286">
        <w:rPr>
          <w:rStyle w:val="normaltextrun"/>
          <w:rFonts w:ascii="Arial" w:eastAsia="MS Mincho" w:hAnsi="Arial" w:cs="Arial"/>
          <w:b/>
          <w:bCs/>
          <w:color w:val="000000"/>
        </w:rPr>
        <w:t>intervention</w:t>
      </w:r>
      <w:proofErr w:type="gramEnd"/>
      <w:r w:rsidRPr="00FC2286">
        <w:rPr>
          <w:rStyle w:val="normaltextrun"/>
          <w:rFonts w:ascii="Arial" w:eastAsia="MS Mincho" w:hAnsi="Arial" w:cs="Arial"/>
          <w:b/>
          <w:bCs/>
          <w:color w:val="000000"/>
        </w:rPr>
        <w:t xml:space="preserve"> and provision in order to maximise the life chances of all children and young people, informed by a thorough understanding of their strengths and needs.</w:t>
      </w:r>
      <w:r w:rsidRPr="00FC2286">
        <w:rPr>
          <w:rStyle w:val="eop"/>
          <w:rFonts w:ascii="Arial" w:hAnsi="Arial" w:cs="Arial"/>
          <w:color w:val="000000"/>
        </w:rPr>
        <w:t> </w:t>
      </w:r>
    </w:p>
    <w:p w14:paraId="2DC8EE59"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eop"/>
          <w:rFonts w:ascii="Arial" w:hAnsi="Arial" w:cs="Arial"/>
          <w:color w:val="000000"/>
        </w:rPr>
        <w:t> </w:t>
      </w:r>
    </w:p>
    <w:p w14:paraId="106CAA38"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normaltextrun"/>
          <w:rFonts w:ascii="Arial" w:eastAsia="MS Mincho" w:hAnsi="Arial" w:cs="Arial"/>
          <w:b/>
          <w:bCs/>
          <w:color w:val="000000"/>
          <w:shd w:val="clear" w:color="auto" w:fill="FFFFFF"/>
        </w:rPr>
        <w:t>Core Values</w:t>
      </w:r>
      <w:r w:rsidRPr="00FC2286">
        <w:rPr>
          <w:rStyle w:val="eop"/>
          <w:rFonts w:ascii="Arial" w:hAnsi="Arial" w:cs="Arial"/>
          <w:color w:val="000000"/>
        </w:rPr>
        <w:t> </w:t>
      </w:r>
    </w:p>
    <w:p w14:paraId="33CAF0AC" w14:textId="77777777" w:rsidR="00047AFC" w:rsidRPr="00FC2286" w:rsidRDefault="00047AFC" w:rsidP="00F7451E">
      <w:pPr>
        <w:pStyle w:val="paragraph"/>
        <w:numPr>
          <w:ilvl w:val="0"/>
          <w:numId w:val="16"/>
        </w:numPr>
        <w:spacing w:before="0" w:beforeAutospacing="0" w:after="0" w:afterAutospacing="0"/>
        <w:ind w:left="1065" w:firstLine="0"/>
        <w:textAlignment w:val="baseline"/>
        <w:rPr>
          <w:rFonts w:ascii="Arial" w:hAnsi="Arial" w:cs="Arial"/>
        </w:rPr>
      </w:pPr>
      <w:r w:rsidRPr="00FC2286">
        <w:rPr>
          <w:rStyle w:val="normaltextrun"/>
          <w:rFonts w:ascii="Arial" w:eastAsia="MS Mincho" w:hAnsi="Arial" w:cs="Arial"/>
          <w:color w:val="000000"/>
        </w:rPr>
        <w:t>Leading with Integrity</w:t>
      </w:r>
      <w:r w:rsidRPr="00FC2286">
        <w:rPr>
          <w:rStyle w:val="eop"/>
          <w:rFonts w:ascii="Arial" w:hAnsi="Arial" w:cs="Arial"/>
          <w:color w:val="000000"/>
        </w:rPr>
        <w:t> </w:t>
      </w:r>
    </w:p>
    <w:p w14:paraId="0B7FD785" w14:textId="77777777" w:rsidR="00047AFC" w:rsidRPr="00FC2286" w:rsidRDefault="00047AFC" w:rsidP="00F7451E">
      <w:pPr>
        <w:pStyle w:val="paragraph"/>
        <w:numPr>
          <w:ilvl w:val="0"/>
          <w:numId w:val="17"/>
        </w:numPr>
        <w:spacing w:before="0" w:beforeAutospacing="0" w:after="0" w:afterAutospacing="0"/>
        <w:ind w:left="1785" w:firstLine="0"/>
        <w:textAlignment w:val="baseline"/>
        <w:rPr>
          <w:rFonts w:ascii="Arial" w:hAnsi="Arial" w:cs="Arial"/>
        </w:rPr>
      </w:pPr>
      <w:r w:rsidRPr="00FC2286">
        <w:rPr>
          <w:rStyle w:val="normaltextrun"/>
          <w:rFonts w:ascii="Arial" w:eastAsia="MS Mincho" w:hAnsi="Arial" w:cs="Arial"/>
          <w:color w:val="000000"/>
        </w:rPr>
        <w:t>Championing honesty and transparency</w:t>
      </w:r>
      <w:r w:rsidRPr="00FC2286">
        <w:rPr>
          <w:rStyle w:val="eop"/>
          <w:rFonts w:ascii="Arial" w:hAnsi="Arial" w:cs="Arial"/>
          <w:color w:val="000000"/>
        </w:rPr>
        <w:t> </w:t>
      </w:r>
    </w:p>
    <w:p w14:paraId="427BC569" w14:textId="77777777" w:rsidR="00047AFC" w:rsidRPr="00FC2286" w:rsidRDefault="00047AFC" w:rsidP="00F7451E">
      <w:pPr>
        <w:pStyle w:val="paragraph"/>
        <w:numPr>
          <w:ilvl w:val="0"/>
          <w:numId w:val="17"/>
        </w:numPr>
        <w:spacing w:before="0" w:beforeAutospacing="0" w:after="0" w:afterAutospacing="0"/>
        <w:ind w:left="1785" w:firstLine="0"/>
        <w:textAlignment w:val="baseline"/>
        <w:rPr>
          <w:rFonts w:ascii="Arial" w:hAnsi="Arial" w:cs="Arial"/>
        </w:rPr>
      </w:pPr>
      <w:r w:rsidRPr="00FC2286">
        <w:rPr>
          <w:rStyle w:val="normaltextrun"/>
          <w:rFonts w:ascii="Arial" w:eastAsia="MS Mincho" w:hAnsi="Arial" w:cs="Arial"/>
          <w:color w:val="000000"/>
        </w:rPr>
        <w:t>Building trusting relationships</w:t>
      </w:r>
      <w:r w:rsidRPr="00FC2286">
        <w:rPr>
          <w:rStyle w:val="eop"/>
          <w:rFonts w:ascii="Arial" w:hAnsi="Arial" w:cs="Arial"/>
          <w:color w:val="000000"/>
        </w:rPr>
        <w:t> </w:t>
      </w:r>
    </w:p>
    <w:p w14:paraId="21511A8C" w14:textId="77777777" w:rsidR="00047AFC" w:rsidRPr="00FC2286" w:rsidRDefault="00047AFC" w:rsidP="00F7451E">
      <w:pPr>
        <w:pStyle w:val="paragraph"/>
        <w:numPr>
          <w:ilvl w:val="0"/>
          <w:numId w:val="18"/>
        </w:numPr>
        <w:spacing w:before="0" w:beforeAutospacing="0" w:after="0" w:afterAutospacing="0"/>
        <w:ind w:left="1065" w:firstLine="0"/>
        <w:textAlignment w:val="baseline"/>
        <w:rPr>
          <w:rFonts w:ascii="Arial" w:hAnsi="Arial" w:cs="Arial"/>
        </w:rPr>
      </w:pPr>
      <w:r w:rsidRPr="00FC2286">
        <w:rPr>
          <w:rStyle w:val="normaltextrun"/>
          <w:rFonts w:ascii="Arial" w:eastAsia="MS Mincho" w:hAnsi="Arial" w:cs="Arial"/>
          <w:color w:val="000000"/>
        </w:rPr>
        <w:t>Thinking innovatively</w:t>
      </w:r>
      <w:r w:rsidRPr="00FC2286">
        <w:rPr>
          <w:rStyle w:val="eop"/>
          <w:rFonts w:ascii="Arial" w:hAnsi="Arial" w:cs="Arial"/>
          <w:color w:val="000000"/>
        </w:rPr>
        <w:t> </w:t>
      </w:r>
    </w:p>
    <w:p w14:paraId="3F7438B0" w14:textId="77777777" w:rsidR="00047AFC" w:rsidRPr="00FC2286" w:rsidRDefault="00047AFC" w:rsidP="00F7451E">
      <w:pPr>
        <w:pStyle w:val="paragraph"/>
        <w:numPr>
          <w:ilvl w:val="0"/>
          <w:numId w:val="19"/>
        </w:numPr>
        <w:spacing w:before="0" w:beforeAutospacing="0" w:after="0" w:afterAutospacing="0"/>
        <w:ind w:left="1785" w:firstLine="0"/>
        <w:textAlignment w:val="baseline"/>
        <w:rPr>
          <w:rFonts w:ascii="Arial" w:hAnsi="Arial" w:cs="Arial"/>
        </w:rPr>
      </w:pPr>
      <w:r w:rsidRPr="00FC2286">
        <w:rPr>
          <w:rStyle w:val="normaltextrun"/>
          <w:rFonts w:ascii="Arial" w:eastAsia="MS Mincho" w:hAnsi="Arial" w:cs="Arial"/>
          <w:color w:val="000000"/>
        </w:rPr>
        <w:t>Finding creative solutions</w:t>
      </w:r>
      <w:r w:rsidRPr="00FC2286">
        <w:rPr>
          <w:rStyle w:val="eop"/>
          <w:rFonts w:ascii="Arial" w:hAnsi="Arial" w:cs="Arial"/>
          <w:color w:val="000000"/>
        </w:rPr>
        <w:t> </w:t>
      </w:r>
    </w:p>
    <w:p w14:paraId="68AF8AE2" w14:textId="77777777" w:rsidR="00047AFC" w:rsidRPr="00FC2286" w:rsidRDefault="00047AFC" w:rsidP="00F7451E">
      <w:pPr>
        <w:pStyle w:val="paragraph"/>
        <w:numPr>
          <w:ilvl w:val="0"/>
          <w:numId w:val="19"/>
        </w:numPr>
        <w:spacing w:before="0" w:beforeAutospacing="0" w:after="0" w:afterAutospacing="0"/>
        <w:ind w:left="1785" w:firstLine="0"/>
        <w:textAlignment w:val="baseline"/>
        <w:rPr>
          <w:rFonts w:ascii="Arial" w:hAnsi="Arial" w:cs="Arial"/>
        </w:rPr>
      </w:pPr>
      <w:r w:rsidRPr="00FC2286">
        <w:rPr>
          <w:rStyle w:val="normaltextrun"/>
          <w:rFonts w:ascii="Arial" w:eastAsia="MS Mincho" w:hAnsi="Arial" w:cs="Arial"/>
          <w:color w:val="000000"/>
        </w:rPr>
        <w:t>Meeting individual need</w:t>
      </w:r>
      <w:r w:rsidRPr="00FC2286">
        <w:rPr>
          <w:rStyle w:val="eop"/>
          <w:rFonts w:ascii="Arial" w:hAnsi="Arial" w:cs="Arial"/>
          <w:color w:val="000000"/>
        </w:rPr>
        <w:t> </w:t>
      </w:r>
    </w:p>
    <w:p w14:paraId="316FDCDD" w14:textId="77777777" w:rsidR="00047AFC" w:rsidRPr="00FC2286" w:rsidRDefault="00047AFC" w:rsidP="00F7451E">
      <w:pPr>
        <w:pStyle w:val="paragraph"/>
        <w:numPr>
          <w:ilvl w:val="0"/>
          <w:numId w:val="20"/>
        </w:numPr>
        <w:spacing w:before="0" w:beforeAutospacing="0" w:after="0" w:afterAutospacing="0"/>
        <w:ind w:left="1065" w:firstLine="0"/>
        <w:textAlignment w:val="baseline"/>
        <w:rPr>
          <w:rFonts w:ascii="Arial" w:hAnsi="Arial" w:cs="Arial"/>
        </w:rPr>
      </w:pPr>
      <w:r w:rsidRPr="00FC2286">
        <w:rPr>
          <w:rStyle w:val="normaltextrun"/>
          <w:rFonts w:ascii="Arial" w:eastAsia="MS Mincho" w:hAnsi="Arial" w:cs="Arial"/>
          <w:color w:val="000000"/>
        </w:rPr>
        <w:t>Encouraging freedom and responsibility</w:t>
      </w:r>
      <w:r w:rsidRPr="00FC2286">
        <w:rPr>
          <w:rStyle w:val="eop"/>
          <w:rFonts w:ascii="Arial" w:hAnsi="Arial" w:cs="Arial"/>
          <w:color w:val="000000"/>
        </w:rPr>
        <w:t> </w:t>
      </w:r>
    </w:p>
    <w:p w14:paraId="2B78DF2E" w14:textId="77777777" w:rsidR="00047AFC" w:rsidRPr="00FC2286" w:rsidRDefault="00047AFC" w:rsidP="00F7451E">
      <w:pPr>
        <w:pStyle w:val="paragraph"/>
        <w:numPr>
          <w:ilvl w:val="0"/>
          <w:numId w:val="21"/>
        </w:numPr>
        <w:spacing w:before="0" w:beforeAutospacing="0" w:after="0" w:afterAutospacing="0"/>
        <w:ind w:left="1785" w:firstLine="0"/>
        <w:textAlignment w:val="baseline"/>
        <w:rPr>
          <w:rFonts w:ascii="Arial" w:hAnsi="Arial" w:cs="Arial"/>
        </w:rPr>
      </w:pPr>
      <w:r w:rsidRPr="00FC2286">
        <w:rPr>
          <w:rStyle w:val="normaltextrun"/>
          <w:rFonts w:ascii="Arial" w:eastAsia="MS Mincho" w:hAnsi="Arial" w:cs="Arial"/>
          <w:color w:val="000000"/>
        </w:rPr>
        <w:t>Working collaboratively</w:t>
      </w:r>
      <w:r w:rsidRPr="00FC2286">
        <w:rPr>
          <w:rStyle w:val="eop"/>
          <w:rFonts w:ascii="Arial" w:hAnsi="Arial" w:cs="Arial"/>
          <w:color w:val="000000"/>
        </w:rPr>
        <w:t> </w:t>
      </w:r>
    </w:p>
    <w:p w14:paraId="5716B9D5" w14:textId="77777777" w:rsidR="00047AFC" w:rsidRPr="00FC2286" w:rsidRDefault="00047AFC" w:rsidP="00F7451E">
      <w:pPr>
        <w:pStyle w:val="paragraph"/>
        <w:numPr>
          <w:ilvl w:val="0"/>
          <w:numId w:val="21"/>
        </w:numPr>
        <w:spacing w:before="0" w:beforeAutospacing="0" w:after="0" w:afterAutospacing="0"/>
        <w:ind w:left="1785" w:firstLine="0"/>
        <w:textAlignment w:val="baseline"/>
        <w:rPr>
          <w:rFonts w:ascii="Arial" w:hAnsi="Arial" w:cs="Arial"/>
        </w:rPr>
      </w:pPr>
      <w:r w:rsidRPr="00FC2286">
        <w:rPr>
          <w:rStyle w:val="normaltextrun"/>
          <w:rFonts w:ascii="Arial" w:eastAsia="MS Mincho" w:hAnsi="Arial" w:cs="Arial"/>
          <w:color w:val="000000"/>
        </w:rPr>
        <w:t>Investing in effective partnerships </w:t>
      </w:r>
      <w:r w:rsidRPr="00FC2286">
        <w:rPr>
          <w:rStyle w:val="eop"/>
          <w:rFonts w:ascii="Arial" w:hAnsi="Arial" w:cs="Arial"/>
          <w:color w:val="000000"/>
        </w:rPr>
        <w:t> </w:t>
      </w:r>
    </w:p>
    <w:p w14:paraId="1DE3FD38" w14:textId="77777777" w:rsidR="00047AFC" w:rsidRPr="00FC2286" w:rsidRDefault="00047AFC" w:rsidP="00F7451E">
      <w:pPr>
        <w:pStyle w:val="paragraph"/>
        <w:numPr>
          <w:ilvl w:val="0"/>
          <w:numId w:val="22"/>
        </w:numPr>
        <w:spacing w:before="0" w:beforeAutospacing="0" w:after="0" w:afterAutospacing="0"/>
        <w:ind w:left="1065" w:firstLine="0"/>
        <w:textAlignment w:val="baseline"/>
        <w:rPr>
          <w:rFonts w:ascii="Arial" w:hAnsi="Arial" w:cs="Arial"/>
        </w:rPr>
      </w:pPr>
      <w:r w:rsidRPr="00FC2286">
        <w:rPr>
          <w:rStyle w:val="normaltextrun"/>
          <w:rFonts w:ascii="Arial" w:eastAsia="MS Mincho" w:hAnsi="Arial" w:cs="Arial"/>
          <w:color w:val="000000"/>
        </w:rPr>
        <w:t>Celebrating achievement</w:t>
      </w:r>
      <w:r w:rsidRPr="00FC2286">
        <w:rPr>
          <w:rStyle w:val="eop"/>
          <w:rFonts w:ascii="Arial" w:hAnsi="Arial" w:cs="Arial"/>
          <w:color w:val="000000"/>
        </w:rPr>
        <w:t> </w:t>
      </w:r>
    </w:p>
    <w:p w14:paraId="4E7602D8" w14:textId="77777777" w:rsidR="00047AFC" w:rsidRPr="00FC2286" w:rsidRDefault="00047AFC" w:rsidP="00F7451E">
      <w:pPr>
        <w:pStyle w:val="paragraph"/>
        <w:numPr>
          <w:ilvl w:val="0"/>
          <w:numId w:val="23"/>
        </w:numPr>
        <w:spacing w:before="0" w:beforeAutospacing="0" w:after="0" w:afterAutospacing="0"/>
        <w:ind w:left="1785" w:firstLine="0"/>
        <w:textAlignment w:val="baseline"/>
        <w:rPr>
          <w:rFonts w:ascii="Arial" w:hAnsi="Arial" w:cs="Arial"/>
        </w:rPr>
      </w:pPr>
      <w:r w:rsidRPr="00FC2286">
        <w:rPr>
          <w:rStyle w:val="normaltextrun"/>
          <w:rFonts w:ascii="Arial" w:eastAsia="MS Mincho" w:hAnsi="Arial" w:cs="Arial"/>
          <w:color w:val="000000"/>
        </w:rPr>
        <w:t>Improving academic progress</w:t>
      </w:r>
      <w:r w:rsidRPr="00FC2286">
        <w:rPr>
          <w:rStyle w:val="eop"/>
          <w:rFonts w:ascii="Arial" w:hAnsi="Arial" w:cs="Arial"/>
          <w:color w:val="000000"/>
        </w:rPr>
        <w:t> </w:t>
      </w:r>
    </w:p>
    <w:p w14:paraId="2057E679" w14:textId="77777777" w:rsidR="00047AFC" w:rsidRPr="00FC2286" w:rsidRDefault="00047AFC" w:rsidP="00F7451E">
      <w:pPr>
        <w:pStyle w:val="paragraph"/>
        <w:numPr>
          <w:ilvl w:val="0"/>
          <w:numId w:val="23"/>
        </w:numPr>
        <w:spacing w:before="0" w:beforeAutospacing="0" w:after="0" w:afterAutospacing="0"/>
        <w:ind w:left="1785" w:firstLine="0"/>
        <w:textAlignment w:val="baseline"/>
        <w:rPr>
          <w:rFonts w:ascii="Arial" w:hAnsi="Arial" w:cs="Arial"/>
        </w:rPr>
      </w:pPr>
      <w:r w:rsidRPr="00FC2286">
        <w:rPr>
          <w:rStyle w:val="normaltextrun"/>
          <w:rFonts w:ascii="Arial" w:eastAsia="MS Mincho" w:hAnsi="Arial" w:cs="Arial"/>
          <w:color w:val="000000"/>
        </w:rPr>
        <w:t>Enriching personal development</w:t>
      </w:r>
      <w:r w:rsidRPr="00FC2286">
        <w:rPr>
          <w:rStyle w:val="eop"/>
          <w:rFonts w:ascii="Arial" w:hAnsi="Arial" w:cs="Arial"/>
          <w:color w:val="000000"/>
        </w:rPr>
        <w:t> </w:t>
      </w:r>
    </w:p>
    <w:p w14:paraId="673166CD" w14:textId="77777777" w:rsidR="00047AFC" w:rsidRPr="00FC2286" w:rsidRDefault="00047AFC" w:rsidP="00F7451E">
      <w:pPr>
        <w:pStyle w:val="paragraph"/>
        <w:numPr>
          <w:ilvl w:val="0"/>
          <w:numId w:val="24"/>
        </w:numPr>
        <w:spacing w:before="0" w:beforeAutospacing="0" w:after="0" w:afterAutospacing="0"/>
        <w:ind w:left="1065" w:firstLine="0"/>
        <w:textAlignment w:val="baseline"/>
        <w:rPr>
          <w:rFonts w:ascii="Arial" w:hAnsi="Arial" w:cs="Arial"/>
        </w:rPr>
      </w:pPr>
      <w:r w:rsidRPr="00FC2286">
        <w:rPr>
          <w:rStyle w:val="normaltextrun"/>
          <w:rFonts w:ascii="Arial" w:eastAsia="MS Mincho" w:hAnsi="Arial" w:cs="Arial"/>
          <w:color w:val="000000"/>
        </w:rPr>
        <w:t>Improving continuously</w:t>
      </w:r>
      <w:r w:rsidRPr="00FC2286">
        <w:rPr>
          <w:rStyle w:val="eop"/>
          <w:rFonts w:ascii="Arial" w:hAnsi="Arial" w:cs="Arial"/>
          <w:color w:val="000000"/>
        </w:rPr>
        <w:t> </w:t>
      </w:r>
    </w:p>
    <w:p w14:paraId="6D41C52D" w14:textId="77777777" w:rsidR="00047AFC" w:rsidRPr="00FC2286" w:rsidRDefault="00047AFC" w:rsidP="00F7451E">
      <w:pPr>
        <w:pStyle w:val="paragraph"/>
        <w:numPr>
          <w:ilvl w:val="0"/>
          <w:numId w:val="25"/>
        </w:numPr>
        <w:spacing w:before="0" w:beforeAutospacing="0" w:after="0" w:afterAutospacing="0"/>
        <w:ind w:left="1785" w:firstLine="0"/>
        <w:textAlignment w:val="baseline"/>
        <w:rPr>
          <w:rFonts w:ascii="Arial" w:hAnsi="Arial" w:cs="Arial"/>
        </w:rPr>
      </w:pPr>
      <w:r w:rsidRPr="00FC2286">
        <w:rPr>
          <w:rStyle w:val="normaltextrun"/>
          <w:rFonts w:ascii="Arial" w:eastAsia="MS Mincho" w:hAnsi="Arial" w:cs="Arial"/>
          <w:color w:val="000000"/>
        </w:rPr>
        <w:t>Raising Standards</w:t>
      </w:r>
      <w:r w:rsidRPr="00FC2286">
        <w:rPr>
          <w:rStyle w:val="eop"/>
          <w:rFonts w:ascii="Arial" w:hAnsi="Arial" w:cs="Arial"/>
          <w:color w:val="000000"/>
        </w:rPr>
        <w:t> </w:t>
      </w:r>
    </w:p>
    <w:p w14:paraId="0F362F1C" w14:textId="77777777" w:rsidR="00047AFC" w:rsidRPr="00FC2286" w:rsidRDefault="00047AFC" w:rsidP="00F7451E">
      <w:pPr>
        <w:pStyle w:val="paragraph"/>
        <w:numPr>
          <w:ilvl w:val="0"/>
          <w:numId w:val="26"/>
        </w:numPr>
        <w:spacing w:before="0" w:beforeAutospacing="0" w:after="0" w:afterAutospacing="0"/>
        <w:ind w:left="1785" w:firstLine="0"/>
        <w:textAlignment w:val="baseline"/>
        <w:rPr>
          <w:rFonts w:ascii="Arial" w:hAnsi="Arial" w:cs="Arial"/>
        </w:rPr>
      </w:pPr>
      <w:r w:rsidRPr="00FC2286">
        <w:rPr>
          <w:rStyle w:val="normaltextrun"/>
          <w:rFonts w:ascii="Arial" w:eastAsia="MS Mincho" w:hAnsi="Arial" w:cs="Arial"/>
          <w:color w:val="000000"/>
        </w:rPr>
        <w:t>Developing strong and effective leaders</w:t>
      </w:r>
      <w:r w:rsidRPr="00FC2286">
        <w:rPr>
          <w:rStyle w:val="eop"/>
          <w:rFonts w:ascii="Arial" w:hAnsi="Arial" w:cs="Arial"/>
          <w:color w:val="000000"/>
        </w:rPr>
        <w:t> </w:t>
      </w:r>
    </w:p>
    <w:p w14:paraId="2CB9FE0B"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eop"/>
          <w:rFonts w:ascii="Arial" w:hAnsi="Arial" w:cs="Arial"/>
          <w:color w:val="000000"/>
        </w:rPr>
        <w:t> </w:t>
      </w:r>
    </w:p>
    <w:p w14:paraId="7653C0A9"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normaltextrun"/>
          <w:rFonts w:ascii="Arial" w:eastAsia="MS Mincho" w:hAnsi="Arial" w:cs="Arial"/>
          <w:b/>
          <w:bCs/>
          <w:color w:val="000000"/>
        </w:rPr>
        <w:t xml:space="preserve">Our behaviour </w:t>
      </w:r>
      <w:proofErr w:type="gramStart"/>
      <w:r w:rsidRPr="00FC2286">
        <w:rPr>
          <w:rStyle w:val="normaltextrun"/>
          <w:rFonts w:ascii="Arial" w:eastAsia="MS Mincho" w:hAnsi="Arial" w:cs="Arial"/>
          <w:b/>
          <w:bCs/>
          <w:color w:val="000000"/>
        </w:rPr>
        <w:t>culture</w:t>
      </w:r>
      <w:proofErr w:type="gramEnd"/>
      <w:r w:rsidRPr="00FC2286">
        <w:rPr>
          <w:rStyle w:val="normaltextrun"/>
          <w:rFonts w:ascii="Arial" w:eastAsia="MS Mincho" w:hAnsi="Arial" w:cs="Arial"/>
          <w:b/>
          <w:bCs/>
          <w:color w:val="000000"/>
        </w:rPr>
        <w:t>  </w:t>
      </w:r>
      <w:r w:rsidRPr="00FC2286">
        <w:rPr>
          <w:rStyle w:val="eop"/>
          <w:rFonts w:ascii="Arial" w:hAnsi="Arial" w:cs="Arial"/>
          <w:color w:val="000000"/>
        </w:rPr>
        <w:t> </w:t>
      </w:r>
    </w:p>
    <w:p w14:paraId="06131D57"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normaltextrun"/>
          <w:rFonts w:ascii="Arial" w:eastAsia="MS Mincho" w:hAnsi="Arial" w:cs="Arial"/>
          <w:color w:val="000000"/>
        </w:rPr>
        <w:t xml:space="preserve">Our behaviour policy and practices are underpinned by relational practice. Relational practice means that relationships are at the heart of our interactions and interventions. The children in our settings often have attachment challenges linked to trauma and Aces with many also having special educational needs including social, </w:t>
      </w:r>
      <w:proofErr w:type="gramStart"/>
      <w:r w:rsidRPr="00FC2286">
        <w:rPr>
          <w:rStyle w:val="normaltextrun"/>
          <w:rFonts w:ascii="Arial" w:eastAsia="MS Mincho" w:hAnsi="Arial" w:cs="Arial"/>
          <w:color w:val="000000"/>
        </w:rPr>
        <w:t>emotional</w:t>
      </w:r>
      <w:proofErr w:type="gramEnd"/>
      <w:r w:rsidRPr="00FC2286">
        <w:rPr>
          <w:rStyle w:val="normaltextrun"/>
          <w:rFonts w:ascii="Arial" w:eastAsia="MS Mincho" w:hAnsi="Arial" w:cs="Arial"/>
          <w:color w:val="000000"/>
        </w:rPr>
        <w:t xml:space="preserve"> and mental health (SEMH) needs. This means that our children often use behaviour as a form of communication. Our approach is to look beyond the behaviour to understand what is being communicated. We know we need to connect before we can correct. </w:t>
      </w:r>
      <w:r w:rsidRPr="00FC2286">
        <w:rPr>
          <w:rStyle w:val="eop"/>
          <w:rFonts w:ascii="Arial" w:hAnsi="Arial" w:cs="Arial"/>
          <w:color w:val="000000"/>
        </w:rPr>
        <w:t> </w:t>
      </w:r>
    </w:p>
    <w:p w14:paraId="26595585"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normaltextrun"/>
          <w:rFonts w:ascii="Arial" w:eastAsia="MS Mincho" w:hAnsi="Arial" w:cs="Arial"/>
          <w:color w:val="000000"/>
        </w:rPr>
        <w:t xml:space="preserve">Behaviour and positive relationships are modelled by all staff; this is a key part of our curriculum </w:t>
      </w:r>
      <w:proofErr w:type="gramStart"/>
      <w:r w:rsidRPr="00FC2286">
        <w:rPr>
          <w:rStyle w:val="normaltextrun"/>
          <w:rFonts w:ascii="Arial" w:eastAsia="MS Mincho" w:hAnsi="Arial" w:cs="Arial"/>
          <w:color w:val="000000"/>
        </w:rPr>
        <w:t>and also</w:t>
      </w:r>
      <w:proofErr w:type="gramEnd"/>
      <w:r w:rsidRPr="00FC2286">
        <w:rPr>
          <w:rStyle w:val="normaltextrun"/>
          <w:rFonts w:ascii="Arial" w:eastAsia="MS Mincho" w:hAnsi="Arial" w:cs="Arial"/>
          <w:color w:val="000000"/>
        </w:rPr>
        <w:t xml:space="preserve"> targeted through personalised interventions. </w:t>
      </w:r>
      <w:r w:rsidRPr="00FC2286">
        <w:rPr>
          <w:rStyle w:val="eop"/>
          <w:rFonts w:ascii="Arial" w:hAnsi="Arial" w:cs="Arial"/>
          <w:color w:val="000000"/>
        </w:rPr>
        <w:t> </w:t>
      </w:r>
    </w:p>
    <w:p w14:paraId="4C328AA9"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eop"/>
          <w:rFonts w:ascii="Arial" w:hAnsi="Arial" w:cs="Arial"/>
          <w:color w:val="000000"/>
        </w:rPr>
        <w:t> </w:t>
      </w:r>
    </w:p>
    <w:p w14:paraId="49FE49D7"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normaltextrun"/>
          <w:rFonts w:ascii="Arial" w:eastAsia="MS Mincho" w:hAnsi="Arial" w:cs="Arial"/>
          <w:color w:val="000000"/>
        </w:rPr>
        <w:t xml:space="preserve">The Ethos Academy Trust Board believes in high standards of behaviour coupled with high support for pupils which </w:t>
      </w:r>
      <w:proofErr w:type="gramStart"/>
      <w:r w:rsidRPr="00FC2286">
        <w:rPr>
          <w:rStyle w:val="normaltextrun"/>
          <w:rFonts w:ascii="Arial" w:eastAsia="MS Mincho" w:hAnsi="Arial" w:cs="Arial"/>
          <w:color w:val="000000"/>
        </w:rPr>
        <w:t>enables</w:t>
      </w:r>
      <w:proofErr w:type="gramEnd"/>
      <w:r w:rsidRPr="00FC2286">
        <w:rPr>
          <w:rStyle w:val="normaltextrun"/>
          <w:rFonts w:ascii="Arial" w:eastAsia="MS Mincho" w:hAnsi="Arial" w:cs="Arial"/>
          <w:color w:val="000000"/>
        </w:rPr>
        <w:t> </w:t>
      </w:r>
      <w:r w:rsidRPr="00FC2286">
        <w:rPr>
          <w:rStyle w:val="eop"/>
          <w:rFonts w:ascii="Arial" w:hAnsi="Arial" w:cs="Arial"/>
          <w:color w:val="000000"/>
        </w:rPr>
        <w:t> </w:t>
      </w:r>
    </w:p>
    <w:p w14:paraId="3B638BC8"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eop"/>
          <w:rFonts w:ascii="Arial" w:hAnsi="Arial" w:cs="Arial"/>
          <w:color w:val="000000"/>
        </w:rPr>
        <w:t> </w:t>
      </w:r>
    </w:p>
    <w:p w14:paraId="74F646DA" w14:textId="77777777" w:rsidR="00047AFC" w:rsidRPr="00FC2286" w:rsidRDefault="00047AFC" w:rsidP="00F7451E">
      <w:pPr>
        <w:pStyle w:val="paragraph"/>
        <w:numPr>
          <w:ilvl w:val="0"/>
          <w:numId w:val="27"/>
        </w:numPr>
        <w:spacing w:before="0" w:beforeAutospacing="0" w:after="0" w:afterAutospacing="0"/>
        <w:ind w:left="705" w:firstLine="0"/>
        <w:jc w:val="both"/>
        <w:textAlignment w:val="baseline"/>
        <w:rPr>
          <w:rFonts w:ascii="Arial" w:hAnsi="Arial" w:cs="Arial"/>
        </w:rPr>
      </w:pPr>
      <w:r w:rsidRPr="00FC2286">
        <w:rPr>
          <w:rStyle w:val="normaltextrun"/>
          <w:rFonts w:ascii="Arial" w:eastAsia="MS Mincho" w:hAnsi="Arial" w:cs="Arial"/>
          <w:color w:val="000000"/>
        </w:rPr>
        <w:t xml:space="preserve"> all pupils to make the best possible progress in all aspects of their educational </w:t>
      </w:r>
      <w:proofErr w:type="gramStart"/>
      <w:r w:rsidRPr="00FC2286">
        <w:rPr>
          <w:rStyle w:val="normaltextrun"/>
          <w:rFonts w:ascii="Arial" w:eastAsia="MS Mincho" w:hAnsi="Arial" w:cs="Arial"/>
          <w:color w:val="000000"/>
        </w:rPr>
        <w:t>life;</w:t>
      </w:r>
      <w:proofErr w:type="gramEnd"/>
      <w:r w:rsidRPr="00FC2286">
        <w:rPr>
          <w:rStyle w:val="eop"/>
          <w:rFonts w:ascii="Arial" w:hAnsi="Arial" w:cs="Arial"/>
          <w:color w:val="000000"/>
        </w:rPr>
        <w:t> </w:t>
      </w:r>
    </w:p>
    <w:p w14:paraId="2709192D" w14:textId="77777777" w:rsidR="00047AFC" w:rsidRPr="00FC2286" w:rsidRDefault="00047AFC" w:rsidP="00F7451E">
      <w:pPr>
        <w:pStyle w:val="paragraph"/>
        <w:numPr>
          <w:ilvl w:val="0"/>
          <w:numId w:val="27"/>
        </w:numPr>
        <w:spacing w:before="0" w:beforeAutospacing="0" w:after="0" w:afterAutospacing="0"/>
        <w:ind w:left="705" w:firstLine="0"/>
        <w:jc w:val="both"/>
        <w:textAlignment w:val="baseline"/>
        <w:rPr>
          <w:rFonts w:ascii="Arial" w:hAnsi="Arial" w:cs="Arial"/>
        </w:rPr>
      </w:pPr>
      <w:r w:rsidRPr="00FC2286">
        <w:rPr>
          <w:rStyle w:val="normaltextrun"/>
          <w:rFonts w:ascii="Arial" w:eastAsia="MS Mincho" w:hAnsi="Arial" w:cs="Arial"/>
          <w:color w:val="000000"/>
        </w:rPr>
        <w:lastRenderedPageBreak/>
        <w:t> all staff to teach, model and promote good learning.</w:t>
      </w:r>
      <w:r w:rsidRPr="00FC2286">
        <w:rPr>
          <w:rStyle w:val="eop"/>
          <w:rFonts w:ascii="Arial" w:hAnsi="Arial" w:cs="Arial"/>
          <w:color w:val="000000"/>
        </w:rPr>
        <w:t> </w:t>
      </w:r>
    </w:p>
    <w:p w14:paraId="2317901E"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normaltextrun"/>
          <w:rFonts w:ascii="Arial" w:eastAsia="MS Mincho" w:hAnsi="Arial" w:cs="Arial"/>
          <w:color w:val="000000"/>
        </w:rPr>
        <w:t xml:space="preserve">The Trust Board fully supports the rights of all members of our community to work, learn and achieve in a safe, </w:t>
      </w:r>
      <w:proofErr w:type="gramStart"/>
      <w:r w:rsidRPr="00FC2286">
        <w:rPr>
          <w:rStyle w:val="normaltextrun"/>
          <w:rFonts w:ascii="Arial" w:eastAsia="MS Mincho" w:hAnsi="Arial" w:cs="Arial"/>
          <w:color w:val="000000"/>
        </w:rPr>
        <w:t>supportive</w:t>
      </w:r>
      <w:proofErr w:type="gramEnd"/>
      <w:r w:rsidRPr="00FC2286">
        <w:rPr>
          <w:rStyle w:val="normaltextrun"/>
          <w:rFonts w:ascii="Arial" w:eastAsia="MS Mincho" w:hAnsi="Arial" w:cs="Arial"/>
          <w:color w:val="000000"/>
        </w:rPr>
        <w:t xml:space="preserve"> and stimulating environment.  All members of our Trust community are fully committed to working together to establish a positive academy ethos and promote effective learning within an environment where all children can feel safe, </w:t>
      </w:r>
      <w:proofErr w:type="gramStart"/>
      <w:r w:rsidRPr="00FC2286">
        <w:rPr>
          <w:rStyle w:val="normaltextrun"/>
          <w:rFonts w:ascii="Arial" w:eastAsia="MS Mincho" w:hAnsi="Arial" w:cs="Arial"/>
          <w:color w:val="000000"/>
        </w:rPr>
        <w:t>enjoy</w:t>
      </w:r>
      <w:proofErr w:type="gramEnd"/>
      <w:r w:rsidRPr="00FC2286">
        <w:rPr>
          <w:rStyle w:val="normaltextrun"/>
          <w:rFonts w:ascii="Arial" w:eastAsia="MS Mincho" w:hAnsi="Arial" w:cs="Arial"/>
          <w:color w:val="000000"/>
        </w:rPr>
        <w:t xml:space="preserve"> and achieve, be healthy, develop resilience and be prepared for the next stage of their educational journey.  Behaviour should not jeopardise the health and safety of any member of the school community and all stakeholders are </w:t>
      </w:r>
      <w:proofErr w:type="gramStart"/>
      <w:r w:rsidRPr="00FC2286">
        <w:rPr>
          <w:rStyle w:val="normaltextrun"/>
          <w:rFonts w:ascii="Arial" w:eastAsia="MS Mincho" w:hAnsi="Arial" w:cs="Arial"/>
          <w:color w:val="000000"/>
        </w:rPr>
        <w:t>encouraged at all times</w:t>
      </w:r>
      <w:proofErr w:type="gramEnd"/>
      <w:r w:rsidRPr="00FC2286">
        <w:rPr>
          <w:rStyle w:val="normaltextrun"/>
          <w:rFonts w:ascii="Arial" w:eastAsia="MS Mincho" w:hAnsi="Arial" w:cs="Arial"/>
          <w:color w:val="000000"/>
        </w:rPr>
        <w:t xml:space="preserve"> to be positive role models.  Through consistently applying the principles of nurture and trauma informed approaches our pupils are given the strategies to be able to engage fully in learning whilst being supported by staff who are skilled in identifying and addressing all aspects of SEMH.  </w:t>
      </w:r>
      <w:r w:rsidRPr="00FC2286">
        <w:rPr>
          <w:rStyle w:val="eop"/>
          <w:rFonts w:ascii="Arial" w:hAnsi="Arial" w:cs="Arial"/>
          <w:color w:val="000000"/>
        </w:rPr>
        <w:t> </w:t>
      </w:r>
    </w:p>
    <w:p w14:paraId="5A008E49"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eop"/>
          <w:rFonts w:ascii="Arial" w:hAnsi="Arial" w:cs="Arial"/>
          <w:color w:val="000000"/>
        </w:rPr>
        <w:t> </w:t>
      </w:r>
    </w:p>
    <w:p w14:paraId="625F79FB"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normaltextrun"/>
          <w:rFonts w:ascii="Arial" w:eastAsia="MS Mincho" w:hAnsi="Arial" w:cs="Arial"/>
          <w:b/>
          <w:bCs/>
          <w:color w:val="000000"/>
        </w:rPr>
        <w:t xml:space="preserve">The right to feel safe at all </w:t>
      </w:r>
      <w:proofErr w:type="gramStart"/>
      <w:r w:rsidRPr="00FC2286">
        <w:rPr>
          <w:rStyle w:val="normaltextrun"/>
          <w:rFonts w:ascii="Arial" w:eastAsia="MS Mincho" w:hAnsi="Arial" w:cs="Arial"/>
          <w:b/>
          <w:bCs/>
          <w:color w:val="000000"/>
        </w:rPr>
        <w:t>times</w:t>
      </w:r>
      <w:proofErr w:type="gramEnd"/>
      <w:r w:rsidRPr="00FC2286">
        <w:rPr>
          <w:rStyle w:val="eop"/>
          <w:rFonts w:ascii="Arial" w:hAnsi="Arial" w:cs="Arial"/>
          <w:color w:val="000000"/>
        </w:rPr>
        <w:t> </w:t>
      </w:r>
    </w:p>
    <w:p w14:paraId="03D78EDE"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eop"/>
          <w:rFonts w:ascii="Arial" w:hAnsi="Arial" w:cs="Arial"/>
          <w:color w:val="000000"/>
        </w:rPr>
        <w:t> </w:t>
      </w:r>
    </w:p>
    <w:p w14:paraId="7F9097B6"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normaltextrun"/>
          <w:rFonts w:ascii="Arial" w:eastAsia="MS Mincho" w:hAnsi="Arial" w:cs="Arial"/>
          <w:b/>
          <w:bCs/>
          <w:color w:val="000000"/>
        </w:rPr>
        <w:t>All</w:t>
      </w:r>
      <w:r w:rsidRPr="00FC2286">
        <w:rPr>
          <w:rStyle w:val="normaltextrun"/>
          <w:rFonts w:ascii="Arial" w:eastAsia="MS Mincho" w:hAnsi="Arial" w:cs="Arial"/>
          <w:color w:val="000000"/>
        </w:rPr>
        <w:t xml:space="preserve"> staff and pupils have the </w:t>
      </w:r>
      <w:r w:rsidRPr="00FC2286">
        <w:rPr>
          <w:rStyle w:val="normaltextrun"/>
          <w:rFonts w:ascii="Arial" w:eastAsia="MS Mincho" w:hAnsi="Arial" w:cs="Arial"/>
          <w:b/>
          <w:bCs/>
          <w:color w:val="000000"/>
        </w:rPr>
        <w:t xml:space="preserve">right </w:t>
      </w:r>
      <w:r w:rsidRPr="00FC2286">
        <w:rPr>
          <w:rStyle w:val="normaltextrun"/>
          <w:rFonts w:ascii="Arial" w:eastAsia="MS Mincho" w:hAnsi="Arial" w:cs="Arial"/>
          <w:color w:val="000000"/>
        </w:rPr>
        <w:t>to: </w:t>
      </w:r>
      <w:r w:rsidRPr="00FC2286">
        <w:rPr>
          <w:rStyle w:val="eop"/>
          <w:rFonts w:ascii="Arial" w:hAnsi="Arial" w:cs="Arial"/>
          <w:color w:val="000000"/>
        </w:rPr>
        <w:t> </w:t>
      </w:r>
    </w:p>
    <w:p w14:paraId="691922BE"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eop"/>
          <w:rFonts w:ascii="Arial" w:hAnsi="Arial" w:cs="Arial"/>
          <w:color w:val="000000"/>
        </w:rPr>
        <w:t> </w:t>
      </w:r>
    </w:p>
    <w:p w14:paraId="0456B628" w14:textId="77777777" w:rsidR="00047AFC" w:rsidRPr="00FC2286" w:rsidRDefault="00047AFC" w:rsidP="00F7451E">
      <w:pPr>
        <w:pStyle w:val="paragraph"/>
        <w:numPr>
          <w:ilvl w:val="0"/>
          <w:numId w:val="28"/>
        </w:numPr>
        <w:spacing w:before="0" w:beforeAutospacing="0" w:after="0" w:afterAutospacing="0"/>
        <w:ind w:left="1080" w:firstLine="0"/>
        <w:jc w:val="both"/>
        <w:textAlignment w:val="baseline"/>
        <w:rPr>
          <w:rFonts w:ascii="Arial" w:hAnsi="Arial" w:cs="Arial"/>
        </w:rPr>
      </w:pPr>
      <w:r w:rsidRPr="00FC2286">
        <w:rPr>
          <w:rStyle w:val="normaltextrun"/>
          <w:rFonts w:ascii="Arial" w:eastAsia="MS Mincho" w:hAnsi="Arial" w:cs="Arial"/>
          <w:color w:val="000000"/>
        </w:rPr>
        <w:t xml:space="preserve">feel </w:t>
      </w:r>
      <w:proofErr w:type="gramStart"/>
      <w:r w:rsidRPr="00FC2286">
        <w:rPr>
          <w:rStyle w:val="normaltextrun"/>
          <w:rFonts w:ascii="Arial" w:eastAsia="MS Mincho" w:hAnsi="Arial" w:cs="Arial"/>
          <w:color w:val="000000"/>
        </w:rPr>
        <w:t>safe;</w:t>
      </w:r>
      <w:proofErr w:type="gramEnd"/>
      <w:r w:rsidRPr="00FC2286">
        <w:rPr>
          <w:rStyle w:val="normaltextrun"/>
          <w:rFonts w:ascii="Arial" w:eastAsia="MS Mincho" w:hAnsi="Arial" w:cs="Arial"/>
          <w:color w:val="000000"/>
        </w:rPr>
        <w:t> </w:t>
      </w:r>
      <w:r w:rsidRPr="00FC2286">
        <w:rPr>
          <w:rStyle w:val="eop"/>
          <w:rFonts w:ascii="Arial" w:hAnsi="Arial" w:cs="Arial"/>
          <w:color w:val="000000"/>
        </w:rPr>
        <w:t> </w:t>
      </w:r>
    </w:p>
    <w:p w14:paraId="0D96DBED" w14:textId="77777777" w:rsidR="00047AFC" w:rsidRPr="00FC2286" w:rsidRDefault="00047AFC" w:rsidP="00F7451E">
      <w:pPr>
        <w:pStyle w:val="paragraph"/>
        <w:numPr>
          <w:ilvl w:val="0"/>
          <w:numId w:val="28"/>
        </w:numPr>
        <w:spacing w:before="0" w:beforeAutospacing="0" w:after="0" w:afterAutospacing="0"/>
        <w:ind w:left="1080" w:firstLine="0"/>
        <w:jc w:val="both"/>
        <w:textAlignment w:val="baseline"/>
        <w:rPr>
          <w:rFonts w:ascii="Arial" w:hAnsi="Arial" w:cs="Arial"/>
        </w:rPr>
      </w:pPr>
      <w:proofErr w:type="gramStart"/>
      <w:r w:rsidRPr="00FC2286">
        <w:rPr>
          <w:rStyle w:val="normaltextrun"/>
          <w:rFonts w:ascii="Arial" w:eastAsia="MS Mincho" w:hAnsi="Arial" w:cs="Arial"/>
          <w:color w:val="000000"/>
        </w:rPr>
        <w:t>learn;</w:t>
      </w:r>
      <w:proofErr w:type="gramEnd"/>
      <w:r w:rsidRPr="00FC2286">
        <w:rPr>
          <w:rStyle w:val="normaltextrun"/>
          <w:rFonts w:ascii="Arial" w:eastAsia="MS Mincho" w:hAnsi="Arial" w:cs="Arial"/>
          <w:color w:val="000000"/>
        </w:rPr>
        <w:t> </w:t>
      </w:r>
      <w:r w:rsidRPr="00FC2286">
        <w:rPr>
          <w:rStyle w:val="eop"/>
          <w:rFonts w:ascii="Arial" w:hAnsi="Arial" w:cs="Arial"/>
          <w:color w:val="000000"/>
        </w:rPr>
        <w:t> </w:t>
      </w:r>
    </w:p>
    <w:p w14:paraId="6F7FB9D5" w14:textId="77777777" w:rsidR="00047AFC" w:rsidRPr="00FC2286" w:rsidRDefault="00047AFC" w:rsidP="00F7451E">
      <w:pPr>
        <w:pStyle w:val="paragraph"/>
        <w:numPr>
          <w:ilvl w:val="0"/>
          <w:numId w:val="28"/>
        </w:numPr>
        <w:spacing w:before="0" w:beforeAutospacing="0" w:after="0" w:afterAutospacing="0"/>
        <w:ind w:left="1080" w:firstLine="0"/>
        <w:jc w:val="both"/>
        <w:textAlignment w:val="baseline"/>
        <w:rPr>
          <w:rFonts w:ascii="Arial" w:hAnsi="Arial" w:cs="Arial"/>
        </w:rPr>
      </w:pPr>
      <w:r w:rsidRPr="00FC2286">
        <w:rPr>
          <w:rStyle w:val="normaltextrun"/>
          <w:rFonts w:ascii="Arial" w:eastAsia="MS Mincho" w:hAnsi="Arial" w:cs="Arial"/>
          <w:color w:val="000000"/>
        </w:rPr>
        <w:t xml:space="preserve">be treated with </w:t>
      </w:r>
      <w:proofErr w:type="gramStart"/>
      <w:r w:rsidRPr="00FC2286">
        <w:rPr>
          <w:rStyle w:val="normaltextrun"/>
          <w:rFonts w:ascii="Arial" w:eastAsia="MS Mincho" w:hAnsi="Arial" w:cs="Arial"/>
          <w:color w:val="000000"/>
        </w:rPr>
        <w:t>respect;</w:t>
      </w:r>
      <w:proofErr w:type="gramEnd"/>
      <w:r w:rsidRPr="00FC2286">
        <w:rPr>
          <w:rStyle w:val="normaltextrun"/>
          <w:rFonts w:ascii="Arial" w:eastAsia="MS Mincho" w:hAnsi="Arial" w:cs="Arial"/>
          <w:color w:val="000000"/>
        </w:rPr>
        <w:t> </w:t>
      </w:r>
      <w:r w:rsidRPr="00FC2286">
        <w:rPr>
          <w:rStyle w:val="eop"/>
          <w:rFonts w:ascii="Arial" w:hAnsi="Arial" w:cs="Arial"/>
          <w:color w:val="000000"/>
        </w:rPr>
        <w:t> </w:t>
      </w:r>
    </w:p>
    <w:p w14:paraId="12091D10" w14:textId="77777777" w:rsidR="00047AFC" w:rsidRPr="00FC2286" w:rsidRDefault="00047AFC" w:rsidP="00F7451E">
      <w:pPr>
        <w:pStyle w:val="paragraph"/>
        <w:numPr>
          <w:ilvl w:val="0"/>
          <w:numId w:val="28"/>
        </w:numPr>
        <w:spacing w:before="0" w:beforeAutospacing="0" w:after="0" w:afterAutospacing="0"/>
        <w:ind w:left="1080" w:firstLine="0"/>
        <w:jc w:val="both"/>
        <w:textAlignment w:val="baseline"/>
        <w:rPr>
          <w:rFonts w:ascii="Arial" w:hAnsi="Arial" w:cs="Arial"/>
        </w:rPr>
      </w:pPr>
      <w:r w:rsidRPr="00FC2286">
        <w:rPr>
          <w:rStyle w:val="normaltextrun"/>
          <w:rFonts w:ascii="Arial" w:eastAsia="MS Mincho" w:hAnsi="Arial" w:cs="Arial"/>
          <w:color w:val="000000"/>
        </w:rPr>
        <w:t xml:space="preserve">work in a positive, welcoming school </w:t>
      </w:r>
      <w:proofErr w:type="gramStart"/>
      <w:r w:rsidRPr="00FC2286">
        <w:rPr>
          <w:rStyle w:val="normaltextrun"/>
          <w:rFonts w:ascii="Arial" w:eastAsia="MS Mincho" w:hAnsi="Arial" w:cs="Arial"/>
          <w:color w:val="000000"/>
        </w:rPr>
        <w:t>community;</w:t>
      </w:r>
      <w:proofErr w:type="gramEnd"/>
      <w:r w:rsidRPr="00FC2286">
        <w:rPr>
          <w:rStyle w:val="normaltextrun"/>
          <w:rFonts w:ascii="Arial" w:eastAsia="MS Mincho" w:hAnsi="Arial" w:cs="Arial"/>
          <w:color w:val="000000"/>
        </w:rPr>
        <w:t> </w:t>
      </w:r>
      <w:r w:rsidRPr="00FC2286">
        <w:rPr>
          <w:rStyle w:val="eop"/>
          <w:rFonts w:ascii="Arial" w:hAnsi="Arial" w:cs="Arial"/>
          <w:color w:val="000000"/>
        </w:rPr>
        <w:t> </w:t>
      </w:r>
    </w:p>
    <w:p w14:paraId="02ACABE2" w14:textId="77777777" w:rsidR="00047AFC" w:rsidRPr="00FC2286" w:rsidRDefault="00047AFC" w:rsidP="00F7451E">
      <w:pPr>
        <w:pStyle w:val="paragraph"/>
        <w:numPr>
          <w:ilvl w:val="0"/>
          <w:numId w:val="29"/>
        </w:numPr>
        <w:spacing w:before="0" w:beforeAutospacing="0" w:after="0" w:afterAutospacing="0"/>
        <w:ind w:left="1080" w:firstLine="0"/>
        <w:jc w:val="both"/>
        <w:textAlignment w:val="baseline"/>
        <w:rPr>
          <w:rFonts w:ascii="Arial" w:hAnsi="Arial" w:cs="Arial"/>
        </w:rPr>
      </w:pPr>
      <w:r w:rsidRPr="00FC2286">
        <w:rPr>
          <w:rStyle w:val="normaltextrun"/>
          <w:rFonts w:ascii="Arial" w:eastAsia="MS Mincho" w:hAnsi="Arial" w:cs="Arial"/>
          <w:color w:val="000000"/>
        </w:rPr>
        <w:t>be heard.</w:t>
      </w:r>
      <w:r w:rsidRPr="00FC2286">
        <w:rPr>
          <w:rStyle w:val="eop"/>
          <w:rFonts w:ascii="Arial" w:hAnsi="Arial" w:cs="Arial"/>
          <w:color w:val="000000"/>
        </w:rPr>
        <w:t> </w:t>
      </w:r>
    </w:p>
    <w:p w14:paraId="354AB200" w14:textId="77777777" w:rsidR="00047AFC" w:rsidRPr="00FC2286" w:rsidRDefault="00047AFC" w:rsidP="00047AFC">
      <w:pPr>
        <w:pStyle w:val="paragraph"/>
        <w:spacing w:before="0" w:beforeAutospacing="0" w:after="0" w:afterAutospacing="0"/>
        <w:ind w:left="705"/>
        <w:jc w:val="both"/>
        <w:textAlignment w:val="baseline"/>
        <w:rPr>
          <w:rFonts w:ascii="Arial" w:hAnsi="Arial" w:cs="Arial"/>
        </w:rPr>
      </w:pPr>
      <w:r w:rsidRPr="00FC2286">
        <w:rPr>
          <w:rStyle w:val="eop"/>
          <w:rFonts w:ascii="Arial" w:hAnsi="Arial" w:cs="Arial"/>
          <w:color w:val="000000"/>
        </w:rPr>
        <w:t> </w:t>
      </w:r>
    </w:p>
    <w:p w14:paraId="0D9B8CFC"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normaltextrun"/>
          <w:rFonts w:ascii="Arial" w:eastAsia="MS Mincho" w:hAnsi="Arial" w:cs="Arial"/>
          <w:color w:val="000000"/>
        </w:rPr>
        <w:t xml:space="preserve">With rights go responsibilities, which apply to staff and pupils who </w:t>
      </w:r>
      <w:r w:rsidRPr="00FC2286">
        <w:rPr>
          <w:rStyle w:val="normaltextrun"/>
          <w:rFonts w:ascii="Arial" w:eastAsia="MS Mincho" w:hAnsi="Arial" w:cs="Arial"/>
          <w:b/>
          <w:bCs/>
          <w:color w:val="000000"/>
        </w:rPr>
        <w:t>all</w:t>
      </w:r>
      <w:r w:rsidRPr="00FC2286">
        <w:rPr>
          <w:rStyle w:val="normaltextrun"/>
          <w:rFonts w:ascii="Arial" w:eastAsia="MS Mincho" w:hAnsi="Arial" w:cs="Arial"/>
          <w:color w:val="000000"/>
        </w:rPr>
        <w:t xml:space="preserve"> have a </w:t>
      </w:r>
      <w:r w:rsidRPr="00FC2286">
        <w:rPr>
          <w:rStyle w:val="normaltextrun"/>
          <w:rFonts w:ascii="Arial" w:eastAsia="MS Mincho" w:hAnsi="Arial" w:cs="Arial"/>
          <w:b/>
          <w:bCs/>
          <w:color w:val="000000"/>
        </w:rPr>
        <w:t>responsibility</w:t>
      </w:r>
      <w:r w:rsidRPr="00FC2286">
        <w:rPr>
          <w:rStyle w:val="normaltextrun"/>
          <w:rFonts w:ascii="Arial" w:eastAsia="MS Mincho" w:hAnsi="Arial" w:cs="Arial"/>
          <w:color w:val="000000"/>
        </w:rPr>
        <w:t xml:space="preserve"> to: </w:t>
      </w:r>
      <w:r w:rsidRPr="00FC2286">
        <w:rPr>
          <w:rStyle w:val="eop"/>
          <w:rFonts w:ascii="Arial" w:hAnsi="Arial" w:cs="Arial"/>
          <w:color w:val="000000"/>
        </w:rPr>
        <w:t> </w:t>
      </w:r>
    </w:p>
    <w:p w14:paraId="237C6801"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eop"/>
          <w:rFonts w:ascii="Arial" w:hAnsi="Arial" w:cs="Arial"/>
          <w:color w:val="000000"/>
        </w:rPr>
        <w:t> </w:t>
      </w:r>
    </w:p>
    <w:p w14:paraId="76AEBAA3" w14:textId="77777777" w:rsidR="00047AFC" w:rsidRPr="00FC2286" w:rsidRDefault="00047AFC" w:rsidP="00F7451E">
      <w:pPr>
        <w:pStyle w:val="paragraph"/>
        <w:numPr>
          <w:ilvl w:val="0"/>
          <w:numId w:val="30"/>
        </w:numPr>
        <w:spacing w:before="0" w:beforeAutospacing="0" w:after="0" w:afterAutospacing="0"/>
        <w:ind w:left="1080" w:firstLine="0"/>
        <w:jc w:val="both"/>
        <w:textAlignment w:val="baseline"/>
        <w:rPr>
          <w:rFonts w:ascii="Arial" w:hAnsi="Arial" w:cs="Arial"/>
        </w:rPr>
      </w:pPr>
      <w:r w:rsidRPr="00FC2286">
        <w:rPr>
          <w:rStyle w:val="normaltextrun"/>
          <w:rFonts w:ascii="Arial" w:eastAsia="MS Mincho" w:hAnsi="Arial" w:cs="Arial"/>
          <w:color w:val="000000"/>
        </w:rPr>
        <w:t xml:space="preserve">keep the school a safe place to </w:t>
      </w:r>
      <w:proofErr w:type="gramStart"/>
      <w:r w:rsidRPr="00FC2286">
        <w:rPr>
          <w:rStyle w:val="normaltextrun"/>
          <w:rFonts w:ascii="Arial" w:eastAsia="MS Mincho" w:hAnsi="Arial" w:cs="Arial"/>
          <w:color w:val="000000"/>
        </w:rPr>
        <w:t>be;</w:t>
      </w:r>
      <w:proofErr w:type="gramEnd"/>
      <w:r w:rsidRPr="00FC2286">
        <w:rPr>
          <w:rStyle w:val="normaltextrun"/>
          <w:rFonts w:ascii="Arial" w:eastAsia="MS Mincho" w:hAnsi="Arial" w:cs="Arial"/>
          <w:color w:val="000000"/>
        </w:rPr>
        <w:t> </w:t>
      </w:r>
      <w:r w:rsidRPr="00FC2286">
        <w:rPr>
          <w:rStyle w:val="eop"/>
          <w:rFonts w:ascii="Arial" w:hAnsi="Arial" w:cs="Arial"/>
          <w:color w:val="000000"/>
        </w:rPr>
        <w:t> </w:t>
      </w:r>
    </w:p>
    <w:p w14:paraId="283AFBF9" w14:textId="77777777" w:rsidR="00047AFC" w:rsidRPr="00FC2286" w:rsidRDefault="00047AFC" w:rsidP="00F7451E">
      <w:pPr>
        <w:pStyle w:val="paragraph"/>
        <w:numPr>
          <w:ilvl w:val="0"/>
          <w:numId w:val="31"/>
        </w:numPr>
        <w:spacing w:before="0" w:beforeAutospacing="0" w:after="0" w:afterAutospacing="0"/>
        <w:ind w:left="1080" w:firstLine="0"/>
        <w:jc w:val="both"/>
        <w:textAlignment w:val="baseline"/>
        <w:rPr>
          <w:rFonts w:ascii="Arial" w:hAnsi="Arial" w:cs="Arial"/>
        </w:rPr>
      </w:pPr>
      <w:r w:rsidRPr="00FC2286">
        <w:rPr>
          <w:rStyle w:val="normaltextrun"/>
          <w:rFonts w:ascii="Arial" w:eastAsia="MS Mincho" w:hAnsi="Arial" w:cs="Arial"/>
          <w:color w:val="000000"/>
        </w:rPr>
        <w:t xml:space="preserve">allow each other to </w:t>
      </w:r>
      <w:proofErr w:type="gramStart"/>
      <w:r w:rsidRPr="00FC2286">
        <w:rPr>
          <w:rStyle w:val="normaltextrun"/>
          <w:rFonts w:ascii="Arial" w:eastAsia="MS Mincho" w:hAnsi="Arial" w:cs="Arial"/>
          <w:color w:val="000000"/>
        </w:rPr>
        <w:t>learn;</w:t>
      </w:r>
      <w:proofErr w:type="gramEnd"/>
      <w:r w:rsidRPr="00FC2286">
        <w:rPr>
          <w:rStyle w:val="normaltextrun"/>
          <w:rFonts w:ascii="Arial" w:eastAsia="MS Mincho" w:hAnsi="Arial" w:cs="Arial"/>
          <w:color w:val="000000"/>
        </w:rPr>
        <w:t> </w:t>
      </w:r>
      <w:r w:rsidRPr="00FC2286">
        <w:rPr>
          <w:rStyle w:val="eop"/>
          <w:rFonts w:ascii="Arial" w:hAnsi="Arial" w:cs="Arial"/>
          <w:color w:val="000000"/>
        </w:rPr>
        <w:t> </w:t>
      </w:r>
    </w:p>
    <w:p w14:paraId="79E14390" w14:textId="77777777" w:rsidR="00047AFC" w:rsidRPr="00FC2286" w:rsidRDefault="00047AFC" w:rsidP="00F7451E">
      <w:pPr>
        <w:pStyle w:val="paragraph"/>
        <w:numPr>
          <w:ilvl w:val="0"/>
          <w:numId w:val="31"/>
        </w:numPr>
        <w:spacing w:before="0" w:beforeAutospacing="0" w:after="0" w:afterAutospacing="0"/>
        <w:ind w:left="1080" w:firstLine="0"/>
        <w:jc w:val="both"/>
        <w:textAlignment w:val="baseline"/>
        <w:rPr>
          <w:rFonts w:ascii="Arial" w:hAnsi="Arial" w:cs="Arial"/>
        </w:rPr>
      </w:pPr>
      <w:r w:rsidRPr="00FC2286">
        <w:rPr>
          <w:rStyle w:val="normaltextrun"/>
          <w:rFonts w:ascii="Arial" w:eastAsia="MS Mincho" w:hAnsi="Arial" w:cs="Arial"/>
          <w:color w:val="000000"/>
        </w:rPr>
        <w:t xml:space="preserve">feel physically and emotionally </w:t>
      </w:r>
      <w:proofErr w:type="gramStart"/>
      <w:r w:rsidRPr="00FC2286">
        <w:rPr>
          <w:rStyle w:val="normaltextrun"/>
          <w:rFonts w:ascii="Arial" w:eastAsia="MS Mincho" w:hAnsi="Arial" w:cs="Arial"/>
          <w:color w:val="000000"/>
        </w:rPr>
        <w:t>safe;</w:t>
      </w:r>
      <w:proofErr w:type="gramEnd"/>
      <w:r w:rsidRPr="00FC2286">
        <w:rPr>
          <w:rStyle w:val="eop"/>
          <w:rFonts w:ascii="Arial" w:hAnsi="Arial" w:cs="Arial"/>
          <w:color w:val="000000"/>
        </w:rPr>
        <w:t> </w:t>
      </w:r>
    </w:p>
    <w:p w14:paraId="51E9EFC9" w14:textId="77777777" w:rsidR="00047AFC" w:rsidRPr="00FC2286" w:rsidRDefault="00047AFC" w:rsidP="00F7451E">
      <w:pPr>
        <w:pStyle w:val="paragraph"/>
        <w:numPr>
          <w:ilvl w:val="0"/>
          <w:numId w:val="31"/>
        </w:numPr>
        <w:spacing w:before="0" w:beforeAutospacing="0" w:after="0" w:afterAutospacing="0"/>
        <w:ind w:left="1080" w:firstLine="0"/>
        <w:jc w:val="both"/>
        <w:textAlignment w:val="baseline"/>
        <w:rPr>
          <w:rFonts w:ascii="Arial" w:hAnsi="Arial" w:cs="Arial"/>
        </w:rPr>
      </w:pPr>
      <w:r w:rsidRPr="00FC2286">
        <w:rPr>
          <w:rStyle w:val="normaltextrun"/>
          <w:rFonts w:ascii="Arial" w:eastAsia="MS Mincho" w:hAnsi="Arial" w:cs="Arial"/>
          <w:color w:val="000000"/>
        </w:rPr>
        <w:t xml:space="preserve">treat each other with respect and </w:t>
      </w:r>
      <w:proofErr w:type="gramStart"/>
      <w:r w:rsidRPr="00FC2286">
        <w:rPr>
          <w:rStyle w:val="normaltextrun"/>
          <w:rFonts w:ascii="Arial" w:eastAsia="MS Mincho" w:hAnsi="Arial" w:cs="Arial"/>
          <w:color w:val="000000"/>
        </w:rPr>
        <w:t>dignity;</w:t>
      </w:r>
      <w:proofErr w:type="gramEnd"/>
      <w:r w:rsidRPr="00FC2286">
        <w:rPr>
          <w:rStyle w:val="normaltextrun"/>
          <w:rFonts w:ascii="Arial" w:eastAsia="MS Mincho" w:hAnsi="Arial" w:cs="Arial"/>
          <w:color w:val="000000"/>
        </w:rPr>
        <w:t> </w:t>
      </w:r>
      <w:r w:rsidRPr="00FC2286">
        <w:rPr>
          <w:rStyle w:val="eop"/>
          <w:rFonts w:ascii="Arial" w:hAnsi="Arial" w:cs="Arial"/>
          <w:color w:val="000000"/>
        </w:rPr>
        <w:t> </w:t>
      </w:r>
    </w:p>
    <w:p w14:paraId="16A0D142" w14:textId="77777777" w:rsidR="00047AFC" w:rsidRPr="00FC2286" w:rsidRDefault="00047AFC" w:rsidP="00F7451E">
      <w:pPr>
        <w:pStyle w:val="paragraph"/>
        <w:numPr>
          <w:ilvl w:val="0"/>
          <w:numId w:val="31"/>
        </w:numPr>
        <w:spacing w:before="0" w:beforeAutospacing="0" w:after="0" w:afterAutospacing="0"/>
        <w:ind w:left="1080" w:firstLine="0"/>
        <w:jc w:val="both"/>
        <w:textAlignment w:val="baseline"/>
        <w:rPr>
          <w:rFonts w:ascii="Arial" w:hAnsi="Arial" w:cs="Arial"/>
        </w:rPr>
      </w:pPr>
      <w:r w:rsidRPr="00FC2286">
        <w:rPr>
          <w:rStyle w:val="normaltextrun"/>
          <w:rFonts w:ascii="Arial" w:eastAsia="MS Mincho" w:hAnsi="Arial" w:cs="Arial"/>
          <w:color w:val="000000"/>
        </w:rPr>
        <w:t xml:space="preserve">develop and maintain a positive, welcoming school </w:t>
      </w:r>
      <w:proofErr w:type="gramStart"/>
      <w:r w:rsidRPr="00FC2286">
        <w:rPr>
          <w:rStyle w:val="normaltextrun"/>
          <w:rFonts w:ascii="Arial" w:eastAsia="MS Mincho" w:hAnsi="Arial" w:cs="Arial"/>
          <w:color w:val="000000"/>
        </w:rPr>
        <w:t>community;</w:t>
      </w:r>
      <w:proofErr w:type="gramEnd"/>
      <w:r w:rsidRPr="00FC2286">
        <w:rPr>
          <w:rStyle w:val="normaltextrun"/>
          <w:rFonts w:ascii="Arial" w:eastAsia="MS Mincho" w:hAnsi="Arial" w:cs="Arial"/>
          <w:color w:val="000000"/>
        </w:rPr>
        <w:t> </w:t>
      </w:r>
      <w:r w:rsidRPr="00FC2286">
        <w:rPr>
          <w:rStyle w:val="eop"/>
          <w:rFonts w:ascii="Arial" w:hAnsi="Arial" w:cs="Arial"/>
          <w:color w:val="000000"/>
        </w:rPr>
        <w:t> </w:t>
      </w:r>
    </w:p>
    <w:p w14:paraId="32887F49" w14:textId="77777777" w:rsidR="00047AFC" w:rsidRPr="00FC2286" w:rsidRDefault="00047AFC" w:rsidP="00F7451E">
      <w:pPr>
        <w:pStyle w:val="paragraph"/>
        <w:numPr>
          <w:ilvl w:val="0"/>
          <w:numId w:val="31"/>
        </w:numPr>
        <w:spacing w:before="0" w:beforeAutospacing="0" w:after="0" w:afterAutospacing="0"/>
        <w:ind w:left="1080" w:firstLine="0"/>
        <w:jc w:val="both"/>
        <w:textAlignment w:val="baseline"/>
        <w:rPr>
          <w:rFonts w:ascii="Arial" w:hAnsi="Arial" w:cs="Arial"/>
        </w:rPr>
      </w:pPr>
      <w:r w:rsidRPr="00FC2286">
        <w:rPr>
          <w:rStyle w:val="normaltextrun"/>
          <w:rFonts w:ascii="Arial" w:eastAsia="MS Mincho" w:hAnsi="Arial" w:cs="Arial"/>
          <w:color w:val="000000"/>
        </w:rPr>
        <w:t>Co-regulate and communicate needs calmly and safely,</w:t>
      </w:r>
      <w:r w:rsidRPr="00FC2286">
        <w:rPr>
          <w:rStyle w:val="eop"/>
          <w:rFonts w:ascii="Arial" w:hAnsi="Arial" w:cs="Arial"/>
          <w:color w:val="000000"/>
        </w:rPr>
        <w:t> </w:t>
      </w:r>
    </w:p>
    <w:p w14:paraId="3987D0BD" w14:textId="77777777" w:rsidR="00047AFC" w:rsidRPr="00FC2286" w:rsidRDefault="00047AFC" w:rsidP="00F7451E">
      <w:pPr>
        <w:pStyle w:val="paragraph"/>
        <w:numPr>
          <w:ilvl w:val="0"/>
          <w:numId w:val="32"/>
        </w:numPr>
        <w:spacing w:before="0" w:beforeAutospacing="0" w:after="0" w:afterAutospacing="0"/>
        <w:ind w:left="1080" w:firstLine="0"/>
        <w:jc w:val="both"/>
        <w:textAlignment w:val="baseline"/>
        <w:rPr>
          <w:rFonts w:ascii="Arial" w:hAnsi="Arial" w:cs="Arial"/>
        </w:rPr>
      </w:pPr>
      <w:r w:rsidRPr="00FC2286">
        <w:rPr>
          <w:rStyle w:val="normaltextrun"/>
          <w:rFonts w:ascii="Arial" w:eastAsia="MS Mincho" w:hAnsi="Arial" w:cs="Arial"/>
          <w:color w:val="000000"/>
        </w:rPr>
        <w:t>listen to each other.</w:t>
      </w:r>
      <w:r w:rsidRPr="00FC2286">
        <w:rPr>
          <w:rStyle w:val="eop"/>
          <w:rFonts w:ascii="Arial" w:hAnsi="Arial" w:cs="Arial"/>
          <w:color w:val="000000"/>
        </w:rPr>
        <w:t> </w:t>
      </w:r>
    </w:p>
    <w:p w14:paraId="2A5FA57F"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eop"/>
          <w:rFonts w:ascii="Arial" w:hAnsi="Arial" w:cs="Arial"/>
          <w:color w:val="000000"/>
        </w:rPr>
        <w:t> </w:t>
      </w:r>
    </w:p>
    <w:p w14:paraId="325CD3E0"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normaltextrun"/>
          <w:rFonts w:ascii="Arial" w:eastAsia="MS Mincho" w:hAnsi="Arial" w:cs="Arial"/>
          <w:b/>
          <w:bCs/>
          <w:color w:val="000000"/>
        </w:rPr>
        <w:t>Inclusivity</w:t>
      </w:r>
      <w:r w:rsidRPr="00FC2286">
        <w:rPr>
          <w:rStyle w:val="eop"/>
          <w:rFonts w:ascii="Arial" w:hAnsi="Arial" w:cs="Arial"/>
          <w:color w:val="000000"/>
        </w:rPr>
        <w:t> </w:t>
      </w:r>
    </w:p>
    <w:p w14:paraId="2E3910F1"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eop"/>
          <w:rFonts w:ascii="Arial" w:hAnsi="Arial" w:cs="Arial"/>
          <w:color w:val="000000"/>
        </w:rPr>
        <w:t> </w:t>
      </w:r>
    </w:p>
    <w:p w14:paraId="5E4BBBD9"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normaltextrun"/>
          <w:rFonts w:ascii="Arial" w:eastAsia="MS Mincho" w:hAnsi="Arial" w:cs="Arial"/>
          <w:color w:val="000000"/>
          <w:shd w:val="clear" w:color="auto" w:fill="FFFFFF"/>
        </w:rPr>
        <w:t xml:space="preserve">Ethos Academy Trust is an inclusive Trust. All members of the Trust’s community should be able to work and learn, free from any form of discrimination, </w:t>
      </w:r>
      <w:proofErr w:type="gramStart"/>
      <w:r w:rsidRPr="00FC2286">
        <w:rPr>
          <w:rStyle w:val="normaltextrun"/>
          <w:rFonts w:ascii="Arial" w:eastAsia="MS Mincho" w:hAnsi="Arial" w:cs="Arial"/>
          <w:color w:val="000000"/>
          <w:shd w:val="clear" w:color="auto" w:fill="FFFFFF"/>
        </w:rPr>
        <w:t>harassment</w:t>
      </w:r>
      <w:proofErr w:type="gramEnd"/>
      <w:r w:rsidRPr="00FC2286">
        <w:rPr>
          <w:rStyle w:val="normaltextrun"/>
          <w:rFonts w:ascii="Arial" w:eastAsia="MS Mincho" w:hAnsi="Arial" w:cs="Arial"/>
          <w:color w:val="000000"/>
          <w:shd w:val="clear" w:color="auto" w:fill="FFFFFF"/>
        </w:rPr>
        <w:t xml:space="preserve"> or bullying (as laid down in the Equality Act, 2010.)  Measures to protect pupils from bullying and discrimination </w:t>
      </w:r>
      <w:proofErr w:type="gramStart"/>
      <w:r w:rsidRPr="00FC2286">
        <w:rPr>
          <w:rStyle w:val="normaltextrun"/>
          <w:rFonts w:ascii="Arial" w:eastAsia="MS Mincho" w:hAnsi="Arial" w:cs="Arial"/>
          <w:color w:val="000000"/>
          <w:shd w:val="clear" w:color="auto" w:fill="FFFFFF"/>
        </w:rPr>
        <w:t>as a result of</w:t>
      </w:r>
      <w:proofErr w:type="gramEnd"/>
      <w:r w:rsidRPr="00FC2286">
        <w:rPr>
          <w:rStyle w:val="normaltextrun"/>
          <w:rFonts w:ascii="Arial" w:eastAsia="MS Mincho" w:hAnsi="Arial" w:cs="Arial"/>
          <w:color w:val="000000"/>
          <w:shd w:val="clear" w:color="auto" w:fill="FFFFFF"/>
        </w:rPr>
        <w:t xml:space="preserve"> gender, race, ability, sexual orientation or background are clearly set out and regularly monitored for their effective implementation. Reasonable adjustments are made to day-to-day life, </w:t>
      </w:r>
      <w:proofErr w:type="gramStart"/>
      <w:r w:rsidRPr="00FC2286">
        <w:rPr>
          <w:rStyle w:val="normaltextrun"/>
          <w:rFonts w:ascii="Arial" w:eastAsia="MS Mincho" w:hAnsi="Arial" w:cs="Arial"/>
          <w:color w:val="000000"/>
          <w:shd w:val="clear" w:color="auto" w:fill="FFFFFF"/>
        </w:rPr>
        <w:t>policies</w:t>
      </w:r>
      <w:proofErr w:type="gramEnd"/>
      <w:r w:rsidRPr="00FC2286">
        <w:rPr>
          <w:rStyle w:val="normaltextrun"/>
          <w:rFonts w:ascii="Arial" w:eastAsia="MS Mincho" w:hAnsi="Arial" w:cs="Arial"/>
          <w:color w:val="000000"/>
          <w:shd w:val="clear" w:color="auto" w:fill="FFFFFF"/>
        </w:rPr>
        <w:t xml:space="preserve"> and procedures in order to meet individual needs. </w:t>
      </w:r>
      <w:r w:rsidRPr="00FC2286">
        <w:rPr>
          <w:rStyle w:val="eop"/>
          <w:rFonts w:ascii="Arial" w:hAnsi="Arial" w:cs="Arial"/>
          <w:color w:val="000000"/>
        </w:rPr>
        <w:t> </w:t>
      </w:r>
    </w:p>
    <w:p w14:paraId="1A726CEB"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eop"/>
          <w:rFonts w:ascii="Arial" w:hAnsi="Arial" w:cs="Arial"/>
          <w:color w:val="000000"/>
        </w:rPr>
        <w:t> </w:t>
      </w:r>
    </w:p>
    <w:p w14:paraId="32C93B3A"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normaltextrun"/>
          <w:rFonts w:ascii="Arial" w:eastAsia="MS Mincho" w:hAnsi="Arial" w:cs="Arial"/>
          <w:b/>
          <w:bCs/>
          <w:color w:val="000000"/>
        </w:rPr>
        <w:t>Engaged Community/Parental Involvement</w:t>
      </w:r>
      <w:r w:rsidRPr="00FC2286">
        <w:rPr>
          <w:rStyle w:val="eop"/>
          <w:rFonts w:ascii="Arial" w:hAnsi="Arial" w:cs="Arial"/>
          <w:color w:val="000000"/>
        </w:rPr>
        <w:t> </w:t>
      </w:r>
    </w:p>
    <w:p w14:paraId="6CF20153"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eop"/>
          <w:rFonts w:ascii="Arial" w:hAnsi="Arial" w:cs="Arial"/>
          <w:color w:val="000000"/>
        </w:rPr>
        <w:t> </w:t>
      </w:r>
    </w:p>
    <w:p w14:paraId="1B29C484"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normaltextrun"/>
          <w:rFonts w:ascii="Arial" w:eastAsia="MS Mincho" w:hAnsi="Arial" w:cs="Arial"/>
          <w:color w:val="000000"/>
        </w:rPr>
        <w:t>At Ethos Academy Trust we believe that a positive, supportive relationship between parents/carers/families and professionals and each academy is key to meeting the needs of every child. Regular opportunities to visit school through parent consultation meetings, open days and fundraising events aim to encourage and support parents / carers / families to be actively involved within the academy community.</w:t>
      </w:r>
      <w:r w:rsidRPr="00FC2286">
        <w:rPr>
          <w:rStyle w:val="eop"/>
          <w:rFonts w:ascii="Arial" w:hAnsi="Arial" w:cs="Arial"/>
          <w:color w:val="000000"/>
        </w:rPr>
        <w:t> </w:t>
      </w:r>
    </w:p>
    <w:p w14:paraId="2C64BD11"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eop"/>
          <w:rFonts w:ascii="Arial" w:hAnsi="Arial" w:cs="Arial"/>
          <w:color w:val="000000"/>
        </w:rPr>
        <w:t> </w:t>
      </w:r>
    </w:p>
    <w:p w14:paraId="2FB60919"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normaltextrun"/>
          <w:rFonts w:ascii="Arial" w:eastAsia="MS Mincho" w:hAnsi="Arial" w:cs="Arial"/>
          <w:color w:val="000000"/>
        </w:rPr>
        <w:lastRenderedPageBreak/>
        <w:t>Parents / carers / families / professionals and pupils will be made aware of the behaviour/relational policy of the academy during the induction process, which may include a ‘Home School Agreement’.  Parents/carers/ families are contacted on a regular basis, often daily but at least weekly, to share positive news and discuss any concerns. Involvement with parents/carers/families and professionals will be on an individual basis. Parental preference around home/school contact will be discussed at the initial meeting when a child joins Ethos Academy Trust. </w:t>
      </w:r>
      <w:r w:rsidRPr="00FC2286">
        <w:rPr>
          <w:rStyle w:val="eop"/>
          <w:rFonts w:ascii="Arial" w:hAnsi="Arial" w:cs="Arial"/>
          <w:color w:val="000000"/>
        </w:rPr>
        <w:t> </w:t>
      </w:r>
    </w:p>
    <w:p w14:paraId="7587C857"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eop"/>
          <w:rFonts w:ascii="Arial" w:hAnsi="Arial" w:cs="Arial"/>
          <w:color w:val="000000"/>
        </w:rPr>
        <w:t> </w:t>
      </w:r>
    </w:p>
    <w:p w14:paraId="751D9DA6"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normaltextrun"/>
          <w:rFonts w:ascii="Arial" w:eastAsia="MS Mincho" w:hAnsi="Arial" w:cs="Arial"/>
          <w:b/>
          <w:bCs/>
          <w:color w:val="000000"/>
        </w:rPr>
        <w:t>Positive re-enforcement </w:t>
      </w:r>
      <w:r w:rsidRPr="00FC2286">
        <w:rPr>
          <w:rStyle w:val="eop"/>
          <w:rFonts w:ascii="Arial" w:hAnsi="Arial" w:cs="Arial"/>
          <w:color w:val="000000"/>
        </w:rPr>
        <w:t> </w:t>
      </w:r>
    </w:p>
    <w:p w14:paraId="0C35E6D0" w14:textId="77777777" w:rsidR="00047AFC" w:rsidRPr="00FC2286" w:rsidRDefault="00047AFC" w:rsidP="00047AFC">
      <w:pPr>
        <w:pStyle w:val="paragraph"/>
        <w:shd w:val="clear" w:color="auto" w:fill="FFFFFF"/>
        <w:spacing w:before="0" w:beforeAutospacing="0" w:after="0" w:afterAutospacing="0"/>
        <w:textAlignment w:val="baseline"/>
        <w:rPr>
          <w:rFonts w:ascii="Arial" w:hAnsi="Arial" w:cs="Arial"/>
        </w:rPr>
      </w:pPr>
      <w:r w:rsidRPr="00FC2286">
        <w:rPr>
          <w:rStyle w:val="normaltextrun"/>
          <w:rFonts w:ascii="Arial" w:eastAsia="MS Mincho" w:hAnsi="Arial" w:cs="Arial"/>
          <w:color w:val="000000"/>
        </w:rPr>
        <w:t>The emphasis will be on encouraging positive behaviour and school attendance through:</w:t>
      </w:r>
      <w:r w:rsidRPr="00FC2286">
        <w:rPr>
          <w:rStyle w:val="eop"/>
          <w:rFonts w:ascii="Arial" w:hAnsi="Arial" w:cs="Arial"/>
          <w:color w:val="000000"/>
        </w:rPr>
        <w:t> </w:t>
      </w:r>
    </w:p>
    <w:p w14:paraId="0AE476A2" w14:textId="77777777" w:rsidR="00047AFC" w:rsidRPr="00FC2286" w:rsidRDefault="00047AFC" w:rsidP="00F7451E">
      <w:pPr>
        <w:pStyle w:val="paragraph"/>
        <w:numPr>
          <w:ilvl w:val="0"/>
          <w:numId w:val="33"/>
        </w:numPr>
        <w:shd w:val="clear" w:color="auto" w:fill="FFFFFF"/>
        <w:spacing w:before="0" w:beforeAutospacing="0" w:after="0" w:afterAutospacing="0"/>
        <w:ind w:left="1440" w:firstLine="0"/>
        <w:jc w:val="both"/>
        <w:textAlignment w:val="baseline"/>
        <w:rPr>
          <w:rFonts w:ascii="Arial" w:hAnsi="Arial" w:cs="Arial"/>
        </w:rPr>
      </w:pPr>
      <w:r w:rsidRPr="00FC2286">
        <w:rPr>
          <w:rStyle w:val="normaltextrun"/>
          <w:rFonts w:ascii="Arial" w:eastAsia="MS Mincho" w:hAnsi="Arial" w:cs="Arial"/>
          <w:color w:val="000000"/>
        </w:rPr>
        <w:t xml:space="preserve">high expectations coupled with high </w:t>
      </w:r>
      <w:proofErr w:type="gramStart"/>
      <w:r w:rsidRPr="00FC2286">
        <w:rPr>
          <w:rStyle w:val="normaltextrun"/>
          <w:rFonts w:ascii="Arial" w:eastAsia="MS Mincho" w:hAnsi="Arial" w:cs="Arial"/>
          <w:color w:val="000000"/>
        </w:rPr>
        <w:t>support;</w:t>
      </w:r>
      <w:proofErr w:type="gramEnd"/>
      <w:r w:rsidRPr="00FC2286">
        <w:rPr>
          <w:rStyle w:val="eop"/>
          <w:rFonts w:ascii="Arial" w:hAnsi="Arial" w:cs="Arial"/>
          <w:color w:val="000000"/>
        </w:rPr>
        <w:t> </w:t>
      </w:r>
    </w:p>
    <w:p w14:paraId="79A7D9BF" w14:textId="77777777" w:rsidR="00047AFC" w:rsidRPr="00FC2286" w:rsidRDefault="00047AFC" w:rsidP="00F7451E">
      <w:pPr>
        <w:pStyle w:val="paragraph"/>
        <w:numPr>
          <w:ilvl w:val="0"/>
          <w:numId w:val="34"/>
        </w:numPr>
        <w:shd w:val="clear" w:color="auto" w:fill="FFFFFF"/>
        <w:spacing w:before="0" w:beforeAutospacing="0" w:after="0" w:afterAutospacing="0"/>
        <w:ind w:left="1440" w:firstLine="0"/>
        <w:jc w:val="both"/>
        <w:textAlignment w:val="baseline"/>
        <w:rPr>
          <w:rFonts w:ascii="Arial" w:hAnsi="Arial" w:cs="Arial"/>
        </w:rPr>
      </w:pPr>
      <w:r w:rsidRPr="00FC2286">
        <w:rPr>
          <w:rStyle w:val="normaltextrun"/>
          <w:rFonts w:ascii="Arial" w:eastAsia="MS Mincho" w:hAnsi="Arial" w:cs="Arial"/>
          <w:color w:val="000000"/>
        </w:rPr>
        <w:t xml:space="preserve">the modelling and teaching of good behaviour, developing pupils’ social and emotional </w:t>
      </w:r>
      <w:proofErr w:type="gramStart"/>
      <w:r w:rsidRPr="00FC2286">
        <w:rPr>
          <w:rStyle w:val="normaltextrun"/>
          <w:rFonts w:ascii="Arial" w:eastAsia="MS Mincho" w:hAnsi="Arial" w:cs="Arial"/>
          <w:color w:val="000000"/>
        </w:rPr>
        <w:t>skills;</w:t>
      </w:r>
      <w:proofErr w:type="gramEnd"/>
      <w:r w:rsidRPr="00FC2286">
        <w:rPr>
          <w:rStyle w:val="eop"/>
          <w:rFonts w:ascii="Arial" w:hAnsi="Arial" w:cs="Arial"/>
          <w:color w:val="000000"/>
        </w:rPr>
        <w:t> </w:t>
      </w:r>
    </w:p>
    <w:p w14:paraId="37597DBB" w14:textId="77777777" w:rsidR="00047AFC" w:rsidRPr="00FC2286" w:rsidRDefault="00047AFC" w:rsidP="00F7451E">
      <w:pPr>
        <w:pStyle w:val="paragraph"/>
        <w:numPr>
          <w:ilvl w:val="0"/>
          <w:numId w:val="34"/>
        </w:numPr>
        <w:shd w:val="clear" w:color="auto" w:fill="FFFFFF"/>
        <w:spacing w:before="0" w:beforeAutospacing="0" w:after="0" w:afterAutospacing="0"/>
        <w:ind w:left="1440" w:firstLine="0"/>
        <w:jc w:val="both"/>
        <w:textAlignment w:val="baseline"/>
        <w:rPr>
          <w:rFonts w:ascii="Arial" w:hAnsi="Arial" w:cs="Arial"/>
        </w:rPr>
      </w:pPr>
      <w:r w:rsidRPr="00FC2286">
        <w:rPr>
          <w:rStyle w:val="normaltextrun"/>
          <w:rFonts w:ascii="Arial" w:eastAsia="MS Mincho" w:hAnsi="Arial" w:cs="Arial"/>
          <w:color w:val="000000"/>
        </w:rPr>
        <w:t xml:space="preserve">a focus on learning through an engaging, differentiated curriculum that meets the needs of each </w:t>
      </w:r>
      <w:proofErr w:type="gramStart"/>
      <w:r w:rsidRPr="00FC2286">
        <w:rPr>
          <w:rStyle w:val="normaltextrun"/>
          <w:rFonts w:ascii="Arial" w:eastAsia="MS Mincho" w:hAnsi="Arial" w:cs="Arial"/>
          <w:color w:val="000000"/>
        </w:rPr>
        <w:t>learner;</w:t>
      </w:r>
      <w:proofErr w:type="gramEnd"/>
      <w:r w:rsidRPr="00FC2286">
        <w:rPr>
          <w:rStyle w:val="eop"/>
          <w:rFonts w:ascii="Arial" w:hAnsi="Arial" w:cs="Arial"/>
          <w:color w:val="000000"/>
        </w:rPr>
        <w:t> </w:t>
      </w:r>
    </w:p>
    <w:p w14:paraId="7F3946D2" w14:textId="77777777" w:rsidR="00047AFC" w:rsidRPr="00FC2286" w:rsidRDefault="00047AFC" w:rsidP="00F7451E">
      <w:pPr>
        <w:pStyle w:val="paragraph"/>
        <w:numPr>
          <w:ilvl w:val="0"/>
          <w:numId w:val="34"/>
        </w:numPr>
        <w:shd w:val="clear" w:color="auto" w:fill="FFFFFF"/>
        <w:spacing w:before="0" w:beforeAutospacing="0" w:after="0" w:afterAutospacing="0"/>
        <w:ind w:left="1440" w:firstLine="0"/>
        <w:jc w:val="both"/>
        <w:textAlignment w:val="baseline"/>
        <w:rPr>
          <w:rFonts w:ascii="Arial" w:hAnsi="Arial" w:cs="Arial"/>
        </w:rPr>
      </w:pPr>
      <w:r w:rsidRPr="00FC2286">
        <w:rPr>
          <w:rStyle w:val="normaltextrun"/>
          <w:rFonts w:ascii="Arial" w:eastAsia="MS Mincho" w:hAnsi="Arial" w:cs="Arial"/>
          <w:color w:val="000000"/>
        </w:rPr>
        <w:t>praise and rewards, catching pupils getting it right.</w:t>
      </w:r>
      <w:r w:rsidRPr="00FC2286">
        <w:rPr>
          <w:rStyle w:val="eop"/>
          <w:rFonts w:ascii="Arial" w:hAnsi="Arial" w:cs="Arial"/>
          <w:color w:val="000000"/>
        </w:rPr>
        <w:t> </w:t>
      </w:r>
    </w:p>
    <w:p w14:paraId="535EE8F7" w14:textId="77777777" w:rsidR="00047AFC" w:rsidRPr="00FC2286" w:rsidRDefault="00047AFC" w:rsidP="00047AFC">
      <w:pPr>
        <w:pStyle w:val="paragraph"/>
        <w:shd w:val="clear" w:color="auto" w:fill="FFFFFF"/>
        <w:spacing w:before="0" w:beforeAutospacing="0" w:after="0" w:afterAutospacing="0"/>
        <w:textAlignment w:val="baseline"/>
        <w:rPr>
          <w:rFonts w:ascii="Arial" w:hAnsi="Arial" w:cs="Arial"/>
        </w:rPr>
      </w:pPr>
      <w:r w:rsidRPr="00FC2286">
        <w:rPr>
          <w:rStyle w:val="normaltextrun"/>
          <w:rFonts w:ascii="Arial" w:eastAsia="MS Mincho" w:hAnsi="Arial" w:cs="Arial"/>
          <w:color w:val="000000"/>
        </w:rPr>
        <w:t xml:space="preserve">All members of staff will </w:t>
      </w:r>
      <w:proofErr w:type="gramStart"/>
      <w:r w:rsidRPr="00FC2286">
        <w:rPr>
          <w:rStyle w:val="normaltextrun"/>
          <w:rFonts w:ascii="Arial" w:eastAsia="MS Mincho" w:hAnsi="Arial" w:cs="Arial"/>
          <w:color w:val="000000"/>
        </w:rPr>
        <w:t>recognise and celebrate positive behaviour at all times</w:t>
      </w:r>
      <w:proofErr w:type="gramEnd"/>
      <w:r w:rsidRPr="00FC2286">
        <w:rPr>
          <w:rStyle w:val="normaltextrun"/>
          <w:rFonts w:ascii="Arial" w:eastAsia="MS Mincho" w:hAnsi="Arial" w:cs="Arial"/>
          <w:color w:val="000000"/>
        </w:rPr>
        <w:t xml:space="preserve"> around the academy through informal praise. Children’s best efforts for behaviour and learning will be celebrated regularly and success shared with parents/carers and families. The Trust Board recognise that a wide range of rewards are consistently and fairly applied in such a way as to encourage and reinforce good behaviour in the classroom and elsewhere. These are made clear in the Behaviour/Relational Policy (and / or other policies).  </w:t>
      </w:r>
      <w:r w:rsidRPr="00FC2286">
        <w:rPr>
          <w:rStyle w:val="eop"/>
          <w:rFonts w:ascii="Arial" w:hAnsi="Arial" w:cs="Arial"/>
          <w:color w:val="000000"/>
        </w:rPr>
        <w:t> </w:t>
      </w:r>
    </w:p>
    <w:p w14:paraId="7B1C1D2D" w14:textId="77777777" w:rsidR="00047AFC" w:rsidRPr="00FC2286" w:rsidRDefault="00047AFC" w:rsidP="00047AFC">
      <w:pPr>
        <w:pStyle w:val="paragraph"/>
        <w:shd w:val="clear" w:color="auto" w:fill="FFFFFF"/>
        <w:spacing w:before="0" w:beforeAutospacing="0" w:after="0" w:afterAutospacing="0"/>
        <w:textAlignment w:val="baseline"/>
        <w:rPr>
          <w:rFonts w:ascii="Arial" w:hAnsi="Arial" w:cs="Arial"/>
        </w:rPr>
      </w:pPr>
      <w:r w:rsidRPr="00FC2286">
        <w:rPr>
          <w:rStyle w:val="normaltextrun"/>
          <w:rFonts w:ascii="Arial" w:eastAsia="MS Mincho" w:hAnsi="Arial" w:cs="Arial"/>
          <w:b/>
          <w:bCs/>
          <w:color w:val="000000"/>
        </w:rPr>
        <w:t> Logical Consequences/ Restorative Culture for unsafe behaviour</w:t>
      </w:r>
      <w:r w:rsidRPr="00FC2286">
        <w:rPr>
          <w:rStyle w:val="eop"/>
          <w:rFonts w:ascii="Arial" w:hAnsi="Arial" w:cs="Arial"/>
          <w:color w:val="000000"/>
        </w:rPr>
        <w:t> </w:t>
      </w:r>
    </w:p>
    <w:p w14:paraId="00983233" w14:textId="77777777" w:rsidR="00047AFC" w:rsidRPr="00FC2286" w:rsidRDefault="00047AFC" w:rsidP="00047AFC">
      <w:pPr>
        <w:pStyle w:val="paragraph"/>
        <w:shd w:val="clear" w:color="auto" w:fill="FFFFFF"/>
        <w:spacing w:before="0" w:beforeAutospacing="0" w:after="0" w:afterAutospacing="0"/>
        <w:textAlignment w:val="baseline"/>
        <w:rPr>
          <w:rFonts w:ascii="Arial" w:hAnsi="Arial" w:cs="Arial"/>
        </w:rPr>
      </w:pPr>
      <w:r w:rsidRPr="00FC2286">
        <w:rPr>
          <w:rStyle w:val="normaltextrun"/>
          <w:rFonts w:ascii="Arial" w:eastAsia="MS Mincho" w:hAnsi="Arial" w:cs="Arial"/>
          <w:color w:val="000000"/>
        </w:rPr>
        <w:t xml:space="preserve">Consequences for unsafe behaviour should be known and understood by all staff and pupils and consistently applied. The range of sanctions should be described in the Behaviour/Relational Policy so that pupils, staff, </w:t>
      </w:r>
      <w:proofErr w:type="gramStart"/>
      <w:r w:rsidRPr="00FC2286">
        <w:rPr>
          <w:rStyle w:val="normaltextrun"/>
          <w:rFonts w:ascii="Arial" w:eastAsia="MS Mincho" w:hAnsi="Arial" w:cs="Arial"/>
          <w:color w:val="000000"/>
        </w:rPr>
        <w:t>parents</w:t>
      </w:r>
      <w:proofErr w:type="gramEnd"/>
      <w:r w:rsidRPr="00FC2286">
        <w:rPr>
          <w:rStyle w:val="normaltextrun"/>
          <w:rFonts w:ascii="Arial" w:eastAsia="MS Mincho" w:hAnsi="Arial" w:cs="Arial"/>
          <w:color w:val="000000"/>
        </w:rPr>
        <w:t xml:space="preserve"> and families can understand how and when these are applied. Consequences, when necessary, will enable the pupil to reflect on, and learn from, their behaviour and to make reparation wherever possible. The focus on positive behaviour, forgiveness and reconciliation will significantly reduce the need for exclusion or suspension. However, when considering appropriate next steps, including consequences the Headteacher must balance the needs of the individual with those of the wider school community and where pupil behaviour places others at risk, the safety of the pupil body </w:t>
      </w:r>
      <w:proofErr w:type="gramStart"/>
      <w:r w:rsidRPr="00FC2286">
        <w:rPr>
          <w:rStyle w:val="normaltextrun"/>
          <w:rFonts w:ascii="Arial" w:eastAsia="MS Mincho" w:hAnsi="Arial" w:cs="Arial"/>
          <w:color w:val="000000"/>
        </w:rPr>
        <w:t>as a whole is</w:t>
      </w:r>
      <w:proofErr w:type="gramEnd"/>
      <w:r w:rsidRPr="00FC2286">
        <w:rPr>
          <w:rStyle w:val="normaltextrun"/>
          <w:rFonts w:ascii="Arial" w:eastAsia="MS Mincho" w:hAnsi="Arial" w:cs="Arial"/>
          <w:color w:val="000000"/>
        </w:rPr>
        <w:t xml:space="preserve"> paramount. The Trust strongly believes that suspensions must be used only as a very last resort.</w:t>
      </w:r>
      <w:r w:rsidRPr="00FC2286">
        <w:rPr>
          <w:rStyle w:val="eop"/>
          <w:rFonts w:ascii="Arial" w:hAnsi="Arial" w:cs="Arial"/>
          <w:color w:val="000000"/>
        </w:rPr>
        <w:t> </w:t>
      </w:r>
    </w:p>
    <w:p w14:paraId="69CA82E6" w14:textId="77777777" w:rsidR="00047AFC" w:rsidRPr="00FC2286" w:rsidRDefault="00047AFC" w:rsidP="00047AFC">
      <w:pPr>
        <w:pStyle w:val="paragraph"/>
        <w:shd w:val="clear" w:color="auto" w:fill="FFFFFF"/>
        <w:spacing w:before="0" w:beforeAutospacing="0" w:after="0" w:afterAutospacing="0"/>
        <w:textAlignment w:val="baseline"/>
        <w:rPr>
          <w:rFonts w:ascii="Arial" w:hAnsi="Arial" w:cs="Arial"/>
        </w:rPr>
      </w:pPr>
      <w:r w:rsidRPr="00FC2286">
        <w:rPr>
          <w:rStyle w:val="normaltextrun"/>
          <w:rFonts w:ascii="Arial" w:eastAsia="MS Mincho" w:hAnsi="Arial" w:cs="Arial"/>
          <w:b/>
          <w:bCs/>
          <w:color w:val="000000"/>
        </w:rPr>
        <w:t>Positive Handling</w:t>
      </w:r>
      <w:r w:rsidRPr="00FC2286">
        <w:rPr>
          <w:rStyle w:val="eop"/>
          <w:rFonts w:ascii="Arial" w:hAnsi="Arial" w:cs="Arial"/>
          <w:color w:val="000000"/>
        </w:rPr>
        <w:t> </w:t>
      </w:r>
    </w:p>
    <w:p w14:paraId="190CB07D" w14:textId="3AF16DB2" w:rsidR="00047AFC" w:rsidRPr="00FC2286" w:rsidRDefault="00047AFC" w:rsidP="00047AFC">
      <w:pPr>
        <w:pStyle w:val="paragraph"/>
        <w:shd w:val="clear" w:color="auto" w:fill="FFFFFF"/>
        <w:spacing w:before="0" w:beforeAutospacing="0" w:after="0" w:afterAutospacing="0"/>
        <w:textAlignment w:val="baseline"/>
        <w:rPr>
          <w:rFonts w:ascii="Arial" w:hAnsi="Arial" w:cs="Arial"/>
        </w:rPr>
      </w:pPr>
      <w:r w:rsidRPr="00FC2286">
        <w:rPr>
          <w:rStyle w:val="normaltextrun"/>
          <w:rFonts w:ascii="Arial" w:eastAsia="MS Mincho" w:hAnsi="Arial" w:cs="Arial"/>
          <w:color w:val="000000"/>
        </w:rPr>
        <w:t xml:space="preserve">All our child facing staff across the trust are trained in a positive handling technique called Team Teach. This supports staff with the de-escalation strategies to help regulate pupils. This de-escalation makes up 95% of our work when supporting children that are dysregulated. If a child is posing significant risk of harm to themselves, others, </w:t>
      </w:r>
      <w:proofErr w:type="gramStart"/>
      <w:r w:rsidRPr="00FC2286">
        <w:rPr>
          <w:rStyle w:val="normaltextrun"/>
          <w:rFonts w:ascii="Arial" w:eastAsia="MS Mincho" w:hAnsi="Arial" w:cs="Arial"/>
          <w:color w:val="000000"/>
        </w:rPr>
        <w:t>property</w:t>
      </w:r>
      <w:proofErr w:type="gramEnd"/>
      <w:r w:rsidRPr="00FC2286">
        <w:rPr>
          <w:rStyle w:val="normaltextrun"/>
          <w:rFonts w:ascii="Arial" w:eastAsia="MS Mincho" w:hAnsi="Arial" w:cs="Arial"/>
          <w:color w:val="000000"/>
        </w:rPr>
        <w:t xml:space="preserve"> or whole school disruption then staff may use physical intervention for which they are fully trained. Individual </w:t>
      </w:r>
      <w:r w:rsidR="00255018" w:rsidRPr="00FC2286">
        <w:rPr>
          <w:rStyle w:val="normaltextrun"/>
          <w:rFonts w:ascii="Arial" w:eastAsia="MS Mincho" w:hAnsi="Arial" w:cs="Arial"/>
          <w:color w:val="000000"/>
        </w:rPr>
        <w:t>policies</w:t>
      </w:r>
      <w:r w:rsidRPr="00FC2286">
        <w:rPr>
          <w:rStyle w:val="normaltextrun"/>
          <w:rFonts w:ascii="Arial" w:eastAsia="MS Mincho" w:hAnsi="Arial" w:cs="Arial"/>
          <w:color w:val="000000"/>
        </w:rPr>
        <w:t xml:space="preserve"> will outline the process for Positive Handling, searching, screening and confiscation as outlined in the DFE 2022</w:t>
      </w:r>
    </w:p>
    <w:p w14:paraId="16DB5ED0"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normaltextrun"/>
          <w:rFonts w:ascii="Arial" w:eastAsia="MS Mincho" w:hAnsi="Arial" w:cs="Arial"/>
          <w:b/>
          <w:bCs/>
          <w:color w:val="000000"/>
        </w:rPr>
        <w:t>Sharing of Information </w:t>
      </w:r>
      <w:r w:rsidRPr="00FC2286">
        <w:rPr>
          <w:rStyle w:val="normaltextrun"/>
          <w:rFonts w:ascii="Arial" w:eastAsia="MS Mincho" w:hAnsi="Arial" w:cs="Arial"/>
          <w:color w:val="000000"/>
        </w:rPr>
        <w:t> </w:t>
      </w:r>
      <w:r w:rsidRPr="00FC2286">
        <w:rPr>
          <w:rStyle w:val="eop"/>
          <w:rFonts w:ascii="Arial" w:hAnsi="Arial" w:cs="Arial"/>
          <w:color w:val="000000"/>
        </w:rPr>
        <w:t> </w:t>
      </w:r>
    </w:p>
    <w:p w14:paraId="78D11C43" w14:textId="77777777" w:rsidR="00047AFC" w:rsidRPr="00FC2286" w:rsidRDefault="00047AFC" w:rsidP="00047AFC">
      <w:pPr>
        <w:pStyle w:val="paragraph"/>
        <w:spacing w:before="0" w:beforeAutospacing="0" w:after="0" w:afterAutospacing="0"/>
        <w:ind w:left="-15"/>
        <w:textAlignment w:val="baseline"/>
        <w:rPr>
          <w:rFonts w:ascii="Arial" w:hAnsi="Arial" w:cs="Arial"/>
        </w:rPr>
      </w:pPr>
      <w:r w:rsidRPr="00FC2286">
        <w:rPr>
          <w:rStyle w:val="normaltextrun"/>
          <w:rFonts w:ascii="Arial" w:eastAsia="MS Mincho" w:hAnsi="Arial" w:cs="Arial"/>
          <w:color w:val="000000"/>
        </w:rPr>
        <w:t xml:space="preserve">The Trust Board requires the academies to maintain up to date records of pupils and to ensure that, in relation to their policies on Safeguarding and Child Protection, they are GDPR compliant when sharing information. The Trust takes seriously the responsibility to maintain personal records within suitable, </w:t>
      </w:r>
      <w:proofErr w:type="gramStart"/>
      <w:r w:rsidRPr="00FC2286">
        <w:rPr>
          <w:rStyle w:val="normaltextrun"/>
          <w:rFonts w:ascii="Arial" w:eastAsia="MS Mincho" w:hAnsi="Arial" w:cs="Arial"/>
          <w:color w:val="000000"/>
        </w:rPr>
        <w:t>safe</w:t>
      </w:r>
      <w:proofErr w:type="gramEnd"/>
      <w:r w:rsidRPr="00FC2286">
        <w:rPr>
          <w:rStyle w:val="normaltextrun"/>
          <w:rFonts w:ascii="Arial" w:eastAsia="MS Mincho" w:hAnsi="Arial" w:cs="Arial"/>
          <w:color w:val="000000"/>
        </w:rPr>
        <w:t xml:space="preserve"> and secure systems.</w:t>
      </w:r>
      <w:r w:rsidRPr="00FC2286">
        <w:rPr>
          <w:rStyle w:val="eop"/>
          <w:rFonts w:ascii="Arial" w:hAnsi="Arial" w:cs="Arial"/>
          <w:color w:val="000000"/>
        </w:rPr>
        <w:t> </w:t>
      </w:r>
    </w:p>
    <w:p w14:paraId="09363A38" w14:textId="77777777" w:rsidR="00047AFC" w:rsidRPr="00FC2286" w:rsidRDefault="00047AFC" w:rsidP="00047AFC">
      <w:pPr>
        <w:pStyle w:val="paragraph"/>
        <w:shd w:val="clear" w:color="auto" w:fill="FFFFFF"/>
        <w:spacing w:before="0" w:beforeAutospacing="0" w:after="0" w:afterAutospacing="0"/>
        <w:textAlignment w:val="baseline"/>
        <w:rPr>
          <w:rStyle w:val="normaltextrun"/>
          <w:rFonts w:ascii="Arial" w:eastAsia="MS Mincho" w:hAnsi="Arial" w:cs="Arial"/>
          <w:b/>
          <w:bCs/>
          <w:color w:val="000000"/>
        </w:rPr>
      </w:pPr>
    </w:p>
    <w:p w14:paraId="00641DD6" w14:textId="77777777" w:rsidR="00047AFC" w:rsidRPr="00FC2286" w:rsidRDefault="00047AFC" w:rsidP="00047AFC">
      <w:pPr>
        <w:pStyle w:val="paragraph"/>
        <w:shd w:val="clear" w:color="auto" w:fill="FFFFFF"/>
        <w:spacing w:before="0" w:beforeAutospacing="0" w:after="0" w:afterAutospacing="0"/>
        <w:textAlignment w:val="baseline"/>
        <w:rPr>
          <w:rStyle w:val="normaltextrun"/>
          <w:rFonts w:ascii="Arial" w:eastAsia="MS Mincho" w:hAnsi="Arial" w:cs="Arial"/>
          <w:b/>
          <w:bCs/>
          <w:color w:val="000000"/>
        </w:rPr>
      </w:pPr>
    </w:p>
    <w:p w14:paraId="1BD943A8" w14:textId="77777777" w:rsidR="00047AFC" w:rsidRPr="00FC2286" w:rsidRDefault="00047AFC" w:rsidP="00047AFC">
      <w:pPr>
        <w:pStyle w:val="paragraph"/>
        <w:shd w:val="clear" w:color="auto" w:fill="FFFFFF"/>
        <w:spacing w:before="0" w:beforeAutospacing="0" w:after="0" w:afterAutospacing="0"/>
        <w:textAlignment w:val="baseline"/>
        <w:rPr>
          <w:rStyle w:val="normaltextrun"/>
          <w:rFonts w:ascii="Arial" w:eastAsia="MS Mincho" w:hAnsi="Arial" w:cs="Arial"/>
          <w:b/>
          <w:bCs/>
          <w:color w:val="000000"/>
        </w:rPr>
      </w:pPr>
    </w:p>
    <w:p w14:paraId="79053E40" w14:textId="77777777" w:rsidR="00047AFC" w:rsidRPr="00FC2286" w:rsidRDefault="00047AFC" w:rsidP="00047AFC">
      <w:pPr>
        <w:pStyle w:val="paragraph"/>
        <w:shd w:val="clear" w:color="auto" w:fill="FFFFFF"/>
        <w:spacing w:before="0" w:beforeAutospacing="0" w:after="0" w:afterAutospacing="0"/>
        <w:textAlignment w:val="baseline"/>
        <w:rPr>
          <w:rStyle w:val="normaltextrun"/>
          <w:rFonts w:ascii="Arial" w:eastAsia="MS Mincho" w:hAnsi="Arial" w:cs="Arial"/>
          <w:b/>
          <w:bCs/>
          <w:color w:val="000000"/>
        </w:rPr>
      </w:pPr>
    </w:p>
    <w:p w14:paraId="59320AA5" w14:textId="77777777" w:rsidR="00047AFC" w:rsidRPr="00FC2286" w:rsidRDefault="00047AFC" w:rsidP="00047AFC">
      <w:pPr>
        <w:rPr>
          <w:rStyle w:val="normaltextrun"/>
          <w:rFonts w:ascii="Arial" w:eastAsia="Times New Roman" w:hAnsi="Arial" w:cs="Arial"/>
          <w:b/>
          <w:bCs/>
          <w:color w:val="000000"/>
          <w:lang w:eastAsia="en-GB"/>
        </w:rPr>
      </w:pPr>
      <w:r w:rsidRPr="00FC2286">
        <w:rPr>
          <w:rStyle w:val="normaltextrun"/>
          <w:rFonts w:ascii="Arial" w:hAnsi="Arial" w:cs="Arial"/>
          <w:b/>
          <w:bCs/>
          <w:color w:val="000000"/>
        </w:rPr>
        <w:br w:type="page"/>
      </w:r>
    </w:p>
    <w:p w14:paraId="306B101C" w14:textId="1A9F7971" w:rsidR="00047AFC" w:rsidRPr="008A746B" w:rsidRDefault="005F26E8" w:rsidP="008A746B">
      <w:pPr>
        <w:pStyle w:val="Heading1"/>
      </w:pPr>
      <w:bookmarkStart w:id="119" w:name="_Toc156557791"/>
      <w:r w:rsidRPr="008A746B">
        <w:lastRenderedPageBreak/>
        <w:t>Appendix vi – Classroom Reward Displays</w:t>
      </w:r>
      <w:bookmarkEnd w:id="119"/>
    </w:p>
    <w:p w14:paraId="19E6B7DB" w14:textId="4275966A" w:rsidR="005F26E8" w:rsidRDefault="005F26E8" w:rsidP="005F26E8">
      <w:pPr>
        <w:rPr>
          <w:lang w:val="en-US"/>
        </w:rPr>
      </w:pPr>
    </w:p>
    <w:p w14:paraId="6FDB5358" w14:textId="1FE1DE66" w:rsidR="005F26E8" w:rsidRPr="005F26E8" w:rsidRDefault="008C2C4C" w:rsidP="005F26E8">
      <w:pPr>
        <w:rPr>
          <w:lang w:val="en-US"/>
        </w:rPr>
      </w:pPr>
      <w:r w:rsidRPr="005F26E8">
        <w:rPr>
          <w:noProof/>
          <w:lang w:val="en-US"/>
        </w:rPr>
        <w:drawing>
          <wp:anchor distT="0" distB="0" distL="114300" distR="114300" simplePos="0" relativeHeight="251671552" behindDoc="1" locked="0" layoutInCell="1" allowOverlap="1" wp14:anchorId="3BA2FB3F" wp14:editId="50596A73">
            <wp:simplePos x="0" y="0"/>
            <wp:positionH relativeFrom="margin">
              <wp:posOffset>40341</wp:posOffset>
            </wp:positionH>
            <wp:positionV relativeFrom="paragraph">
              <wp:posOffset>99919</wp:posOffset>
            </wp:positionV>
            <wp:extent cx="5681345" cy="4262120"/>
            <wp:effectExtent l="0" t="0" r="0" b="5080"/>
            <wp:wrapTight wrapText="bothSides">
              <wp:wrapPolygon edited="0">
                <wp:start x="0" y="0"/>
                <wp:lineTo x="0" y="21529"/>
                <wp:lineTo x="21511" y="21529"/>
                <wp:lineTo x="215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81345" cy="4262120"/>
                    </a:xfrm>
                    <a:prstGeom prst="rect">
                      <a:avLst/>
                    </a:prstGeom>
                  </pic:spPr>
                </pic:pic>
              </a:graphicData>
            </a:graphic>
            <wp14:sizeRelH relativeFrom="margin">
              <wp14:pctWidth>0</wp14:pctWidth>
            </wp14:sizeRelH>
            <wp14:sizeRelV relativeFrom="margin">
              <wp14:pctHeight>0</wp14:pctHeight>
            </wp14:sizeRelV>
          </wp:anchor>
        </w:drawing>
      </w:r>
      <w:r w:rsidR="00891D51">
        <w:rPr>
          <w:noProof/>
          <w:lang w:val="en-US"/>
        </w:rPr>
        <mc:AlternateContent>
          <mc:Choice Requires="wps">
            <w:drawing>
              <wp:anchor distT="0" distB="0" distL="114300" distR="114300" simplePos="0" relativeHeight="251669504" behindDoc="0" locked="0" layoutInCell="1" allowOverlap="1" wp14:anchorId="6A1D007E" wp14:editId="0F00314D">
                <wp:simplePos x="0" y="0"/>
                <wp:positionH relativeFrom="margin">
                  <wp:align>left</wp:align>
                </wp:positionH>
                <wp:positionV relativeFrom="paragraph">
                  <wp:posOffset>15240</wp:posOffset>
                </wp:positionV>
                <wp:extent cx="5854700" cy="436880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5854700" cy="436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8A394" id="Rectangle 10" o:spid="_x0000_s1026" style="position:absolute;margin-left:0;margin-top:1.2pt;width:461pt;height:34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" filled="f" strokecolor="black [3213]" strokeweight="1pt">
                <w10:wrap anchorx="margin"/>
              </v:rect>
            </w:pict>
          </mc:Fallback>
        </mc:AlternateContent>
      </w:r>
    </w:p>
    <w:p w14:paraId="0D552440" w14:textId="6CC2862E" w:rsidR="005F26E8" w:rsidRDefault="005F26E8" w:rsidP="00047AFC">
      <w:pPr>
        <w:pStyle w:val="paragraph"/>
        <w:shd w:val="clear" w:color="auto" w:fill="FFFFFF"/>
        <w:spacing w:before="0" w:beforeAutospacing="0" w:after="0" w:afterAutospacing="0"/>
        <w:textAlignment w:val="baseline"/>
        <w:rPr>
          <w:rFonts w:ascii="Arial" w:hAnsi="Arial" w:cs="Arial"/>
        </w:rPr>
      </w:pPr>
    </w:p>
    <w:p w14:paraId="70AF7BD9" w14:textId="50F697CF" w:rsidR="005F26E8" w:rsidRDefault="005F26E8" w:rsidP="00047AFC">
      <w:pPr>
        <w:pStyle w:val="paragraph"/>
        <w:shd w:val="clear" w:color="auto" w:fill="FFFFFF"/>
        <w:spacing w:before="0" w:beforeAutospacing="0" w:after="0" w:afterAutospacing="0"/>
        <w:textAlignment w:val="baseline"/>
        <w:rPr>
          <w:rFonts w:ascii="Arial" w:hAnsi="Arial" w:cs="Arial"/>
        </w:rPr>
      </w:pPr>
    </w:p>
    <w:p w14:paraId="09D204AD" w14:textId="536AEB2B" w:rsidR="005F26E8" w:rsidRDefault="00891D51">
      <w:pPr>
        <w:rPr>
          <w:rFonts w:ascii="Arial" w:eastAsia="Times New Roman" w:hAnsi="Arial" w:cs="Arial"/>
          <w:lang w:eastAsia="en-GB"/>
        </w:rPr>
      </w:pPr>
      <w:r>
        <w:rPr>
          <w:noProof/>
          <w:lang w:val="en-US"/>
        </w:rPr>
        <mc:AlternateContent>
          <mc:Choice Requires="wps">
            <w:drawing>
              <wp:anchor distT="0" distB="0" distL="114300" distR="114300" simplePos="0" relativeHeight="251665408" behindDoc="0" locked="0" layoutInCell="1" allowOverlap="1" wp14:anchorId="09B78EE5" wp14:editId="2B026E2F">
                <wp:simplePos x="0" y="0"/>
                <wp:positionH relativeFrom="margin">
                  <wp:align>left</wp:align>
                </wp:positionH>
                <wp:positionV relativeFrom="paragraph">
                  <wp:posOffset>3891915</wp:posOffset>
                </wp:positionV>
                <wp:extent cx="5842000" cy="4282440"/>
                <wp:effectExtent l="0" t="0" r="25400" b="22860"/>
                <wp:wrapNone/>
                <wp:docPr id="6" name="Rectangle 6"/>
                <wp:cNvGraphicFramePr/>
                <a:graphic xmlns:a="http://schemas.openxmlformats.org/drawingml/2006/main">
                  <a:graphicData uri="http://schemas.microsoft.com/office/word/2010/wordprocessingShape">
                    <wps:wsp>
                      <wps:cNvSpPr/>
                      <wps:spPr>
                        <a:xfrm>
                          <a:off x="0" y="0"/>
                          <a:ext cx="5842000" cy="4282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2CB6E" id="Rectangle 6" o:spid="_x0000_s1026" style="position:absolute;margin-left:0;margin-top:306.45pt;width:460pt;height:337.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" filled="f" strokecolor="black [3213]" strokeweight="1pt">
                <w10:wrap anchorx="margin"/>
              </v:rect>
            </w:pict>
          </mc:Fallback>
        </mc:AlternateContent>
      </w:r>
      <w:r w:rsidRPr="005F26E8">
        <w:rPr>
          <w:rFonts w:ascii="Arial" w:hAnsi="Arial" w:cs="Arial"/>
          <w:noProof/>
        </w:rPr>
        <w:drawing>
          <wp:anchor distT="0" distB="0" distL="114300" distR="114300" simplePos="0" relativeHeight="251672576" behindDoc="1" locked="0" layoutInCell="1" allowOverlap="1" wp14:anchorId="3DDC646B" wp14:editId="4FFEF1A6">
            <wp:simplePos x="0" y="0"/>
            <wp:positionH relativeFrom="margin">
              <wp:posOffset>101600</wp:posOffset>
            </wp:positionH>
            <wp:positionV relativeFrom="page">
              <wp:posOffset>5930900</wp:posOffset>
            </wp:positionV>
            <wp:extent cx="5664200" cy="4292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64200" cy="4292600"/>
                    </a:xfrm>
                    <a:prstGeom prst="rect">
                      <a:avLst/>
                    </a:prstGeom>
                  </pic:spPr>
                </pic:pic>
              </a:graphicData>
            </a:graphic>
          </wp:anchor>
        </w:drawing>
      </w:r>
      <w:r w:rsidR="005F26E8">
        <w:rPr>
          <w:rFonts w:ascii="Arial" w:hAnsi="Arial" w:cs="Arial"/>
        </w:rPr>
        <w:br w:type="page"/>
      </w:r>
    </w:p>
    <w:p w14:paraId="6437BB9C" w14:textId="7A955844" w:rsidR="00C43F54" w:rsidRDefault="000A2C3B">
      <w:pPr>
        <w:rPr>
          <w:lang w:val="en-US" w:bidi="en-US"/>
        </w:rPr>
      </w:pPr>
      <w:bookmarkStart w:id="120" w:name="_Toc139816330"/>
      <w:bookmarkStart w:id="121" w:name="_Toc139816375"/>
      <w:bookmarkStart w:id="122" w:name="_Toc139817837"/>
      <w:r w:rsidRPr="000A2C3B">
        <w:rPr>
          <w:noProof/>
          <w:lang w:val="en-US" w:bidi="en-US"/>
        </w:rPr>
        <w:lastRenderedPageBreak/>
        <w:drawing>
          <wp:anchor distT="0" distB="0" distL="114300" distR="114300" simplePos="0" relativeHeight="251680768" behindDoc="1" locked="0" layoutInCell="1" allowOverlap="1" wp14:anchorId="4E682156" wp14:editId="06E8CEA1">
            <wp:simplePos x="0" y="0"/>
            <wp:positionH relativeFrom="margin">
              <wp:posOffset>413385</wp:posOffset>
            </wp:positionH>
            <wp:positionV relativeFrom="paragraph">
              <wp:posOffset>1905</wp:posOffset>
            </wp:positionV>
            <wp:extent cx="6088380" cy="4105275"/>
            <wp:effectExtent l="0" t="0" r="7620" b="9525"/>
            <wp:wrapTight wrapText="bothSides">
              <wp:wrapPolygon edited="0">
                <wp:start x="0" y="0"/>
                <wp:lineTo x="0" y="21550"/>
                <wp:lineTo x="21559" y="21550"/>
                <wp:lineTo x="21559" y="0"/>
                <wp:lineTo x="0" y="0"/>
              </wp:wrapPolygon>
            </wp:wrapTight>
            <wp:docPr id="379538559" name="Picture 1" descr="A white and blue and green circle desig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38559" name="Picture 1" descr="A white and blue and green circle design with tex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6088380" cy="4105275"/>
                    </a:xfrm>
                    <a:prstGeom prst="rect">
                      <a:avLst/>
                    </a:prstGeom>
                  </pic:spPr>
                </pic:pic>
              </a:graphicData>
            </a:graphic>
            <wp14:sizeRelH relativeFrom="margin">
              <wp14:pctWidth>0</wp14:pctWidth>
            </wp14:sizeRelH>
            <wp14:sizeRelV relativeFrom="margin">
              <wp14:pctHeight>0</wp14:pctHeight>
            </wp14:sizeRelV>
          </wp:anchor>
        </w:drawing>
      </w:r>
      <w:r w:rsidR="008C2C4C">
        <w:rPr>
          <w:noProof/>
          <w:lang w:val="en-US" w:bidi="en-US"/>
        </w:rPr>
        <mc:AlternateContent>
          <mc:Choice Requires="wps">
            <w:drawing>
              <wp:anchor distT="0" distB="0" distL="114300" distR="114300" simplePos="0" relativeHeight="251673600" behindDoc="0" locked="0" layoutInCell="1" allowOverlap="1" wp14:anchorId="627B7A37" wp14:editId="1F222AC4">
                <wp:simplePos x="0" y="0"/>
                <wp:positionH relativeFrom="column">
                  <wp:posOffset>403412</wp:posOffset>
                </wp:positionH>
                <wp:positionV relativeFrom="paragraph">
                  <wp:posOffset>-17817</wp:posOffset>
                </wp:positionV>
                <wp:extent cx="6081843" cy="4181587"/>
                <wp:effectExtent l="0" t="0" r="14605" b="28575"/>
                <wp:wrapNone/>
                <wp:docPr id="829943688" name="Rectangle 1"/>
                <wp:cNvGraphicFramePr/>
                <a:graphic xmlns:a="http://schemas.openxmlformats.org/drawingml/2006/main">
                  <a:graphicData uri="http://schemas.microsoft.com/office/word/2010/wordprocessingShape">
                    <wps:wsp>
                      <wps:cNvSpPr/>
                      <wps:spPr>
                        <a:xfrm>
                          <a:off x="0" y="0"/>
                          <a:ext cx="6081843" cy="418158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56870" id="Rectangle 1" o:spid="_x0000_s1026" style="position:absolute;margin-left:31.75pt;margin-top:-1.4pt;width:478.9pt;height:3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" filled="f" strokecolor="black [3213]" strokeweight="1pt"/>
            </w:pict>
          </mc:Fallback>
        </mc:AlternateContent>
      </w:r>
    </w:p>
    <w:p w14:paraId="32854EF4" w14:textId="3581D5F6" w:rsidR="00C43F54" w:rsidRDefault="00C43F54">
      <w:pPr>
        <w:rPr>
          <w:lang w:val="en-US" w:bidi="en-US"/>
        </w:rPr>
      </w:pPr>
    </w:p>
    <w:p w14:paraId="02E74BA0" w14:textId="77777777" w:rsidR="008C2C4C" w:rsidRDefault="008C2C4C">
      <w:pPr>
        <w:rPr>
          <w:lang w:val="en-US" w:bidi="en-US"/>
        </w:rPr>
      </w:pPr>
    </w:p>
    <w:p w14:paraId="665D35CB" w14:textId="71A5811E" w:rsidR="008C2C4C" w:rsidRDefault="008C2C4C">
      <w:pPr>
        <w:rPr>
          <w:lang w:val="en-US" w:bidi="en-US"/>
        </w:rPr>
      </w:pPr>
    </w:p>
    <w:p w14:paraId="2268A325" w14:textId="77777777" w:rsidR="008C2C4C" w:rsidRDefault="008C2C4C">
      <w:pPr>
        <w:rPr>
          <w:lang w:val="en-US" w:bidi="en-US"/>
        </w:rPr>
      </w:pPr>
    </w:p>
    <w:p w14:paraId="0C7FD0A0" w14:textId="77777777" w:rsidR="008C2C4C" w:rsidRDefault="008C2C4C">
      <w:pPr>
        <w:rPr>
          <w:lang w:val="en-US" w:bidi="en-US"/>
        </w:rPr>
      </w:pPr>
    </w:p>
    <w:p w14:paraId="47BE3B38" w14:textId="77777777" w:rsidR="008C2C4C" w:rsidRDefault="008C2C4C">
      <w:pPr>
        <w:rPr>
          <w:lang w:val="en-US" w:bidi="en-US"/>
        </w:rPr>
      </w:pPr>
    </w:p>
    <w:p w14:paraId="6332BE05" w14:textId="7AE230FE" w:rsidR="008C2C4C" w:rsidRDefault="008C2C4C">
      <w:pPr>
        <w:rPr>
          <w:lang w:val="en-US" w:bidi="en-US"/>
        </w:rPr>
      </w:pPr>
    </w:p>
    <w:p w14:paraId="13E0488B" w14:textId="77777777" w:rsidR="008C2C4C" w:rsidRDefault="008C2C4C">
      <w:pPr>
        <w:rPr>
          <w:lang w:val="en-US" w:bidi="en-US"/>
        </w:rPr>
      </w:pPr>
    </w:p>
    <w:p w14:paraId="5B961381" w14:textId="77777777" w:rsidR="008C2C4C" w:rsidRDefault="008C2C4C">
      <w:pPr>
        <w:rPr>
          <w:lang w:val="en-US" w:bidi="en-US"/>
        </w:rPr>
      </w:pPr>
    </w:p>
    <w:p w14:paraId="1EDEA82F" w14:textId="77777777" w:rsidR="008C2C4C" w:rsidRDefault="008C2C4C">
      <w:pPr>
        <w:rPr>
          <w:lang w:val="en-US" w:bidi="en-US"/>
        </w:rPr>
      </w:pPr>
    </w:p>
    <w:p w14:paraId="5AC2AE33" w14:textId="1B781E91" w:rsidR="008C2C4C" w:rsidRDefault="008C2C4C">
      <w:pPr>
        <w:rPr>
          <w:lang w:val="en-US" w:bidi="en-US"/>
        </w:rPr>
      </w:pPr>
    </w:p>
    <w:p w14:paraId="4ADF13D7" w14:textId="77777777" w:rsidR="008C2C4C" w:rsidRDefault="008C2C4C">
      <w:pPr>
        <w:rPr>
          <w:lang w:val="en-US" w:bidi="en-US"/>
        </w:rPr>
      </w:pPr>
    </w:p>
    <w:p w14:paraId="503DC4DD" w14:textId="0C2ABE29" w:rsidR="008C2C4C" w:rsidRDefault="008C2C4C">
      <w:pPr>
        <w:rPr>
          <w:lang w:val="en-US" w:bidi="en-US"/>
        </w:rPr>
      </w:pPr>
    </w:p>
    <w:p w14:paraId="25AA8392" w14:textId="77777777" w:rsidR="008C2C4C" w:rsidRDefault="008C2C4C">
      <w:pPr>
        <w:rPr>
          <w:lang w:val="en-US" w:bidi="en-US"/>
        </w:rPr>
      </w:pPr>
    </w:p>
    <w:p w14:paraId="50AF7A08" w14:textId="5BDC7912" w:rsidR="008C2C4C" w:rsidRDefault="008C2C4C">
      <w:pPr>
        <w:rPr>
          <w:lang w:val="en-US" w:bidi="en-US"/>
        </w:rPr>
      </w:pPr>
    </w:p>
    <w:p w14:paraId="71DED751" w14:textId="1D198677" w:rsidR="008C2C4C" w:rsidRDefault="008C2C4C">
      <w:pPr>
        <w:rPr>
          <w:lang w:val="en-US" w:bidi="en-US"/>
        </w:rPr>
      </w:pPr>
    </w:p>
    <w:p w14:paraId="7F95ACFF" w14:textId="42F57B7C" w:rsidR="008C2C4C" w:rsidRDefault="008C2C4C">
      <w:pPr>
        <w:rPr>
          <w:lang w:val="en-US" w:bidi="en-US"/>
        </w:rPr>
      </w:pPr>
    </w:p>
    <w:p w14:paraId="1748D40F" w14:textId="76BE0F34" w:rsidR="008C2C4C" w:rsidRDefault="008C2C4C">
      <w:pPr>
        <w:rPr>
          <w:lang w:val="en-US" w:bidi="en-US"/>
        </w:rPr>
      </w:pPr>
    </w:p>
    <w:p w14:paraId="62E03560" w14:textId="60C3C489" w:rsidR="008C2C4C" w:rsidRDefault="008C2C4C">
      <w:pPr>
        <w:rPr>
          <w:lang w:val="en-US" w:bidi="en-US"/>
        </w:rPr>
      </w:pPr>
    </w:p>
    <w:p w14:paraId="3766D5E1" w14:textId="36A84578" w:rsidR="008C2C4C" w:rsidRDefault="008C2C4C">
      <w:pPr>
        <w:rPr>
          <w:lang w:val="en-US" w:bidi="en-US"/>
        </w:rPr>
      </w:pPr>
    </w:p>
    <w:p w14:paraId="3AEB056E" w14:textId="403CEA10" w:rsidR="008C2C4C" w:rsidRDefault="008C2C4C">
      <w:pPr>
        <w:rPr>
          <w:lang w:val="en-US" w:bidi="en-US"/>
        </w:rPr>
      </w:pPr>
    </w:p>
    <w:p w14:paraId="4DB52EA6" w14:textId="5FE2001E" w:rsidR="008C2C4C" w:rsidRDefault="008C2C4C">
      <w:pPr>
        <w:rPr>
          <w:lang w:val="en-US" w:bidi="en-US"/>
        </w:rPr>
      </w:pPr>
    </w:p>
    <w:p w14:paraId="27C2A253" w14:textId="2581FFB3" w:rsidR="008C2C4C" w:rsidRDefault="008C2C4C">
      <w:pPr>
        <w:rPr>
          <w:lang w:val="en-US" w:bidi="en-US"/>
        </w:rPr>
      </w:pPr>
    </w:p>
    <w:p w14:paraId="795EF311" w14:textId="61138036" w:rsidR="008C2C4C" w:rsidRDefault="008C2C4C">
      <w:pPr>
        <w:rPr>
          <w:lang w:val="en-US" w:bidi="en-US"/>
        </w:rPr>
      </w:pPr>
      <w:r w:rsidRPr="008C2C4C">
        <w:rPr>
          <w:noProof/>
          <w:lang w:val="en-US" w:bidi="en-US"/>
        </w:rPr>
        <w:drawing>
          <wp:anchor distT="0" distB="0" distL="114300" distR="114300" simplePos="0" relativeHeight="251675648" behindDoc="1" locked="0" layoutInCell="1" allowOverlap="1" wp14:anchorId="5D592F1E" wp14:editId="62451163">
            <wp:simplePos x="0" y="0"/>
            <wp:positionH relativeFrom="margin">
              <wp:posOffset>375920</wp:posOffset>
            </wp:positionH>
            <wp:positionV relativeFrom="paragraph">
              <wp:posOffset>8255</wp:posOffset>
            </wp:positionV>
            <wp:extent cx="6010275" cy="4074160"/>
            <wp:effectExtent l="0" t="0" r="9525" b="2540"/>
            <wp:wrapTight wrapText="bothSides">
              <wp:wrapPolygon edited="0">
                <wp:start x="0" y="0"/>
                <wp:lineTo x="0" y="21512"/>
                <wp:lineTo x="21566" y="21512"/>
                <wp:lineTo x="21566" y="0"/>
                <wp:lineTo x="0" y="0"/>
              </wp:wrapPolygon>
            </wp:wrapTight>
            <wp:docPr id="690541188" name="Picture 1" descr="A graph with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41188" name="Picture 1" descr="A graph with circles and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010275" cy="4074160"/>
                    </a:xfrm>
                    <a:prstGeom prst="rect">
                      <a:avLst/>
                    </a:prstGeom>
                  </pic:spPr>
                </pic:pic>
              </a:graphicData>
            </a:graphic>
            <wp14:sizeRelH relativeFrom="margin">
              <wp14:pctWidth>0</wp14:pctWidth>
            </wp14:sizeRelH>
            <wp14:sizeRelV relativeFrom="margin">
              <wp14:pctHeight>0</wp14:pctHeight>
            </wp14:sizeRelV>
          </wp:anchor>
        </w:drawing>
      </w:r>
      <w:r>
        <w:rPr>
          <w:noProof/>
          <w:lang w:val="en-US" w:bidi="en-US"/>
        </w:rPr>
        <mc:AlternateContent>
          <mc:Choice Requires="wps">
            <w:drawing>
              <wp:anchor distT="0" distB="0" distL="114300" distR="114300" simplePos="0" relativeHeight="251677696" behindDoc="0" locked="0" layoutInCell="1" allowOverlap="1" wp14:anchorId="1EB4537A" wp14:editId="515D13DD">
                <wp:simplePos x="0" y="0"/>
                <wp:positionH relativeFrom="column">
                  <wp:posOffset>353919</wp:posOffset>
                </wp:positionH>
                <wp:positionV relativeFrom="paragraph">
                  <wp:posOffset>26147</wp:posOffset>
                </wp:positionV>
                <wp:extent cx="6081843" cy="4181587"/>
                <wp:effectExtent l="0" t="0" r="14605" b="28575"/>
                <wp:wrapNone/>
                <wp:docPr id="1675998998" name="Rectangle 1"/>
                <wp:cNvGraphicFramePr/>
                <a:graphic xmlns:a="http://schemas.openxmlformats.org/drawingml/2006/main">
                  <a:graphicData uri="http://schemas.microsoft.com/office/word/2010/wordprocessingShape">
                    <wps:wsp>
                      <wps:cNvSpPr/>
                      <wps:spPr>
                        <a:xfrm>
                          <a:off x="0" y="0"/>
                          <a:ext cx="6081843" cy="418158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9D80D" id="Rectangle 1" o:spid="_x0000_s1026" style="position:absolute;margin-left:27.85pt;margin-top:2.05pt;width:478.9pt;height:3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" filled="f" strokecolor="black [3213]" strokeweight="1pt"/>
            </w:pict>
          </mc:Fallback>
        </mc:AlternateContent>
      </w:r>
    </w:p>
    <w:p w14:paraId="6EB116AD" w14:textId="00AC8516" w:rsidR="008C2C4C" w:rsidRDefault="008C2C4C">
      <w:pPr>
        <w:rPr>
          <w:lang w:val="en-US" w:bidi="en-US"/>
        </w:rPr>
      </w:pPr>
    </w:p>
    <w:p w14:paraId="4BF76E18" w14:textId="64868828" w:rsidR="008C2C4C" w:rsidRDefault="008C2C4C">
      <w:pPr>
        <w:rPr>
          <w:lang w:val="en-US" w:bidi="en-US"/>
        </w:rPr>
      </w:pPr>
    </w:p>
    <w:p w14:paraId="6334A829" w14:textId="7737A427" w:rsidR="008A746B" w:rsidRDefault="008A746B">
      <w:pPr>
        <w:rPr>
          <w:lang w:val="en-US" w:bidi="en-US"/>
        </w:rPr>
      </w:pPr>
      <w:r>
        <w:rPr>
          <w:lang w:val="en-US" w:bidi="en-US"/>
        </w:rPr>
        <w:br w:type="page"/>
      </w:r>
    </w:p>
    <w:p w14:paraId="7C370BA7" w14:textId="5FF903E5" w:rsidR="00EC1039" w:rsidRDefault="00C523FC" w:rsidP="00677D2E">
      <w:pPr>
        <w:pStyle w:val="Heading1"/>
        <w:rPr>
          <w:rStyle w:val="normaltextrun"/>
          <w:rFonts w:cs="Arial"/>
          <w:b w:val="0"/>
          <w:bCs/>
          <w:color w:val="000000"/>
        </w:rPr>
      </w:pPr>
      <w:bookmarkStart w:id="123" w:name="_Toc156557792"/>
      <w:r>
        <w:rPr>
          <w:rStyle w:val="normaltextrun"/>
          <w:rFonts w:cs="Arial"/>
          <w:color w:val="000000"/>
        </w:rPr>
        <w:lastRenderedPageBreak/>
        <w:t xml:space="preserve">Appendix vii – </w:t>
      </w:r>
      <w:r w:rsidR="00EC1039">
        <w:rPr>
          <w:rStyle w:val="normaltextrun"/>
          <w:rFonts w:cs="Arial"/>
          <w:color w:val="000000"/>
        </w:rPr>
        <w:t>R</w:t>
      </w:r>
      <w:r>
        <w:rPr>
          <w:rStyle w:val="normaltextrun"/>
          <w:rFonts w:cs="Arial"/>
          <w:color w:val="000000"/>
        </w:rPr>
        <w:t xml:space="preserve">eintegration </w:t>
      </w:r>
      <w:r w:rsidR="00EC1039">
        <w:rPr>
          <w:rStyle w:val="normaltextrun"/>
          <w:rFonts w:cs="Arial"/>
          <w:color w:val="000000"/>
        </w:rPr>
        <w:t>Log</w:t>
      </w:r>
      <w:bookmarkEnd w:id="123"/>
    </w:p>
    <w:tbl>
      <w:tblPr>
        <w:tblStyle w:val="TableGrid"/>
        <w:tblpPr w:leftFromText="180" w:rightFromText="180" w:vertAnchor="text" w:horzAnchor="margin" w:tblpY="200"/>
        <w:tblW w:w="9433" w:type="dxa"/>
        <w:tblLook w:val="04A0" w:firstRow="1" w:lastRow="0" w:firstColumn="1" w:lastColumn="0" w:noHBand="0" w:noVBand="1"/>
      </w:tblPr>
      <w:tblGrid>
        <w:gridCol w:w="6166"/>
        <w:gridCol w:w="1633"/>
        <w:gridCol w:w="1634"/>
      </w:tblGrid>
      <w:tr w:rsidR="00EC1039" w:rsidRPr="00025B80" w14:paraId="7DABE16C" w14:textId="77777777" w:rsidTr="00EC1039">
        <w:trPr>
          <w:trHeight w:val="253"/>
        </w:trPr>
        <w:tc>
          <w:tcPr>
            <w:tcW w:w="6166" w:type="dxa"/>
          </w:tcPr>
          <w:p w14:paraId="36F82E67" w14:textId="77777777" w:rsidR="00EC1039" w:rsidRPr="00025B80" w:rsidRDefault="00EC1039" w:rsidP="00EC1039">
            <w:pPr>
              <w:rPr>
                <w:rFonts w:asciiTheme="majorHAnsi" w:hAnsiTheme="majorHAnsi" w:cstheme="majorHAnsi"/>
                <w:b/>
                <w:bCs/>
              </w:rPr>
            </w:pPr>
            <w:r w:rsidRPr="00025B80">
              <w:rPr>
                <w:rFonts w:asciiTheme="majorHAnsi" w:hAnsiTheme="majorHAnsi" w:cstheme="majorHAnsi"/>
                <w:b/>
                <w:bCs/>
              </w:rPr>
              <w:t>Witness statements submitted</w:t>
            </w:r>
          </w:p>
        </w:tc>
        <w:tc>
          <w:tcPr>
            <w:tcW w:w="1633" w:type="dxa"/>
          </w:tcPr>
          <w:p w14:paraId="6A18F896"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Yes</w:t>
            </w:r>
          </w:p>
        </w:tc>
        <w:tc>
          <w:tcPr>
            <w:tcW w:w="1634" w:type="dxa"/>
          </w:tcPr>
          <w:p w14:paraId="5B058428"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No</w:t>
            </w:r>
          </w:p>
        </w:tc>
      </w:tr>
      <w:tr w:rsidR="00EC1039" w:rsidRPr="00025B80" w14:paraId="386AB4A0" w14:textId="77777777" w:rsidTr="00EC1039">
        <w:trPr>
          <w:trHeight w:val="253"/>
        </w:trPr>
        <w:tc>
          <w:tcPr>
            <w:tcW w:w="6166" w:type="dxa"/>
          </w:tcPr>
          <w:p w14:paraId="45F3E5D8" w14:textId="77777777" w:rsidR="00EC1039" w:rsidRDefault="00EC1039" w:rsidP="00EC1039">
            <w:pPr>
              <w:rPr>
                <w:rFonts w:asciiTheme="majorHAnsi" w:hAnsiTheme="majorHAnsi" w:cstheme="majorHAnsi"/>
                <w:b/>
                <w:bCs/>
              </w:rPr>
            </w:pPr>
          </w:p>
          <w:p w14:paraId="38C561D1" w14:textId="77777777" w:rsidR="00EC1039" w:rsidRDefault="00EC1039" w:rsidP="00EC1039">
            <w:pPr>
              <w:rPr>
                <w:rFonts w:asciiTheme="majorHAnsi" w:hAnsiTheme="majorHAnsi" w:cstheme="majorHAnsi"/>
                <w:b/>
                <w:bCs/>
              </w:rPr>
            </w:pPr>
          </w:p>
          <w:p w14:paraId="07465A4F" w14:textId="77777777" w:rsidR="00EC1039" w:rsidRDefault="00EC1039" w:rsidP="00EC1039">
            <w:pPr>
              <w:rPr>
                <w:rFonts w:asciiTheme="majorHAnsi" w:hAnsiTheme="majorHAnsi" w:cstheme="majorHAnsi"/>
                <w:b/>
                <w:bCs/>
              </w:rPr>
            </w:pPr>
          </w:p>
          <w:p w14:paraId="310331D6" w14:textId="77777777" w:rsidR="00EC1039" w:rsidRDefault="00EC1039" w:rsidP="00EC1039">
            <w:pPr>
              <w:rPr>
                <w:rFonts w:asciiTheme="majorHAnsi" w:hAnsiTheme="majorHAnsi" w:cstheme="majorHAnsi"/>
                <w:b/>
                <w:bCs/>
              </w:rPr>
            </w:pPr>
          </w:p>
          <w:p w14:paraId="629BADDD" w14:textId="77777777" w:rsidR="00EC1039" w:rsidRDefault="00EC1039" w:rsidP="00EC1039">
            <w:pPr>
              <w:rPr>
                <w:rFonts w:asciiTheme="majorHAnsi" w:hAnsiTheme="majorHAnsi" w:cstheme="majorHAnsi"/>
                <w:b/>
                <w:bCs/>
              </w:rPr>
            </w:pPr>
          </w:p>
          <w:p w14:paraId="0969F04C" w14:textId="77777777" w:rsidR="00EC1039" w:rsidRDefault="00EC1039" w:rsidP="00EC1039">
            <w:pPr>
              <w:rPr>
                <w:rFonts w:asciiTheme="majorHAnsi" w:hAnsiTheme="majorHAnsi" w:cstheme="majorHAnsi"/>
                <w:b/>
                <w:bCs/>
              </w:rPr>
            </w:pPr>
          </w:p>
          <w:p w14:paraId="4034547F" w14:textId="77777777" w:rsidR="00EC1039" w:rsidRDefault="00EC1039" w:rsidP="00EC1039">
            <w:pPr>
              <w:rPr>
                <w:rFonts w:asciiTheme="majorHAnsi" w:hAnsiTheme="majorHAnsi" w:cstheme="majorHAnsi"/>
                <w:b/>
                <w:bCs/>
              </w:rPr>
            </w:pPr>
          </w:p>
          <w:p w14:paraId="329A7184" w14:textId="77777777" w:rsidR="00EC1039" w:rsidRDefault="00EC1039" w:rsidP="00EC1039">
            <w:pPr>
              <w:rPr>
                <w:rFonts w:asciiTheme="majorHAnsi" w:hAnsiTheme="majorHAnsi" w:cstheme="majorHAnsi"/>
                <w:b/>
                <w:bCs/>
              </w:rPr>
            </w:pPr>
          </w:p>
          <w:p w14:paraId="6A01A593" w14:textId="77777777" w:rsidR="00EC1039" w:rsidRPr="00025B80" w:rsidRDefault="00EC1039" w:rsidP="00EC1039">
            <w:pPr>
              <w:rPr>
                <w:rFonts w:asciiTheme="majorHAnsi" w:hAnsiTheme="majorHAnsi" w:cstheme="majorHAnsi"/>
                <w:b/>
                <w:bCs/>
              </w:rPr>
            </w:pPr>
          </w:p>
        </w:tc>
        <w:tc>
          <w:tcPr>
            <w:tcW w:w="1633" w:type="dxa"/>
          </w:tcPr>
          <w:p w14:paraId="5C39E353" w14:textId="77777777" w:rsidR="00EC1039" w:rsidRPr="00025B80" w:rsidRDefault="00EC1039" w:rsidP="00EC1039">
            <w:pPr>
              <w:jc w:val="center"/>
              <w:rPr>
                <w:rFonts w:asciiTheme="majorHAnsi" w:hAnsiTheme="majorHAnsi" w:cstheme="majorHAnsi"/>
              </w:rPr>
            </w:pPr>
          </w:p>
        </w:tc>
        <w:tc>
          <w:tcPr>
            <w:tcW w:w="1634" w:type="dxa"/>
          </w:tcPr>
          <w:p w14:paraId="33D2C8B6" w14:textId="77777777" w:rsidR="00EC1039" w:rsidRPr="00025B80" w:rsidRDefault="00EC1039" w:rsidP="00EC1039">
            <w:pPr>
              <w:jc w:val="center"/>
              <w:rPr>
                <w:rFonts w:asciiTheme="majorHAnsi" w:hAnsiTheme="majorHAnsi" w:cstheme="majorHAnsi"/>
              </w:rPr>
            </w:pPr>
          </w:p>
        </w:tc>
      </w:tr>
      <w:tr w:rsidR="00EC1039" w:rsidRPr="00025B80" w14:paraId="68FEF363" w14:textId="77777777" w:rsidTr="00EC1039">
        <w:trPr>
          <w:trHeight w:val="39"/>
        </w:trPr>
        <w:tc>
          <w:tcPr>
            <w:tcW w:w="6166" w:type="dxa"/>
          </w:tcPr>
          <w:p w14:paraId="70A0350A" w14:textId="77777777" w:rsidR="00EC1039" w:rsidRPr="00025B80" w:rsidRDefault="00EC1039" w:rsidP="00EC1039">
            <w:pPr>
              <w:rPr>
                <w:rFonts w:asciiTheme="majorHAnsi" w:hAnsiTheme="majorHAnsi" w:cstheme="majorHAnsi"/>
                <w:b/>
                <w:bCs/>
              </w:rPr>
            </w:pPr>
            <w:r w:rsidRPr="00025B80">
              <w:rPr>
                <w:rFonts w:asciiTheme="majorHAnsi" w:hAnsiTheme="majorHAnsi" w:cstheme="majorHAnsi"/>
                <w:b/>
                <w:bCs/>
              </w:rPr>
              <w:t>Incident report read</w:t>
            </w:r>
          </w:p>
        </w:tc>
        <w:tc>
          <w:tcPr>
            <w:tcW w:w="1633" w:type="dxa"/>
          </w:tcPr>
          <w:p w14:paraId="4D1FB572"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Yes</w:t>
            </w:r>
          </w:p>
        </w:tc>
        <w:tc>
          <w:tcPr>
            <w:tcW w:w="1634" w:type="dxa"/>
          </w:tcPr>
          <w:p w14:paraId="5480B725"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No</w:t>
            </w:r>
          </w:p>
        </w:tc>
      </w:tr>
      <w:tr w:rsidR="00EC1039" w:rsidRPr="00025B80" w14:paraId="6BDCE892" w14:textId="77777777" w:rsidTr="00EC1039">
        <w:trPr>
          <w:trHeight w:val="39"/>
        </w:trPr>
        <w:tc>
          <w:tcPr>
            <w:tcW w:w="6166" w:type="dxa"/>
          </w:tcPr>
          <w:p w14:paraId="17CBFADA" w14:textId="77777777" w:rsidR="00EC1039" w:rsidRPr="00025B80" w:rsidRDefault="00EC1039" w:rsidP="00EC1039">
            <w:pPr>
              <w:rPr>
                <w:rFonts w:asciiTheme="majorHAnsi" w:hAnsiTheme="majorHAnsi" w:cstheme="majorHAnsi"/>
                <w:b/>
                <w:bCs/>
              </w:rPr>
            </w:pPr>
            <w:r w:rsidRPr="00025B80">
              <w:rPr>
                <w:rFonts w:asciiTheme="majorHAnsi" w:hAnsiTheme="majorHAnsi" w:cstheme="majorHAnsi"/>
                <w:b/>
                <w:bCs/>
              </w:rPr>
              <w:t>Risk Assessment up to date</w:t>
            </w:r>
          </w:p>
        </w:tc>
        <w:tc>
          <w:tcPr>
            <w:tcW w:w="1633" w:type="dxa"/>
          </w:tcPr>
          <w:p w14:paraId="07634787"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Yes</w:t>
            </w:r>
          </w:p>
        </w:tc>
        <w:tc>
          <w:tcPr>
            <w:tcW w:w="1634" w:type="dxa"/>
          </w:tcPr>
          <w:p w14:paraId="06BBC0B7"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No</w:t>
            </w:r>
          </w:p>
        </w:tc>
      </w:tr>
      <w:tr w:rsidR="00EC1039" w:rsidRPr="00025B80" w14:paraId="6769E20B" w14:textId="77777777" w:rsidTr="00EC1039">
        <w:trPr>
          <w:trHeight w:val="39"/>
        </w:trPr>
        <w:tc>
          <w:tcPr>
            <w:tcW w:w="6166" w:type="dxa"/>
          </w:tcPr>
          <w:p w14:paraId="14D31CCE" w14:textId="77777777" w:rsidR="00EC1039" w:rsidRPr="00025B80" w:rsidRDefault="00EC1039" w:rsidP="00EC1039">
            <w:pPr>
              <w:rPr>
                <w:rFonts w:asciiTheme="majorHAnsi" w:hAnsiTheme="majorHAnsi" w:cstheme="majorHAnsi"/>
                <w:b/>
                <w:bCs/>
              </w:rPr>
            </w:pPr>
            <w:r w:rsidRPr="00025B80">
              <w:rPr>
                <w:rFonts w:asciiTheme="majorHAnsi" w:hAnsiTheme="majorHAnsi" w:cstheme="majorHAnsi"/>
                <w:b/>
                <w:bCs/>
              </w:rPr>
              <w:t>On a current PTT</w:t>
            </w:r>
          </w:p>
        </w:tc>
        <w:tc>
          <w:tcPr>
            <w:tcW w:w="1633" w:type="dxa"/>
          </w:tcPr>
          <w:p w14:paraId="0204D6BE"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Yes</w:t>
            </w:r>
          </w:p>
        </w:tc>
        <w:tc>
          <w:tcPr>
            <w:tcW w:w="1634" w:type="dxa"/>
          </w:tcPr>
          <w:p w14:paraId="0EAEEA94"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No</w:t>
            </w:r>
          </w:p>
        </w:tc>
      </w:tr>
      <w:tr w:rsidR="00EC1039" w:rsidRPr="00025B80" w14:paraId="096B7EAA" w14:textId="77777777" w:rsidTr="00EC1039">
        <w:trPr>
          <w:trHeight w:val="39"/>
        </w:trPr>
        <w:tc>
          <w:tcPr>
            <w:tcW w:w="6166" w:type="dxa"/>
          </w:tcPr>
          <w:p w14:paraId="6411AC44" w14:textId="77777777" w:rsidR="00EC1039" w:rsidRPr="00025B80" w:rsidRDefault="00EC1039" w:rsidP="00EC1039">
            <w:pPr>
              <w:rPr>
                <w:rFonts w:asciiTheme="majorHAnsi" w:hAnsiTheme="majorHAnsi" w:cstheme="majorHAnsi"/>
                <w:b/>
                <w:bCs/>
              </w:rPr>
            </w:pPr>
            <w:r>
              <w:rPr>
                <w:rFonts w:asciiTheme="majorHAnsi" w:hAnsiTheme="majorHAnsi" w:cstheme="majorHAnsi"/>
                <w:b/>
                <w:bCs/>
              </w:rPr>
              <w:t xml:space="preserve">Considerations of SEND </w:t>
            </w:r>
          </w:p>
        </w:tc>
        <w:tc>
          <w:tcPr>
            <w:tcW w:w="1633" w:type="dxa"/>
          </w:tcPr>
          <w:p w14:paraId="150A989A" w14:textId="77777777" w:rsidR="00EC1039" w:rsidRPr="00025B80" w:rsidRDefault="00EC1039" w:rsidP="00EC1039">
            <w:pPr>
              <w:jc w:val="center"/>
              <w:rPr>
                <w:rFonts w:asciiTheme="majorHAnsi" w:hAnsiTheme="majorHAnsi" w:cstheme="majorHAnsi"/>
              </w:rPr>
            </w:pPr>
            <w:r>
              <w:rPr>
                <w:rFonts w:asciiTheme="majorHAnsi" w:hAnsiTheme="majorHAnsi" w:cstheme="majorHAnsi"/>
              </w:rPr>
              <w:t>Yes</w:t>
            </w:r>
          </w:p>
        </w:tc>
        <w:tc>
          <w:tcPr>
            <w:tcW w:w="1634" w:type="dxa"/>
          </w:tcPr>
          <w:p w14:paraId="528D1500" w14:textId="77777777" w:rsidR="00EC1039" w:rsidRPr="00025B80" w:rsidRDefault="00EC1039" w:rsidP="00EC1039">
            <w:pPr>
              <w:jc w:val="center"/>
              <w:rPr>
                <w:rFonts w:asciiTheme="majorHAnsi" w:hAnsiTheme="majorHAnsi" w:cstheme="majorHAnsi"/>
              </w:rPr>
            </w:pPr>
            <w:r>
              <w:rPr>
                <w:rFonts w:asciiTheme="majorHAnsi" w:hAnsiTheme="majorHAnsi" w:cstheme="majorHAnsi"/>
              </w:rPr>
              <w:t>No</w:t>
            </w:r>
          </w:p>
        </w:tc>
      </w:tr>
      <w:tr w:rsidR="00EC1039" w:rsidRPr="00025B80" w14:paraId="4FEB010B" w14:textId="77777777" w:rsidTr="00EC1039">
        <w:trPr>
          <w:trHeight w:val="39"/>
        </w:trPr>
        <w:tc>
          <w:tcPr>
            <w:tcW w:w="6166" w:type="dxa"/>
          </w:tcPr>
          <w:p w14:paraId="7BE6F52E" w14:textId="77777777" w:rsidR="00EC1039" w:rsidRDefault="00EC1039" w:rsidP="00EC1039">
            <w:pPr>
              <w:rPr>
                <w:rFonts w:asciiTheme="majorHAnsi" w:hAnsiTheme="majorHAnsi" w:cstheme="majorHAnsi"/>
                <w:b/>
                <w:bCs/>
              </w:rPr>
            </w:pPr>
            <w:r>
              <w:rPr>
                <w:rFonts w:asciiTheme="majorHAnsi" w:hAnsiTheme="majorHAnsi" w:cstheme="majorHAnsi"/>
                <w:b/>
                <w:bCs/>
              </w:rPr>
              <w:t>Current EHCP</w:t>
            </w:r>
          </w:p>
        </w:tc>
        <w:tc>
          <w:tcPr>
            <w:tcW w:w="1633" w:type="dxa"/>
          </w:tcPr>
          <w:p w14:paraId="6658D31B" w14:textId="77777777" w:rsidR="00EC1039" w:rsidRDefault="00EC1039" w:rsidP="00EC1039">
            <w:pPr>
              <w:jc w:val="center"/>
              <w:rPr>
                <w:rFonts w:asciiTheme="majorHAnsi" w:hAnsiTheme="majorHAnsi" w:cstheme="majorHAnsi"/>
              </w:rPr>
            </w:pPr>
            <w:r>
              <w:rPr>
                <w:rFonts w:asciiTheme="majorHAnsi" w:hAnsiTheme="majorHAnsi" w:cstheme="majorHAnsi"/>
              </w:rPr>
              <w:t>Yes</w:t>
            </w:r>
          </w:p>
        </w:tc>
        <w:tc>
          <w:tcPr>
            <w:tcW w:w="1634" w:type="dxa"/>
          </w:tcPr>
          <w:p w14:paraId="78A79423" w14:textId="77777777" w:rsidR="00EC1039" w:rsidRDefault="00EC1039" w:rsidP="00EC1039">
            <w:pPr>
              <w:jc w:val="center"/>
              <w:rPr>
                <w:rFonts w:asciiTheme="majorHAnsi" w:hAnsiTheme="majorHAnsi" w:cstheme="majorHAnsi"/>
              </w:rPr>
            </w:pPr>
            <w:r>
              <w:rPr>
                <w:rFonts w:asciiTheme="majorHAnsi" w:hAnsiTheme="majorHAnsi" w:cstheme="majorHAnsi"/>
              </w:rPr>
              <w:t>No</w:t>
            </w:r>
          </w:p>
        </w:tc>
      </w:tr>
      <w:tr w:rsidR="00EC1039" w:rsidRPr="00025B80" w14:paraId="2921D5BC" w14:textId="77777777" w:rsidTr="00EC1039">
        <w:trPr>
          <w:trHeight w:val="39"/>
        </w:trPr>
        <w:tc>
          <w:tcPr>
            <w:tcW w:w="6166" w:type="dxa"/>
          </w:tcPr>
          <w:p w14:paraId="0593E66E" w14:textId="586FE28C" w:rsidR="00EC1039" w:rsidRPr="00025B80" w:rsidRDefault="00EC1039" w:rsidP="00EC1039">
            <w:pPr>
              <w:rPr>
                <w:rFonts w:asciiTheme="majorHAnsi" w:hAnsiTheme="majorHAnsi" w:cstheme="majorHAnsi"/>
                <w:b/>
                <w:bCs/>
              </w:rPr>
            </w:pPr>
            <w:r w:rsidRPr="00025B80">
              <w:rPr>
                <w:rFonts w:asciiTheme="majorHAnsi" w:hAnsiTheme="majorHAnsi" w:cstheme="majorHAnsi"/>
                <w:b/>
                <w:bCs/>
              </w:rPr>
              <w:t>Outside Agencies involved</w:t>
            </w:r>
          </w:p>
        </w:tc>
        <w:tc>
          <w:tcPr>
            <w:tcW w:w="1633" w:type="dxa"/>
          </w:tcPr>
          <w:p w14:paraId="15FBBEDD"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Yes</w:t>
            </w:r>
          </w:p>
        </w:tc>
        <w:tc>
          <w:tcPr>
            <w:tcW w:w="1634" w:type="dxa"/>
          </w:tcPr>
          <w:p w14:paraId="75D5E0E6"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No</w:t>
            </w:r>
          </w:p>
        </w:tc>
      </w:tr>
      <w:tr w:rsidR="00EC1039" w:rsidRPr="00025B80" w14:paraId="283F8CEB" w14:textId="77777777" w:rsidTr="00EC1039">
        <w:trPr>
          <w:trHeight w:val="825"/>
        </w:trPr>
        <w:tc>
          <w:tcPr>
            <w:tcW w:w="6166" w:type="dxa"/>
          </w:tcPr>
          <w:p w14:paraId="121162A5" w14:textId="77777777" w:rsidR="00EC1039" w:rsidRPr="00025B80" w:rsidRDefault="00EC1039" w:rsidP="00EC1039">
            <w:pPr>
              <w:rPr>
                <w:rFonts w:asciiTheme="majorHAnsi" w:hAnsiTheme="majorHAnsi" w:cstheme="majorHAnsi"/>
                <w:b/>
                <w:bCs/>
              </w:rPr>
            </w:pPr>
            <w:r w:rsidRPr="00025B80">
              <w:rPr>
                <w:rFonts w:asciiTheme="majorHAnsi" w:hAnsiTheme="majorHAnsi" w:cstheme="majorHAnsi"/>
                <w:b/>
                <w:bCs/>
              </w:rPr>
              <w:t>If yes for previous question, who</w:t>
            </w:r>
          </w:p>
        </w:tc>
        <w:tc>
          <w:tcPr>
            <w:tcW w:w="3267" w:type="dxa"/>
            <w:gridSpan w:val="2"/>
          </w:tcPr>
          <w:p w14:paraId="40020326" w14:textId="77777777" w:rsidR="00EC1039" w:rsidRPr="00025B80" w:rsidRDefault="00EC1039" w:rsidP="00EC1039">
            <w:pPr>
              <w:jc w:val="center"/>
              <w:rPr>
                <w:rFonts w:asciiTheme="majorHAnsi" w:hAnsiTheme="majorHAnsi" w:cstheme="majorHAnsi"/>
              </w:rPr>
            </w:pPr>
          </w:p>
        </w:tc>
      </w:tr>
    </w:tbl>
    <w:p w14:paraId="7A420450" w14:textId="77777777" w:rsidR="00EC1039" w:rsidRDefault="00EC1039" w:rsidP="00C523FC">
      <w:pPr>
        <w:pStyle w:val="Heading3"/>
        <w:rPr>
          <w:rStyle w:val="normaltextrun"/>
          <w:rFonts w:cs="Arial"/>
          <w:b/>
          <w:bCs w:val="0"/>
          <w:color w:val="000000"/>
        </w:rPr>
      </w:pPr>
    </w:p>
    <w:p w14:paraId="4EB3105E" w14:textId="67BF29BC" w:rsidR="00EC1039" w:rsidRPr="00025B80" w:rsidRDefault="00EC1039" w:rsidP="00EC1039">
      <w:pPr>
        <w:rPr>
          <w:rFonts w:asciiTheme="majorHAnsi" w:hAnsiTheme="majorHAnsi" w:cstheme="majorHAnsi"/>
          <w:b/>
          <w:bCs/>
          <w:u w:val="single"/>
        </w:rPr>
      </w:pPr>
    </w:p>
    <w:p w14:paraId="24D49300" w14:textId="2F0347DD" w:rsidR="00EC1039" w:rsidRDefault="00EC1039" w:rsidP="00EC1039">
      <w:pPr>
        <w:rPr>
          <w:rFonts w:asciiTheme="majorHAnsi" w:hAnsiTheme="majorHAnsi" w:cstheme="majorHAnsi"/>
          <w:b/>
          <w:bCs/>
          <w:u w:val="single"/>
        </w:rPr>
      </w:pPr>
    </w:p>
    <w:p w14:paraId="45353BCE" w14:textId="77777777" w:rsidR="00EC1039" w:rsidRPr="00EC1039" w:rsidRDefault="00EC1039" w:rsidP="00EC1039">
      <w:pPr>
        <w:rPr>
          <w:rFonts w:asciiTheme="majorHAnsi" w:hAnsiTheme="majorHAnsi" w:cstheme="majorHAnsi"/>
        </w:rPr>
      </w:pPr>
    </w:p>
    <w:p w14:paraId="1FCCC85C" w14:textId="77777777" w:rsidR="00EC1039" w:rsidRPr="00EC1039" w:rsidRDefault="00EC1039" w:rsidP="00EC1039">
      <w:pPr>
        <w:rPr>
          <w:rFonts w:asciiTheme="majorHAnsi" w:hAnsiTheme="majorHAnsi" w:cstheme="majorHAnsi"/>
        </w:rPr>
      </w:pPr>
    </w:p>
    <w:p w14:paraId="41C6FBCE" w14:textId="77777777" w:rsidR="00EC1039" w:rsidRPr="00EC1039" w:rsidRDefault="00EC1039" w:rsidP="00EC1039">
      <w:pPr>
        <w:rPr>
          <w:rFonts w:asciiTheme="majorHAnsi" w:hAnsiTheme="majorHAnsi" w:cstheme="majorHAnsi"/>
        </w:rPr>
      </w:pPr>
    </w:p>
    <w:p w14:paraId="47C61653" w14:textId="77777777" w:rsidR="00EC1039" w:rsidRPr="00EC1039" w:rsidRDefault="00EC1039" w:rsidP="00EC1039">
      <w:pPr>
        <w:rPr>
          <w:rFonts w:asciiTheme="majorHAnsi" w:hAnsiTheme="majorHAnsi" w:cstheme="majorHAnsi"/>
        </w:rPr>
      </w:pPr>
    </w:p>
    <w:p w14:paraId="34D2E5E8" w14:textId="77777777" w:rsidR="00EC1039" w:rsidRPr="00EC1039" w:rsidRDefault="00EC1039" w:rsidP="00EC1039">
      <w:pPr>
        <w:rPr>
          <w:rFonts w:asciiTheme="majorHAnsi" w:hAnsiTheme="majorHAnsi" w:cstheme="majorHAnsi"/>
        </w:rPr>
      </w:pPr>
    </w:p>
    <w:p w14:paraId="12DD9C6E" w14:textId="77777777" w:rsidR="00EC1039" w:rsidRPr="00EC1039" w:rsidRDefault="00EC1039" w:rsidP="00EC1039">
      <w:pPr>
        <w:rPr>
          <w:rFonts w:asciiTheme="majorHAnsi" w:hAnsiTheme="majorHAnsi" w:cstheme="majorHAnsi"/>
        </w:rPr>
      </w:pPr>
    </w:p>
    <w:p w14:paraId="1BDFB236" w14:textId="77777777" w:rsidR="00EC1039" w:rsidRPr="00EC1039" w:rsidRDefault="00EC1039" w:rsidP="00EC1039">
      <w:pPr>
        <w:rPr>
          <w:rFonts w:asciiTheme="majorHAnsi" w:hAnsiTheme="majorHAnsi" w:cstheme="majorHAnsi"/>
        </w:rPr>
      </w:pPr>
    </w:p>
    <w:p w14:paraId="632B1915" w14:textId="77777777" w:rsidR="00EC1039" w:rsidRPr="00EC1039" w:rsidRDefault="00EC1039" w:rsidP="00EC1039">
      <w:pPr>
        <w:rPr>
          <w:rFonts w:asciiTheme="majorHAnsi" w:hAnsiTheme="majorHAnsi" w:cstheme="majorHAnsi"/>
        </w:rPr>
      </w:pPr>
    </w:p>
    <w:p w14:paraId="263F03D1" w14:textId="77777777" w:rsidR="00EC1039" w:rsidRPr="00EC1039" w:rsidRDefault="00EC1039" w:rsidP="00EC1039">
      <w:pPr>
        <w:rPr>
          <w:rFonts w:asciiTheme="majorHAnsi" w:hAnsiTheme="majorHAnsi" w:cstheme="majorHAnsi"/>
        </w:rPr>
      </w:pPr>
    </w:p>
    <w:p w14:paraId="5139F708" w14:textId="77777777" w:rsidR="00EC1039" w:rsidRPr="00EC1039" w:rsidRDefault="00EC1039" w:rsidP="00EC1039">
      <w:pPr>
        <w:rPr>
          <w:rFonts w:asciiTheme="majorHAnsi" w:hAnsiTheme="majorHAnsi" w:cstheme="majorHAnsi"/>
        </w:rPr>
      </w:pPr>
    </w:p>
    <w:p w14:paraId="6068365E" w14:textId="77777777" w:rsidR="00EC1039" w:rsidRPr="00EC1039" w:rsidRDefault="00EC1039" w:rsidP="00EC1039">
      <w:pPr>
        <w:rPr>
          <w:rFonts w:asciiTheme="majorHAnsi" w:hAnsiTheme="majorHAnsi" w:cstheme="majorHAnsi"/>
        </w:rPr>
      </w:pPr>
    </w:p>
    <w:p w14:paraId="60A72340" w14:textId="77777777" w:rsidR="00EC1039" w:rsidRPr="00EC1039" w:rsidRDefault="00EC1039" w:rsidP="00EC1039">
      <w:pPr>
        <w:rPr>
          <w:rFonts w:asciiTheme="majorHAnsi" w:hAnsiTheme="majorHAnsi" w:cstheme="majorHAnsi"/>
        </w:rPr>
      </w:pPr>
    </w:p>
    <w:p w14:paraId="2F78A4B7" w14:textId="77777777" w:rsidR="00EC1039" w:rsidRPr="00EC1039" w:rsidRDefault="00EC1039" w:rsidP="00EC1039">
      <w:pPr>
        <w:rPr>
          <w:rFonts w:asciiTheme="majorHAnsi" w:hAnsiTheme="majorHAnsi" w:cstheme="majorHAnsi"/>
        </w:rPr>
      </w:pPr>
    </w:p>
    <w:p w14:paraId="221439B1" w14:textId="77777777" w:rsidR="00EC1039" w:rsidRPr="00EC1039" w:rsidRDefault="00EC1039" w:rsidP="00EC1039">
      <w:pPr>
        <w:rPr>
          <w:rFonts w:asciiTheme="majorHAnsi" w:hAnsiTheme="majorHAnsi" w:cstheme="majorHAnsi"/>
        </w:rPr>
      </w:pPr>
    </w:p>
    <w:p w14:paraId="2BE8B63D" w14:textId="7CF60AA5" w:rsidR="00EC1039" w:rsidRDefault="00EC1039" w:rsidP="00EC1039">
      <w:pPr>
        <w:rPr>
          <w:rFonts w:asciiTheme="majorHAnsi" w:hAnsiTheme="majorHAnsi" w:cstheme="majorHAnsi"/>
        </w:rPr>
      </w:pPr>
    </w:p>
    <w:tbl>
      <w:tblPr>
        <w:tblStyle w:val="TableGrid"/>
        <w:tblpPr w:leftFromText="180" w:rightFromText="180" w:vertAnchor="text" w:horzAnchor="margin" w:tblpY="1532"/>
        <w:tblOverlap w:val="never"/>
        <w:tblW w:w="9463" w:type="dxa"/>
        <w:tblLayout w:type="fixed"/>
        <w:tblLook w:val="04A0" w:firstRow="1" w:lastRow="0" w:firstColumn="1" w:lastColumn="0" w:noHBand="0" w:noVBand="1"/>
      </w:tblPr>
      <w:tblGrid>
        <w:gridCol w:w="2597"/>
        <w:gridCol w:w="3432"/>
        <w:gridCol w:w="3434"/>
      </w:tblGrid>
      <w:tr w:rsidR="00EC1039" w:rsidRPr="00025B80" w14:paraId="35D800D6" w14:textId="77777777" w:rsidTr="00EC1039">
        <w:trPr>
          <w:trHeight w:val="913"/>
        </w:trPr>
        <w:tc>
          <w:tcPr>
            <w:tcW w:w="2597" w:type="dxa"/>
          </w:tcPr>
          <w:p w14:paraId="4C00D199" w14:textId="77777777" w:rsidR="00EC1039" w:rsidRPr="00025B80" w:rsidRDefault="00EC1039" w:rsidP="00EC1039">
            <w:pPr>
              <w:jc w:val="center"/>
              <w:rPr>
                <w:rFonts w:asciiTheme="majorHAnsi" w:hAnsiTheme="majorHAnsi" w:cstheme="majorHAnsi"/>
                <w:b/>
                <w:bCs/>
                <w:u w:val="single"/>
              </w:rPr>
            </w:pPr>
            <w:r w:rsidRPr="00025B80">
              <w:rPr>
                <w:rFonts w:asciiTheme="majorHAnsi" w:hAnsiTheme="majorHAnsi" w:cstheme="majorHAnsi"/>
                <w:b/>
                <w:bCs/>
                <w:u w:val="single"/>
              </w:rPr>
              <w:t>Pupil</w:t>
            </w:r>
          </w:p>
        </w:tc>
        <w:tc>
          <w:tcPr>
            <w:tcW w:w="3432" w:type="dxa"/>
          </w:tcPr>
          <w:p w14:paraId="5675A8A8" w14:textId="77777777" w:rsidR="00EC1039" w:rsidRPr="00025B80" w:rsidRDefault="00EC1039" w:rsidP="00EC1039">
            <w:pPr>
              <w:jc w:val="center"/>
              <w:rPr>
                <w:rFonts w:asciiTheme="majorHAnsi" w:hAnsiTheme="majorHAnsi" w:cstheme="majorHAnsi"/>
                <w:b/>
                <w:bCs/>
                <w:u w:val="single"/>
              </w:rPr>
            </w:pPr>
            <w:r w:rsidRPr="00025B80">
              <w:rPr>
                <w:rFonts w:asciiTheme="majorHAnsi" w:hAnsiTheme="majorHAnsi" w:cstheme="majorHAnsi"/>
                <w:b/>
                <w:bCs/>
                <w:u w:val="single"/>
              </w:rPr>
              <w:t>Year Group</w:t>
            </w:r>
          </w:p>
        </w:tc>
        <w:tc>
          <w:tcPr>
            <w:tcW w:w="3434" w:type="dxa"/>
          </w:tcPr>
          <w:p w14:paraId="7AD41935" w14:textId="77777777" w:rsidR="00EC1039" w:rsidRPr="00025B80" w:rsidRDefault="00EC1039" w:rsidP="00EC1039">
            <w:pPr>
              <w:jc w:val="center"/>
              <w:rPr>
                <w:rFonts w:asciiTheme="majorHAnsi" w:hAnsiTheme="majorHAnsi" w:cstheme="majorHAnsi"/>
                <w:b/>
                <w:bCs/>
                <w:u w:val="single"/>
              </w:rPr>
            </w:pPr>
            <w:r w:rsidRPr="00025B80">
              <w:rPr>
                <w:rFonts w:asciiTheme="majorHAnsi" w:hAnsiTheme="majorHAnsi" w:cstheme="majorHAnsi"/>
                <w:b/>
                <w:bCs/>
                <w:u w:val="single"/>
              </w:rPr>
              <w:t>Key Adults</w:t>
            </w:r>
          </w:p>
        </w:tc>
      </w:tr>
      <w:tr w:rsidR="00EC1039" w:rsidRPr="00025B80" w14:paraId="104B8E8C" w14:textId="77777777" w:rsidTr="00EC1039">
        <w:trPr>
          <w:trHeight w:val="869"/>
        </w:trPr>
        <w:tc>
          <w:tcPr>
            <w:tcW w:w="2597" w:type="dxa"/>
          </w:tcPr>
          <w:p w14:paraId="3AA4F1E0" w14:textId="77777777" w:rsidR="00EC1039" w:rsidRPr="00025B80" w:rsidRDefault="00EC1039" w:rsidP="00EC1039">
            <w:pPr>
              <w:jc w:val="center"/>
              <w:rPr>
                <w:rFonts w:asciiTheme="majorHAnsi" w:hAnsiTheme="majorHAnsi" w:cstheme="majorHAnsi"/>
                <w:b/>
                <w:bCs/>
                <w:u w:val="single"/>
              </w:rPr>
            </w:pPr>
            <w:r w:rsidRPr="00025B80">
              <w:rPr>
                <w:rFonts w:asciiTheme="majorHAnsi" w:hAnsiTheme="majorHAnsi" w:cstheme="majorHAnsi"/>
                <w:b/>
                <w:bCs/>
                <w:u w:val="single"/>
              </w:rPr>
              <w:t>Meeting Date</w:t>
            </w:r>
          </w:p>
        </w:tc>
        <w:tc>
          <w:tcPr>
            <w:tcW w:w="3432" w:type="dxa"/>
          </w:tcPr>
          <w:p w14:paraId="64DFF9EF" w14:textId="77777777" w:rsidR="00EC1039" w:rsidRPr="00025B80" w:rsidRDefault="00EC1039" w:rsidP="00EC1039">
            <w:pPr>
              <w:jc w:val="center"/>
              <w:rPr>
                <w:rFonts w:asciiTheme="majorHAnsi" w:hAnsiTheme="majorHAnsi" w:cstheme="majorHAnsi"/>
                <w:b/>
                <w:bCs/>
                <w:u w:val="single"/>
              </w:rPr>
            </w:pPr>
            <w:r w:rsidRPr="00025B80">
              <w:rPr>
                <w:rFonts w:asciiTheme="majorHAnsi" w:hAnsiTheme="majorHAnsi" w:cstheme="majorHAnsi"/>
                <w:b/>
                <w:bCs/>
                <w:u w:val="single"/>
              </w:rPr>
              <w:t>Meeting Time</w:t>
            </w:r>
          </w:p>
        </w:tc>
        <w:tc>
          <w:tcPr>
            <w:tcW w:w="3434" w:type="dxa"/>
          </w:tcPr>
          <w:p w14:paraId="7F8444AD" w14:textId="77777777" w:rsidR="00EC1039" w:rsidRPr="00025B80" w:rsidRDefault="00EC1039" w:rsidP="00EC1039">
            <w:pPr>
              <w:jc w:val="center"/>
              <w:rPr>
                <w:rFonts w:asciiTheme="majorHAnsi" w:hAnsiTheme="majorHAnsi" w:cstheme="majorHAnsi"/>
                <w:b/>
                <w:bCs/>
                <w:u w:val="single"/>
              </w:rPr>
            </w:pPr>
            <w:r w:rsidRPr="00025B80">
              <w:rPr>
                <w:rFonts w:asciiTheme="majorHAnsi" w:hAnsiTheme="majorHAnsi" w:cstheme="majorHAnsi"/>
                <w:b/>
                <w:bCs/>
                <w:u w:val="single"/>
              </w:rPr>
              <w:t>Meeting Location</w:t>
            </w:r>
          </w:p>
        </w:tc>
      </w:tr>
      <w:tr w:rsidR="00EC1039" w:rsidRPr="00025B80" w14:paraId="6B125641" w14:textId="77777777" w:rsidTr="00EC1039">
        <w:trPr>
          <w:trHeight w:val="869"/>
        </w:trPr>
        <w:tc>
          <w:tcPr>
            <w:tcW w:w="2597" w:type="dxa"/>
          </w:tcPr>
          <w:p w14:paraId="3DA84157" w14:textId="77777777" w:rsidR="00EC1039" w:rsidRPr="00025B80" w:rsidRDefault="00EC1039" w:rsidP="00EC1039">
            <w:pPr>
              <w:jc w:val="center"/>
              <w:rPr>
                <w:rFonts w:asciiTheme="majorHAnsi" w:hAnsiTheme="majorHAnsi" w:cstheme="majorHAnsi"/>
                <w:b/>
                <w:bCs/>
                <w:u w:val="single"/>
              </w:rPr>
            </w:pPr>
            <w:r>
              <w:rPr>
                <w:rFonts w:asciiTheme="majorHAnsi" w:hAnsiTheme="majorHAnsi" w:cstheme="majorHAnsi"/>
                <w:b/>
                <w:bCs/>
                <w:u w:val="single"/>
              </w:rPr>
              <w:t>Days suspended</w:t>
            </w:r>
          </w:p>
        </w:tc>
        <w:tc>
          <w:tcPr>
            <w:tcW w:w="3432" w:type="dxa"/>
          </w:tcPr>
          <w:p w14:paraId="7ADF6E15" w14:textId="77777777" w:rsidR="00EC1039" w:rsidRPr="00025B80" w:rsidRDefault="00EC1039" w:rsidP="00EC1039">
            <w:pPr>
              <w:jc w:val="center"/>
              <w:rPr>
                <w:rFonts w:asciiTheme="majorHAnsi" w:hAnsiTheme="majorHAnsi" w:cstheme="majorHAnsi"/>
                <w:b/>
                <w:bCs/>
                <w:u w:val="single"/>
              </w:rPr>
            </w:pPr>
            <w:r>
              <w:rPr>
                <w:rFonts w:asciiTheme="majorHAnsi" w:hAnsiTheme="majorHAnsi" w:cstheme="majorHAnsi"/>
                <w:b/>
                <w:bCs/>
                <w:u w:val="single"/>
              </w:rPr>
              <w:t>Total days of suspension</w:t>
            </w:r>
          </w:p>
        </w:tc>
        <w:tc>
          <w:tcPr>
            <w:tcW w:w="3434" w:type="dxa"/>
          </w:tcPr>
          <w:p w14:paraId="688F26C5" w14:textId="77777777" w:rsidR="00EC1039" w:rsidRDefault="00EC1039" w:rsidP="00EC1039">
            <w:pPr>
              <w:jc w:val="center"/>
              <w:rPr>
                <w:rFonts w:asciiTheme="majorHAnsi" w:hAnsiTheme="majorHAnsi" w:cstheme="majorHAnsi"/>
                <w:b/>
                <w:bCs/>
                <w:u w:val="single"/>
              </w:rPr>
            </w:pPr>
            <w:proofErr w:type="gramStart"/>
            <w:r>
              <w:rPr>
                <w:rFonts w:asciiTheme="majorHAnsi" w:hAnsiTheme="majorHAnsi" w:cstheme="majorHAnsi"/>
                <w:b/>
                <w:bCs/>
                <w:u w:val="single"/>
              </w:rPr>
              <w:t>Duel</w:t>
            </w:r>
            <w:proofErr w:type="gramEnd"/>
            <w:r>
              <w:rPr>
                <w:rFonts w:asciiTheme="majorHAnsi" w:hAnsiTheme="majorHAnsi" w:cstheme="majorHAnsi"/>
                <w:b/>
                <w:bCs/>
                <w:u w:val="single"/>
              </w:rPr>
              <w:t xml:space="preserve"> site registered</w:t>
            </w:r>
          </w:p>
          <w:p w14:paraId="56CF393E" w14:textId="77777777" w:rsidR="00EC1039" w:rsidRDefault="00EC1039" w:rsidP="00EC1039">
            <w:pPr>
              <w:jc w:val="center"/>
              <w:rPr>
                <w:rFonts w:asciiTheme="majorHAnsi" w:hAnsiTheme="majorHAnsi" w:cstheme="majorHAnsi"/>
                <w:b/>
                <w:bCs/>
                <w:u w:val="single"/>
              </w:rPr>
            </w:pPr>
          </w:p>
          <w:p w14:paraId="66D3EC04" w14:textId="77777777" w:rsidR="00EC1039" w:rsidRPr="00150E75" w:rsidRDefault="00EC1039" w:rsidP="00EC1039">
            <w:pPr>
              <w:jc w:val="center"/>
              <w:rPr>
                <w:rFonts w:asciiTheme="majorHAnsi" w:hAnsiTheme="majorHAnsi" w:cstheme="majorHAnsi"/>
                <w:b/>
                <w:bCs/>
              </w:rPr>
            </w:pPr>
            <w:r w:rsidRPr="00150E75">
              <w:rPr>
                <w:rFonts w:asciiTheme="majorHAnsi" w:hAnsiTheme="majorHAnsi" w:cstheme="majorHAnsi"/>
                <w:b/>
                <w:bCs/>
              </w:rPr>
              <w:t>Yes         No</w:t>
            </w:r>
          </w:p>
        </w:tc>
      </w:tr>
    </w:tbl>
    <w:p w14:paraId="060369DC" w14:textId="77777777" w:rsidR="00EC1039" w:rsidRPr="00EC1039" w:rsidRDefault="00EC1039" w:rsidP="00EC1039">
      <w:pPr>
        <w:rPr>
          <w:rFonts w:asciiTheme="majorHAnsi" w:hAnsiTheme="majorHAnsi" w:cstheme="majorHAnsi"/>
        </w:rPr>
      </w:pPr>
    </w:p>
    <w:tbl>
      <w:tblPr>
        <w:tblStyle w:val="TableGrid"/>
        <w:tblpPr w:leftFromText="180" w:rightFromText="180" w:vertAnchor="text" w:horzAnchor="margin" w:tblpY="5071"/>
        <w:tblW w:w="9675" w:type="dxa"/>
        <w:tblLayout w:type="fixed"/>
        <w:tblLook w:val="04A0" w:firstRow="1" w:lastRow="0" w:firstColumn="1" w:lastColumn="0" w:noHBand="0" w:noVBand="1"/>
      </w:tblPr>
      <w:tblGrid>
        <w:gridCol w:w="9675"/>
      </w:tblGrid>
      <w:tr w:rsidR="00CE72BC" w:rsidRPr="00025B80" w14:paraId="09198B77" w14:textId="77777777" w:rsidTr="00CE72BC">
        <w:trPr>
          <w:trHeight w:val="2171"/>
        </w:trPr>
        <w:tc>
          <w:tcPr>
            <w:tcW w:w="9675" w:type="dxa"/>
          </w:tcPr>
          <w:p w14:paraId="0A183C32" w14:textId="77777777" w:rsidR="00CE72BC" w:rsidRPr="00025B80" w:rsidRDefault="00CE72BC" w:rsidP="00EC1039">
            <w:pPr>
              <w:rPr>
                <w:rFonts w:asciiTheme="majorHAnsi" w:hAnsiTheme="majorHAnsi" w:cstheme="majorHAnsi"/>
                <w:b/>
                <w:bCs/>
              </w:rPr>
            </w:pPr>
            <w:r w:rsidRPr="00025B80">
              <w:rPr>
                <w:rFonts w:asciiTheme="majorHAnsi" w:hAnsiTheme="majorHAnsi" w:cstheme="majorHAnsi"/>
                <w:b/>
                <w:bCs/>
              </w:rPr>
              <w:t>Strategies used previously</w:t>
            </w:r>
          </w:p>
        </w:tc>
      </w:tr>
      <w:tr w:rsidR="00CE72BC" w:rsidRPr="00025B80" w14:paraId="118C83AB" w14:textId="77777777" w:rsidTr="00CE72BC">
        <w:trPr>
          <w:trHeight w:val="2383"/>
        </w:trPr>
        <w:tc>
          <w:tcPr>
            <w:tcW w:w="9675" w:type="dxa"/>
          </w:tcPr>
          <w:p w14:paraId="34080B3B" w14:textId="77777777" w:rsidR="00CE72BC" w:rsidRDefault="00CE72BC" w:rsidP="00EC1039">
            <w:pPr>
              <w:rPr>
                <w:rFonts w:asciiTheme="majorHAnsi" w:hAnsiTheme="majorHAnsi" w:cstheme="majorHAnsi"/>
                <w:b/>
                <w:bCs/>
              </w:rPr>
            </w:pPr>
            <w:r w:rsidRPr="00025B80">
              <w:rPr>
                <w:rFonts w:asciiTheme="majorHAnsi" w:hAnsiTheme="majorHAnsi" w:cstheme="majorHAnsi"/>
                <w:b/>
                <w:bCs/>
              </w:rPr>
              <w:lastRenderedPageBreak/>
              <w:t xml:space="preserve">Current curriculum </w:t>
            </w:r>
            <w:proofErr w:type="gramStart"/>
            <w:r w:rsidRPr="00025B80">
              <w:rPr>
                <w:rFonts w:asciiTheme="majorHAnsi" w:hAnsiTheme="majorHAnsi" w:cstheme="majorHAnsi"/>
                <w:b/>
                <w:bCs/>
              </w:rPr>
              <w:t>offers</w:t>
            </w:r>
            <w:proofErr w:type="gramEnd"/>
          </w:p>
          <w:p w14:paraId="33A39659" w14:textId="77777777" w:rsidR="00CE72BC" w:rsidRPr="006E3670" w:rsidRDefault="00CE72BC" w:rsidP="00EC1039">
            <w:pPr>
              <w:rPr>
                <w:rFonts w:asciiTheme="majorHAnsi" w:hAnsiTheme="majorHAnsi" w:cstheme="majorHAnsi"/>
              </w:rPr>
            </w:pPr>
            <w:r w:rsidRPr="006E3670">
              <w:rPr>
                <w:rFonts w:asciiTheme="majorHAnsi" w:hAnsiTheme="majorHAnsi" w:cstheme="majorHAnsi"/>
              </w:rPr>
              <w:t>e.g., nurture based/academic classroom</w:t>
            </w:r>
          </w:p>
        </w:tc>
      </w:tr>
      <w:tr w:rsidR="00CE72BC" w:rsidRPr="00025B80" w14:paraId="1CB7202F" w14:textId="77777777" w:rsidTr="00CE72BC">
        <w:trPr>
          <w:trHeight w:val="2799"/>
        </w:trPr>
        <w:tc>
          <w:tcPr>
            <w:tcW w:w="9675" w:type="dxa"/>
          </w:tcPr>
          <w:p w14:paraId="56A3F6CF" w14:textId="77777777" w:rsidR="00CE72BC" w:rsidRPr="00025B80" w:rsidRDefault="00CE72BC" w:rsidP="00EC1039">
            <w:pPr>
              <w:rPr>
                <w:rFonts w:asciiTheme="majorHAnsi" w:hAnsiTheme="majorHAnsi" w:cstheme="majorHAnsi"/>
                <w:b/>
                <w:bCs/>
              </w:rPr>
            </w:pPr>
            <w:r w:rsidRPr="00025B80">
              <w:rPr>
                <w:rFonts w:asciiTheme="majorHAnsi" w:hAnsiTheme="majorHAnsi" w:cstheme="majorHAnsi"/>
                <w:b/>
                <w:bCs/>
              </w:rPr>
              <w:t>New offer/new strategies</w:t>
            </w:r>
          </w:p>
        </w:tc>
      </w:tr>
    </w:tbl>
    <w:p w14:paraId="385A69A4" w14:textId="77777777" w:rsidR="00EC1039" w:rsidRPr="00025B80" w:rsidRDefault="00EC1039" w:rsidP="00EC1039">
      <w:pPr>
        <w:rPr>
          <w:rFonts w:asciiTheme="majorHAnsi" w:hAnsiTheme="majorHAnsi" w:cstheme="majorHAnsi"/>
          <w:b/>
          <w:bCs/>
          <w:u w:val="single"/>
        </w:rPr>
      </w:pPr>
    </w:p>
    <w:tbl>
      <w:tblPr>
        <w:tblStyle w:val="TableGrid"/>
        <w:tblW w:w="9474" w:type="dxa"/>
        <w:tblLook w:val="04A0" w:firstRow="1" w:lastRow="0" w:firstColumn="1" w:lastColumn="0" w:noHBand="0" w:noVBand="1"/>
      </w:tblPr>
      <w:tblGrid>
        <w:gridCol w:w="9474"/>
      </w:tblGrid>
      <w:tr w:rsidR="00EC1039" w:rsidRPr="00025B80" w14:paraId="597F1A66" w14:textId="77777777" w:rsidTr="00EC1039">
        <w:trPr>
          <w:trHeight w:val="1330"/>
        </w:trPr>
        <w:tc>
          <w:tcPr>
            <w:tcW w:w="9474" w:type="dxa"/>
          </w:tcPr>
          <w:p w14:paraId="7F9385C0" w14:textId="77777777" w:rsidR="00EC1039" w:rsidRPr="00025B80" w:rsidRDefault="00EC1039" w:rsidP="00EC1039">
            <w:pPr>
              <w:rPr>
                <w:rFonts w:asciiTheme="majorHAnsi" w:hAnsiTheme="majorHAnsi" w:cstheme="majorHAnsi"/>
                <w:b/>
                <w:bCs/>
                <w:u w:val="single"/>
              </w:rPr>
            </w:pPr>
            <w:r w:rsidRPr="00025B80">
              <w:rPr>
                <w:rFonts w:asciiTheme="majorHAnsi" w:hAnsiTheme="majorHAnsi" w:cstheme="majorHAnsi"/>
                <w:b/>
                <w:bCs/>
                <w:u w:val="single"/>
              </w:rPr>
              <w:t>Parent Voice</w:t>
            </w:r>
          </w:p>
        </w:tc>
      </w:tr>
      <w:tr w:rsidR="00EC1039" w:rsidRPr="00025B80" w14:paraId="23459D4C" w14:textId="77777777" w:rsidTr="00EC1039">
        <w:trPr>
          <w:trHeight w:val="1450"/>
        </w:trPr>
        <w:tc>
          <w:tcPr>
            <w:tcW w:w="9474" w:type="dxa"/>
          </w:tcPr>
          <w:p w14:paraId="7C249A6F" w14:textId="77777777" w:rsidR="00EC1039" w:rsidRPr="00025B80" w:rsidRDefault="00EC1039" w:rsidP="00EC1039">
            <w:pPr>
              <w:rPr>
                <w:rFonts w:asciiTheme="majorHAnsi" w:hAnsiTheme="majorHAnsi" w:cstheme="majorHAnsi"/>
                <w:b/>
                <w:bCs/>
                <w:u w:val="single"/>
              </w:rPr>
            </w:pPr>
            <w:r w:rsidRPr="00025B80">
              <w:rPr>
                <w:rFonts w:asciiTheme="majorHAnsi" w:hAnsiTheme="majorHAnsi" w:cstheme="majorHAnsi"/>
                <w:b/>
                <w:bCs/>
                <w:u w:val="single"/>
              </w:rPr>
              <w:t>Pupil Voice</w:t>
            </w:r>
          </w:p>
        </w:tc>
      </w:tr>
    </w:tbl>
    <w:p w14:paraId="40B02195" w14:textId="77777777" w:rsidR="00EC1039" w:rsidRPr="00025B80" w:rsidRDefault="00EC1039" w:rsidP="00EC1039">
      <w:pPr>
        <w:rPr>
          <w:rFonts w:asciiTheme="majorHAnsi" w:hAnsiTheme="majorHAnsi" w:cstheme="majorHAnsi"/>
          <w:b/>
          <w:bCs/>
          <w:u w:val="single"/>
        </w:rPr>
      </w:pPr>
    </w:p>
    <w:tbl>
      <w:tblPr>
        <w:tblStyle w:val="TableGrid"/>
        <w:tblW w:w="9527" w:type="dxa"/>
        <w:tblLook w:val="04A0" w:firstRow="1" w:lastRow="0" w:firstColumn="1" w:lastColumn="0" w:noHBand="0" w:noVBand="1"/>
      </w:tblPr>
      <w:tblGrid>
        <w:gridCol w:w="5239"/>
        <w:gridCol w:w="1479"/>
        <w:gridCol w:w="1420"/>
        <w:gridCol w:w="1389"/>
      </w:tblGrid>
      <w:tr w:rsidR="00EC1039" w:rsidRPr="00025B80" w14:paraId="24EB0B94" w14:textId="77777777" w:rsidTr="00EC1039">
        <w:trPr>
          <w:trHeight w:val="115"/>
        </w:trPr>
        <w:tc>
          <w:tcPr>
            <w:tcW w:w="5239" w:type="dxa"/>
          </w:tcPr>
          <w:p w14:paraId="40053B14" w14:textId="77777777" w:rsidR="00EC1039" w:rsidRPr="00025B80" w:rsidRDefault="00EC1039" w:rsidP="00EC1039">
            <w:pPr>
              <w:rPr>
                <w:rFonts w:asciiTheme="majorHAnsi" w:hAnsiTheme="majorHAnsi" w:cstheme="majorHAnsi"/>
                <w:b/>
                <w:bCs/>
              </w:rPr>
            </w:pPr>
            <w:r w:rsidRPr="00025B80">
              <w:rPr>
                <w:rFonts w:asciiTheme="majorHAnsi" w:hAnsiTheme="majorHAnsi" w:cstheme="majorHAnsi"/>
                <w:b/>
                <w:bCs/>
              </w:rPr>
              <w:t>Staff informed of any changes</w:t>
            </w:r>
          </w:p>
        </w:tc>
        <w:tc>
          <w:tcPr>
            <w:tcW w:w="1479" w:type="dxa"/>
          </w:tcPr>
          <w:p w14:paraId="23B841F6"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Yes</w:t>
            </w:r>
          </w:p>
        </w:tc>
        <w:tc>
          <w:tcPr>
            <w:tcW w:w="1420" w:type="dxa"/>
          </w:tcPr>
          <w:p w14:paraId="6EC75015"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No</w:t>
            </w:r>
          </w:p>
        </w:tc>
        <w:tc>
          <w:tcPr>
            <w:tcW w:w="1389" w:type="dxa"/>
          </w:tcPr>
          <w:p w14:paraId="6F582E09"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NA</w:t>
            </w:r>
          </w:p>
        </w:tc>
      </w:tr>
      <w:tr w:rsidR="00EC1039" w:rsidRPr="00025B80" w14:paraId="396F6442" w14:textId="77777777" w:rsidTr="00EC1039">
        <w:trPr>
          <w:trHeight w:val="99"/>
        </w:trPr>
        <w:tc>
          <w:tcPr>
            <w:tcW w:w="5239" w:type="dxa"/>
          </w:tcPr>
          <w:p w14:paraId="6827ED6D" w14:textId="77777777" w:rsidR="00EC1039" w:rsidRPr="00025B80" w:rsidRDefault="00EC1039" w:rsidP="00EC1039">
            <w:pPr>
              <w:rPr>
                <w:rFonts w:asciiTheme="majorHAnsi" w:hAnsiTheme="majorHAnsi" w:cstheme="majorHAnsi"/>
                <w:b/>
                <w:bCs/>
              </w:rPr>
            </w:pPr>
            <w:proofErr w:type="gramStart"/>
            <w:r w:rsidRPr="00025B80">
              <w:rPr>
                <w:rFonts w:asciiTheme="majorHAnsi" w:hAnsiTheme="majorHAnsi" w:cstheme="majorHAnsi"/>
                <w:b/>
                <w:bCs/>
              </w:rPr>
              <w:t>Paper work</w:t>
            </w:r>
            <w:proofErr w:type="gramEnd"/>
            <w:r w:rsidRPr="00025B80">
              <w:rPr>
                <w:rFonts w:asciiTheme="majorHAnsi" w:hAnsiTheme="majorHAnsi" w:cstheme="majorHAnsi"/>
                <w:b/>
                <w:bCs/>
              </w:rPr>
              <w:t xml:space="preserve"> completed for any changes to TT</w:t>
            </w:r>
          </w:p>
        </w:tc>
        <w:tc>
          <w:tcPr>
            <w:tcW w:w="1479" w:type="dxa"/>
          </w:tcPr>
          <w:p w14:paraId="5ECC656F"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Yes</w:t>
            </w:r>
          </w:p>
        </w:tc>
        <w:tc>
          <w:tcPr>
            <w:tcW w:w="1420" w:type="dxa"/>
          </w:tcPr>
          <w:p w14:paraId="625C304F"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No</w:t>
            </w:r>
          </w:p>
        </w:tc>
        <w:tc>
          <w:tcPr>
            <w:tcW w:w="1389" w:type="dxa"/>
          </w:tcPr>
          <w:p w14:paraId="05B63080"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NA</w:t>
            </w:r>
          </w:p>
        </w:tc>
      </w:tr>
      <w:tr w:rsidR="00EC1039" w:rsidRPr="00025B80" w14:paraId="7EBA02D5" w14:textId="77777777" w:rsidTr="00EC1039">
        <w:trPr>
          <w:trHeight w:val="99"/>
        </w:trPr>
        <w:tc>
          <w:tcPr>
            <w:tcW w:w="5239" w:type="dxa"/>
          </w:tcPr>
          <w:p w14:paraId="016615F1" w14:textId="77777777" w:rsidR="00EC1039" w:rsidRPr="00025B80" w:rsidRDefault="00EC1039" w:rsidP="00EC1039">
            <w:pPr>
              <w:rPr>
                <w:rFonts w:asciiTheme="majorHAnsi" w:hAnsiTheme="majorHAnsi" w:cstheme="majorHAnsi"/>
                <w:b/>
                <w:bCs/>
              </w:rPr>
            </w:pPr>
            <w:r w:rsidRPr="00025B80">
              <w:rPr>
                <w:rFonts w:asciiTheme="majorHAnsi" w:hAnsiTheme="majorHAnsi" w:cstheme="majorHAnsi"/>
                <w:b/>
                <w:bCs/>
              </w:rPr>
              <w:t>New risk assessment in place</w:t>
            </w:r>
          </w:p>
        </w:tc>
        <w:tc>
          <w:tcPr>
            <w:tcW w:w="1479" w:type="dxa"/>
          </w:tcPr>
          <w:p w14:paraId="4464697C"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Yes</w:t>
            </w:r>
          </w:p>
        </w:tc>
        <w:tc>
          <w:tcPr>
            <w:tcW w:w="1420" w:type="dxa"/>
          </w:tcPr>
          <w:p w14:paraId="5B2F96F5"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No</w:t>
            </w:r>
          </w:p>
        </w:tc>
        <w:tc>
          <w:tcPr>
            <w:tcW w:w="1389" w:type="dxa"/>
          </w:tcPr>
          <w:p w14:paraId="4BBF234C"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NA</w:t>
            </w:r>
          </w:p>
        </w:tc>
      </w:tr>
      <w:tr w:rsidR="00EC1039" w:rsidRPr="00025B80" w14:paraId="6B8245BA" w14:textId="77777777" w:rsidTr="00EC1039">
        <w:trPr>
          <w:trHeight w:val="99"/>
        </w:trPr>
        <w:tc>
          <w:tcPr>
            <w:tcW w:w="5239" w:type="dxa"/>
          </w:tcPr>
          <w:p w14:paraId="410B989E" w14:textId="77777777" w:rsidR="00EC1039" w:rsidRPr="00025B80" w:rsidRDefault="00EC1039" w:rsidP="00EC1039">
            <w:pPr>
              <w:rPr>
                <w:rFonts w:asciiTheme="majorHAnsi" w:hAnsiTheme="majorHAnsi" w:cstheme="majorHAnsi"/>
                <w:b/>
                <w:bCs/>
              </w:rPr>
            </w:pPr>
            <w:r w:rsidRPr="00025B80">
              <w:rPr>
                <w:rFonts w:asciiTheme="majorHAnsi" w:hAnsiTheme="majorHAnsi" w:cstheme="majorHAnsi"/>
                <w:b/>
                <w:bCs/>
              </w:rPr>
              <w:t>Move to alternative timetable/PTT</w:t>
            </w:r>
          </w:p>
        </w:tc>
        <w:tc>
          <w:tcPr>
            <w:tcW w:w="1479" w:type="dxa"/>
          </w:tcPr>
          <w:p w14:paraId="74EACD52"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Yes</w:t>
            </w:r>
          </w:p>
        </w:tc>
        <w:tc>
          <w:tcPr>
            <w:tcW w:w="1420" w:type="dxa"/>
          </w:tcPr>
          <w:p w14:paraId="6ED3C084"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No</w:t>
            </w:r>
          </w:p>
        </w:tc>
        <w:tc>
          <w:tcPr>
            <w:tcW w:w="1389" w:type="dxa"/>
          </w:tcPr>
          <w:p w14:paraId="4C8D805D" w14:textId="77777777" w:rsidR="00EC1039" w:rsidRPr="00025B80" w:rsidRDefault="00EC1039" w:rsidP="00EC1039">
            <w:pPr>
              <w:jc w:val="center"/>
              <w:rPr>
                <w:rFonts w:asciiTheme="majorHAnsi" w:hAnsiTheme="majorHAnsi" w:cstheme="majorHAnsi"/>
              </w:rPr>
            </w:pPr>
          </w:p>
        </w:tc>
      </w:tr>
      <w:tr w:rsidR="00EC1039" w:rsidRPr="00025B80" w14:paraId="7DE5114A" w14:textId="77777777" w:rsidTr="00EC1039">
        <w:trPr>
          <w:trHeight w:val="99"/>
        </w:trPr>
        <w:tc>
          <w:tcPr>
            <w:tcW w:w="5239" w:type="dxa"/>
          </w:tcPr>
          <w:p w14:paraId="7FB9D785" w14:textId="77777777" w:rsidR="00EC1039" w:rsidRPr="00025B80" w:rsidRDefault="00EC1039" w:rsidP="00EC1039">
            <w:pPr>
              <w:rPr>
                <w:rFonts w:asciiTheme="majorHAnsi" w:hAnsiTheme="majorHAnsi" w:cstheme="majorHAnsi"/>
                <w:b/>
                <w:bCs/>
              </w:rPr>
            </w:pPr>
            <w:r w:rsidRPr="00025B80">
              <w:rPr>
                <w:rFonts w:asciiTheme="majorHAnsi" w:hAnsiTheme="majorHAnsi" w:cstheme="majorHAnsi"/>
                <w:b/>
                <w:bCs/>
              </w:rPr>
              <w:t>Outside agencies contacted</w:t>
            </w:r>
          </w:p>
        </w:tc>
        <w:tc>
          <w:tcPr>
            <w:tcW w:w="1479" w:type="dxa"/>
          </w:tcPr>
          <w:p w14:paraId="178DF956"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Yes</w:t>
            </w:r>
          </w:p>
        </w:tc>
        <w:tc>
          <w:tcPr>
            <w:tcW w:w="1420" w:type="dxa"/>
          </w:tcPr>
          <w:p w14:paraId="3CA32100"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No</w:t>
            </w:r>
          </w:p>
        </w:tc>
        <w:tc>
          <w:tcPr>
            <w:tcW w:w="1389" w:type="dxa"/>
          </w:tcPr>
          <w:p w14:paraId="5935BEC9" w14:textId="77777777" w:rsidR="00EC1039" w:rsidRPr="00025B80" w:rsidRDefault="00EC1039" w:rsidP="00EC1039">
            <w:pPr>
              <w:jc w:val="center"/>
              <w:rPr>
                <w:rFonts w:asciiTheme="majorHAnsi" w:hAnsiTheme="majorHAnsi" w:cstheme="majorHAnsi"/>
              </w:rPr>
            </w:pPr>
            <w:r w:rsidRPr="00025B80">
              <w:rPr>
                <w:rFonts w:asciiTheme="majorHAnsi" w:hAnsiTheme="majorHAnsi" w:cstheme="majorHAnsi"/>
              </w:rPr>
              <w:t>NA</w:t>
            </w:r>
          </w:p>
        </w:tc>
      </w:tr>
      <w:tr w:rsidR="00EC1039" w:rsidRPr="00025B80" w14:paraId="52E1D914" w14:textId="77777777" w:rsidTr="00EC1039">
        <w:trPr>
          <w:trHeight w:val="744"/>
        </w:trPr>
        <w:tc>
          <w:tcPr>
            <w:tcW w:w="5239" w:type="dxa"/>
          </w:tcPr>
          <w:p w14:paraId="57D52FC7" w14:textId="3983DEAB" w:rsidR="00EC1039" w:rsidRPr="00025B80" w:rsidRDefault="00EC1039" w:rsidP="00EC1039">
            <w:pPr>
              <w:rPr>
                <w:rFonts w:asciiTheme="majorHAnsi" w:hAnsiTheme="majorHAnsi" w:cstheme="majorHAnsi"/>
                <w:b/>
                <w:bCs/>
              </w:rPr>
            </w:pPr>
            <w:r w:rsidRPr="00025B80">
              <w:rPr>
                <w:rFonts w:asciiTheme="majorHAnsi" w:hAnsiTheme="majorHAnsi" w:cstheme="majorHAnsi"/>
                <w:b/>
                <w:bCs/>
              </w:rPr>
              <w:t>If yes for previous question, who</w:t>
            </w:r>
          </w:p>
        </w:tc>
        <w:tc>
          <w:tcPr>
            <w:tcW w:w="2899" w:type="dxa"/>
            <w:gridSpan w:val="2"/>
          </w:tcPr>
          <w:p w14:paraId="2896D4B7" w14:textId="77777777" w:rsidR="00EC1039" w:rsidRPr="00025B80" w:rsidRDefault="00EC1039" w:rsidP="00EC1039">
            <w:pPr>
              <w:jc w:val="center"/>
              <w:rPr>
                <w:rFonts w:asciiTheme="majorHAnsi" w:hAnsiTheme="majorHAnsi" w:cstheme="majorHAnsi"/>
              </w:rPr>
            </w:pPr>
          </w:p>
        </w:tc>
        <w:tc>
          <w:tcPr>
            <w:tcW w:w="1389" w:type="dxa"/>
          </w:tcPr>
          <w:p w14:paraId="3D6B27C7" w14:textId="77777777" w:rsidR="00EC1039" w:rsidRPr="00025B80" w:rsidRDefault="00EC1039" w:rsidP="00EC1039">
            <w:pPr>
              <w:jc w:val="center"/>
              <w:rPr>
                <w:rFonts w:asciiTheme="majorHAnsi" w:hAnsiTheme="majorHAnsi" w:cstheme="majorHAnsi"/>
              </w:rPr>
            </w:pPr>
          </w:p>
        </w:tc>
      </w:tr>
    </w:tbl>
    <w:p w14:paraId="3D51C1A9" w14:textId="77777777" w:rsidR="00EC1039" w:rsidRDefault="00EC1039" w:rsidP="00EC1039">
      <w:pPr>
        <w:rPr>
          <w:rFonts w:asciiTheme="majorHAnsi" w:hAnsiTheme="majorHAnsi" w:cstheme="majorHAnsi"/>
          <w:b/>
          <w:bCs/>
          <w:u w:val="single"/>
        </w:rPr>
      </w:pPr>
    </w:p>
    <w:tbl>
      <w:tblPr>
        <w:tblStyle w:val="TableGrid"/>
        <w:tblW w:w="9474" w:type="dxa"/>
        <w:tblLook w:val="04A0" w:firstRow="1" w:lastRow="0" w:firstColumn="1" w:lastColumn="0" w:noHBand="0" w:noVBand="1"/>
      </w:tblPr>
      <w:tblGrid>
        <w:gridCol w:w="4928"/>
        <w:gridCol w:w="4546"/>
      </w:tblGrid>
      <w:tr w:rsidR="00EC1039" w:rsidRPr="00025B80" w14:paraId="7B4552F0" w14:textId="77777777" w:rsidTr="00EC1039">
        <w:trPr>
          <w:trHeight w:val="1106"/>
        </w:trPr>
        <w:tc>
          <w:tcPr>
            <w:tcW w:w="4928" w:type="dxa"/>
          </w:tcPr>
          <w:p w14:paraId="047F51BB" w14:textId="77777777" w:rsidR="00EC1039" w:rsidRPr="00890ABB" w:rsidRDefault="00EC1039" w:rsidP="00EC1039">
            <w:pPr>
              <w:rPr>
                <w:rFonts w:asciiTheme="majorHAnsi" w:hAnsiTheme="majorHAnsi" w:cstheme="majorHAnsi"/>
                <w:b/>
                <w:bCs/>
                <w:u w:val="single"/>
              </w:rPr>
            </w:pPr>
            <w:r w:rsidRPr="00025B80">
              <w:rPr>
                <w:rFonts w:asciiTheme="majorHAnsi" w:hAnsiTheme="majorHAnsi" w:cstheme="majorHAnsi"/>
                <w:b/>
                <w:bCs/>
                <w:u w:val="single"/>
              </w:rPr>
              <w:t>Time and date of restorative session/sessions</w:t>
            </w:r>
          </w:p>
          <w:p w14:paraId="236F248A" w14:textId="77777777" w:rsidR="00EC1039" w:rsidRDefault="00EC1039" w:rsidP="00EC1039">
            <w:pPr>
              <w:pStyle w:val="NoSpacing"/>
              <w:rPr>
                <w:rFonts w:asciiTheme="majorHAnsi" w:hAnsiTheme="majorHAnsi" w:cstheme="majorHAnsi"/>
                <w:b/>
                <w:bCs/>
                <w:sz w:val="20"/>
                <w:szCs w:val="20"/>
              </w:rPr>
            </w:pPr>
          </w:p>
          <w:p w14:paraId="79D97F0C" w14:textId="77777777" w:rsidR="00EC1039" w:rsidRDefault="00EC1039" w:rsidP="00EC1039">
            <w:pPr>
              <w:pStyle w:val="NoSpacing"/>
              <w:rPr>
                <w:rFonts w:asciiTheme="majorHAnsi" w:hAnsiTheme="majorHAnsi" w:cstheme="majorHAnsi"/>
                <w:b/>
                <w:bCs/>
                <w:sz w:val="20"/>
                <w:szCs w:val="20"/>
              </w:rPr>
            </w:pPr>
          </w:p>
          <w:p w14:paraId="27EBE30D" w14:textId="77777777" w:rsidR="00EC1039" w:rsidRDefault="00EC1039" w:rsidP="00EC1039">
            <w:pPr>
              <w:pStyle w:val="NoSpacing"/>
              <w:rPr>
                <w:rFonts w:asciiTheme="majorHAnsi" w:hAnsiTheme="majorHAnsi" w:cstheme="majorHAnsi"/>
                <w:b/>
                <w:bCs/>
                <w:sz w:val="20"/>
                <w:szCs w:val="20"/>
              </w:rPr>
            </w:pPr>
          </w:p>
          <w:p w14:paraId="1F722E96" w14:textId="77777777" w:rsidR="00EC1039" w:rsidRPr="00890ABB" w:rsidRDefault="00EC1039" w:rsidP="00EC1039">
            <w:pPr>
              <w:pStyle w:val="NoSpacing"/>
              <w:rPr>
                <w:rFonts w:asciiTheme="majorHAnsi" w:hAnsiTheme="majorHAnsi" w:cstheme="majorHAnsi"/>
                <w:b/>
                <w:bCs/>
                <w:sz w:val="20"/>
                <w:szCs w:val="20"/>
              </w:rPr>
            </w:pPr>
            <w:r w:rsidRPr="00890ABB">
              <w:rPr>
                <w:rFonts w:asciiTheme="majorHAnsi" w:hAnsiTheme="majorHAnsi" w:cstheme="majorHAnsi"/>
                <w:b/>
                <w:bCs/>
                <w:sz w:val="20"/>
                <w:szCs w:val="20"/>
              </w:rPr>
              <w:t>Question prompts:</w:t>
            </w:r>
          </w:p>
          <w:p w14:paraId="7A71E131" w14:textId="77777777" w:rsidR="00EC1039" w:rsidRPr="00890ABB" w:rsidRDefault="00EC1039" w:rsidP="00EC1039">
            <w:pPr>
              <w:pStyle w:val="NoSpacing"/>
              <w:rPr>
                <w:rFonts w:asciiTheme="majorHAnsi" w:eastAsia="Times New Roman" w:hAnsiTheme="majorHAnsi" w:cstheme="majorHAnsi"/>
                <w:color w:val="111111"/>
                <w:sz w:val="20"/>
                <w:szCs w:val="20"/>
                <w:lang w:eastAsia="en-GB"/>
              </w:rPr>
            </w:pPr>
            <w:r w:rsidRPr="00890ABB">
              <w:rPr>
                <w:rFonts w:asciiTheme="majorHAnsi" w:eastAsia="Times New Roman" w:hAnsiTheme="majorHAnsi" w:cstheme="majorHAnsi"/>
                <w:color w:val="111111"/>
                <w:sz w:val="20"/>
                <w:szCs w:val="20"/>
                <w:lang w:eastAsia="en-GB"/>
              </w:rPr>
              <w:t>What happened?</w:t>
            </w:r>
          </w:p>
          <w:p w14:paraId="7DD9178C" w14:textId="77777777" w:rsidR="00EC1039" w:rsidRPr="00890ABB" w:rsidRDefault="00EC1039" w:rsidP="00EC1039">
            <w:pPr>
              <w:pStyle w:val="NoSpacing"/>
              <w:rPr>
                <w:rFonts w:asciiTheme="majorHAnsi" w:eastAsia="Times New Roman" w:hAnsiTheme="majorHAnsi" w:cstheme="majorHAnsi"/>
                <w:color w:val="111111"/>
                <w:sz w:val="18"/>
                <w:szCs w:val="18"/>
                <w:lang w:eastAsia="en-GB"/>
              </w:rPr>
            </w:pPr>
            <w:r w:rsidRPr="00890ABB">
              <w:rPr>
                <w:rFonts w:asciiTheme="majorHAnsi" w:eastAsia="Times New Roman" w:hAnsiTheme="majorHAnsi" w:cstheme="majorHAnsi"/>
                <w:color w:val="111111"/>
                <w:sz w:val="18"/>
                <w:szCs w:val="18"/>
                <w:lang w:eastAsia="en-GB"/>
              </w:rPr>
              <w:t>What were you thinking and feeling at the time?</w:t>
            </w:r>
          </w:p>
          <w:p w14:paraId="0C6954B7" w14:textId="77777777" w:rsidR="00EC1039" w:rsidRPr="00890ABB" w:rsidRDefault="00EC1039" w:rsidP="00EC1039">
            <w:pPr>
              <w:pStyle w:val="NoSpacing"/>
              <w:rPr>
                <w:rFonts w:asciiTheme="majorHAnsi" w:eastAsia="Times New Roman" w:hAnsiTheme="majorHAnsi" w:cstheme="majorHAnsi"/>
                <w:color w:val="111111"/>
                <w:sz w:val="18"/>
                <w:szCs w:val="18"/>
                <w:lang w:eastAsia="en-GB"/>
              </w:rPr>
            </w:pPr>
            <w:r w:rsidRPr="00890ABB">
              <w:rPr>
                <w:rFonts w:asciiTheme="majorHAnsi" w:eastAsia="Times New Roman" w:hAnsiTheme="majorHAnsi" w:cstheme="majorHAnsi"/>
                <w:color w:val="111111"/>
                <w:sz w:val="18"/>
                <w:szCs w:val="18"/>
                <w:lang w:eastAsia="en-GB"/>
              </w:rPr>
              <w:t>What have you thought about or felt since then?</w:t>
            </w:r>
          </w:p>
          <w:p w14:paraId="3FE3B7E3" w14:textId="77777777" w:rsidR="00EC1039" w:rsidRPr="00890ABB" w:rsidRDefault="00EC1039" w:rsidP="00EC1039">
            <w:pPr>
              <w:pStyle w:val="NoSpacing"/>
              <w:rPr>
                <w:rFonts w:asciiTheme="majorHAnsi" w:eastAsia="Times New Roman" w:hAnsiTheme="majorHAnsi" w:cstheme="majorHAnsi"/>
                <w:color w:val="111111"/>
                <w:sz w:val="18"/>
                <w:szCs w:val="18"/>
                <w:lang w:eastAsia="en-GB"/>
              </w:rPr>
            </w:pPr>
            <w:r w:rsidRPr="00890ABB">
              <w:rPr>
                <w:rFonts w:asciiTheme="majorHAnsi" w:eastAsia="Times New Roman" w:hAnsiTheme="majorHAnsi" w:cstheme="majorHAnsi"/>
                <w:color w:val="111111"/>
                <w:sz w:val="18"/>
                <w:szCs w:val="18"/>
                <w:lang w:eastAsia="en-GB"/>
              </w:rPr>
              <w:t>What impact has this incident had on you and others?</w:t>
            </w:r>
          </w:p>
          <w:p w14:paraId="1E125D47" w14:textId="77777777" w:rsidR="00EC1039" w:rsidRPr="00890ABB" w:rsidRDefault="00EC1039" w:rsidP="00EC1039">
            <w:pPr>
              <w:pStyle w:val="NoSpacing"/>
              <w:rPr>
                <w:rFonts w:asciiTheme="majorHAnsi" w:eastAsia="Times New Roman" w:hAnsiTheme="majorHAnsi" w:cstheme="majorHAnsi"/>
                <w:color w:val="111111"/>
                <w:sz w:val="18"/>
                <w:szCs w:val="18"/>
                <w:lang w:eastAsia="en-GB"/>
              </w:rPr>
            </w:pPr>
            <w:r w:rsidRPr="00890ABB">
              <w:rPr>
                <w:rFonts w:asciiTheme="majorHAnsi" w:eastAsia="Times New Roman" w:hAnsiTheme="majorHAnsi" w:cstheme="majorHAnsi"/>
                <w:color w:val="111111"/>
                <w:sz w:val="18"/>
                <w:szCs w:val="18"/>
                <w:lang w:eastAsia="en-GB"/>
              </w:rPr>
              <w:t>What has been the hardest thing for you?</w:t>
            </w:r>
          </w:p>
          <w:p w14:paraId="41913027" w14:textId="77777777" w:rsidR="00EC1039" w:rsidRPr="00890ABB" w:rsidRDefault="00EC1039" w:rsidP="00EC1039">
            <w:pPr>
              <w:pStyle w:val="NoSpacing"/>
              <w:rPr>
                <w:rFonts w:asciiTheme="majorHAnsi" w:eastAsia="Times New Roman" w:hAnsiTheme="majorHAnsi" w:cstheme="majorHAnsi"/>
                <w:color w:val="111111"/>
                <w:sz w:val="18"/>
                <w:szCs w:val="18"/>
                <w:lang w:eastAsia="en-GB"/>
              </w:rPr>
            </w:pPr>
            <w:r w:rsidRPr="00890ABB">
              <w:rPr>
                <w:rFonts w:asciiTheme="majorHAnsi" w:eastAsia="Times New Roman" w:hAnsiTheme="majorHAnsi" w:cstheme="majorHAnsi"/>
                <w:color w:val="111111"/>
                <w:sz w:val="18"/>
                <w:szCs w:val="18"/>
                <w:lang w:eastAsia="en-GB"/>
              </w:rPr>
              <w:t>What do you think needs to happen to make things right?</w:t>
            </w:r>
          </w:p>
          <w:p w14:paraId="79F12D51" w14:textId="77777777" w:rsidR="00EC1039" w:rsidRDefault="00EC1039" w:rsidP="00EC1039">
            <w:pPr>
              <w:pStyle w:val="NoSpacing"/>
              <w:rPr>
                <w:rFonts w:asciiTheme="majorHAnsi" w:eastAsia="Times New Roman" w:hAnsiTheme="majorHAnsi" w:cstheme="majorHAnsi"/>
                <w:color w:val="111111"/>
                <w:sz w:val="18"/>
                <w:szCs w:val="18"/>
                <w:lang w:eastAsia="en-GB"/>
              </w:rPr>
            </w:pPr>
            <w:r w:rsidRPr="00890ABB">
              <w:rPr>
                <w:rFonts w:asciiTheme="majorHAnsi" w:eastAsia="Times New Roman" w:hAnsiTheme="majorHAnsi" w:cstheme="majorHAnsi"/>
                <w:color w:val="111111"/>
                <w:sz w:val="18"/>
                <w:szCs w:val="18"/>
                <w:lang w:eastAsia="en-GB"/>
              </w:rPr>
              <w:t>Who can you go to for support?</w:t>
            </w:r>
          </w:p>
          <w:p w14:paraId="346484DF" w14:textId="77777777" w:rsidR="00EC1039" w:rsidRPr="00890ABB" w:rsidRDefault="00EC1039" w:rsidP="00EC1039">
            <w:pPr>
              <w:pStyle w:val="NoSpacing"/>
              <w:rPr>
                <w:rFonts w:asciiTheme="majorHAnsi" w:eastAsia="Times New Roman" w:hAnsiTheme="majorHAnsi" w:cstheme="majorHAnsi"/>
                <w:color w:val="111111"/>
                <w:sz w:val="18"/>
                <w:szCs w:val="18"/>
                <w:lang w:eastAsia="en-GB"/>
              </w:rPr>
            </w:pPr>
            <w:r w:rsidRPr="00025B80">
              <w:rPr>
                <w:rFonts w:asciiTheme="majorHAnsi" w:hAnsiTheme="majorHAnsi" w:cstheme="majorHAnsi"/>
                <w:b/>
                <w:bCs/>
                <w:u w:val="single"/>
              </w:rPr>
              <w:lastRenderedPageBreak/>
              <w:t>C</w:t>
            </w:r>
            <w:r>
              <w:rPr>
                <w:rFonts w:asciiTheme="majorHAnsi" w:hAnsiTheme="majorHAnsi" w:cstheme="majorHAnsi"/>
                <w:b/>
                <w:bCs/>
                <w:u w:val="single"/>
              </w:rPr>
              <w:t>o</w:t>
            </w:r>
            <w:r w:rsidRPr="00025B80">
              <w:rPr>
                <w:rFonts w:asciiTheme="majorHAnsi" w:hAnsiTheme="majorHAnsi" w:cstheme="majorHAnsi"/>
                <w:b/>
                <w:bCs/>
                <w:u w:val="single"/>
              </w:rPr>
              <w:t>mpl</w:t>
            </w:r>
            <w:r>
              <w:rPr>
                <w:rFonts w:asciiTheme="majorHAnsi" w:hAnsiTheme="majorHAnsi" w:cstheme="majorHAnsi"/>
                <w:b/>
                <w:bCs/>
                <w:u w:val="single"/>
              </w:rPr>
              <w:t>e</w:t>
            </w:r>
            <w:r w:rsidRPr="00025B80">
              <w:rPr>
                <w:rFonts w:asciiTheme="majorHAnsi" w:hAnsiTheme="majorHAnsi" w:cstheme="majorHAnsi"/>
                <w:b/>
                <w:bCs/>
                <w:u w:val="single"/>
              </w:rPr>
              <w:t>ted</w:t>
            </w:r>
            <w:r w:rsidRPr="00890ABB">
              <w:rPr>
                <w:rFonts w:asciiTheme="majorHAnsi" w:hAnsiTheme="majorHAnsi" w:cstheme="majorHAnsi"/>
                <w:b/>
                <w:bCs/>
                <w:sz w:val="16"/>
                <w:szCs w:val="16"/>
                <w:u w:val="single"/>
              </w:rPr>
              <w:t xml:space="preserve"> </w:t>
            </w:r>
            <w:r w:rsidRPr="00890ABB">
              <w:rPr>
                <w:rFonts w:asciiTheme="majorHAnsi" w:hAnsiTheme="majorHAnsi" w:cstheme="majorHAnsi"/>
                <w:b/>
                <w:bCs/>
                <w:sz w:val="40"/>
                <w:szCs w:val="40"/>
                <w:u w:val="single"/>
              </w:rPr>
              <w:t>□</w:t>
            </w:r>
          </w:p>
        </w:tc>
        <w:tc>
          <w:tcPr>
            <w:tcW w:w="4546" w:type="dxa"/>
          </w:tcPr>
          <w:p w14:paraId="0F4A3003" w14:textId="77777777" w:rsidR="00EC1039" w:rsidRPr="00025B80" w:rsidRDefault="00EC1039" w:rsidP="00EC1039">
            <w:pPr>
              <w:rPr>
                <w:rFonts w:asciiTheme="majorHAnsi" w:hAnsiTheme="majorHAnsi" w:cstheme="majorHAnsi"/>
                <w:b/>
                <w:bCs/>
                <w:u w:val="single"/>
              </w:rPr>
            </w:pPr>
            <w:r w:rsidRPr="00025B80">
              <w:rPr>
                <w:rFonts w:asciiTheme="majorHAnsi" w:hAnsiTheme="majorHAnsi" w:cstheme="majorHAnsi"/>
                <w:b/>
                <w:bCs/>
                <w:u w:val="single"/>
              </w:rPr>
              <w:lastRenderedPageBreak/>
              <w:t>Names of staff/pupils attending</w:t>
            </w:r>
          </w:p>
          <w:p w14:paraId="2C20A421" w14:textId="77777777" w:rsidR="00EC1039" w:rsidRPr="00025B80" w:rsidRDefault="00EC1039" w:rsidP="00EC1039">
            <w:pPr>
              <w:rPr>
                <w:rFonts w:asciiTheme="majorHAnsi" w:hAnsiTheme="majorHAnsi" w:cstheme="majorHAnsi"/>
                <w:b/>
                <w:bCs/>
                <w:u w:val="single"/>
              </w:rPr>
            </w:pPr>
          </w:p>
        </w:tc>
      </w:tr>
      <w:tr w:rsidR="00EC1039" w:rsidRPr="00025B80" w14:paraId="25E1979C" w14:textId="77777777" w:rsidTr="00EC1039">
        <w:trPr>
          <w:trHeight w:val="1833"/>
        </w:trPr>
        <w:tc>
          <w:tcPr>
            <w:tcW w:w="4928" w:type="dxa"/>
          </w:tcPr>
          <w:p w14:paraId="2D8BAFEF" w14:textId="77777777" w:rsidR="00EC1039" w:rsidRPr="00025B80" w:rsidRDefault="00EC1039" w:rsidP="00EC1039">
            <w:pPr>
              <w:rPr>
                <w:rFonts w:asciiTheme="majorHAnsi" w:hAnsiTheme="majorHAnsi" w:cstheme="majorHAnsi"/>
                <w:b/>
                <w:bCs/>
                <w:u w:val="single"/>
              </w:rPr>
            </w:pPr>
            <w:r w:rsidRPr="00025B80">
              <w:rPr>
                <w:rFonts w:asciiTheme="majorHAnsi" w:hAnsiTheme="majorHAnsi" w:cstheme="majorHAnsi"/>
                <w:b/>
                <w:bCs/>
                <w:u w:val="single"/>
              </w:rPr>
              <w:t>Review after week 1</w:t>
            </w:r>
          </w:p>
        </w:tc>
        <w:tc>
          <w:tcPr>
            <w:tcW w:w="4546" w:type="dxa"/>
          </w:tcPr>
          <w:p w14:paraId="62E92948" w14:textId="77777777" w:rsidR="00EC1039" w:rsidRPr="00025B80" w:rsidRDefault="00EC1039" w:rsidP="00EC1039">
            <w:pPr>
              <w:rPr>
                <w:rFonts w:asciiTheme="majorHAnsi" w:hAnsiTheme="majorHAnsi" w:cstheme="majorHAnsi"/>
                <w:b/>
                <w:bCs/>
                <w:u w:val="single"/>
              </w:rPr>
            </w:pPr>
          </w:p>
        </w:tc>
      </w:tr>
      <w:tr w:rsidR="00EC1039" w:rsidRPr="00025B80" w14:paraId="27EA381F" w14:textId="77777777" w:rsidTr="00EC1039">
        <w:trPr>
          <w:trHeight w:val="1833"/>
        </w:trPr>
        <w:tc>
          <w:tcPr>
            <w:tcW w:w="4928" w:type="dxa"/>
          </w:tcPr>
          <w:p w14:paraId="5A81F717" w14:textId="77777777" w:rsidR="00EC1039" w:rsidRPr="00025B80" w:rsidRDefault="00EC1039" w:rsidP="00EC1039">
            <w:pPr>
              <w:rPr>
                <w:rFonts w:asciiTheme="majorHAnsi" w:hAnsiTheme="majorHAnsi" w:cstheme="majorHAnsi"/>
                <w:b/>
                <w:bCs/>
                <w:u w:val="single"/>
              </w:rPr>
            </w:pPr>
            <w:r w:rsidRPr="00025B80">
              <w:rPr>
                <w:rFonts w:asciiTheme="majorHAnsi" w:hAnsiTheme="majorHAnsi" w:cstheme="majorHAnsi"/>
                <w:b/>
                <w:bCs/>
                <w:u w:val="single"/>
              </w:rPr>
              <w:t>Review after week 3</w:t>
            </w:r>
          </w:p>
        </w:tc>
        <w:tc>
          <w:tcPr>
            <w:tcW w:w="4546" w:type="dxa"/>
          </w:tcPr>
          <w:p w14:paraId="46F108C5" w14:textId="77777777" w:rsidR="00EC1039" w:rsidRPr="00025B80" w:rsidRDefault="00EC1039" w:rsidP="00EC1039">
            <w:pPr>
              <w:rPr>
                <w:rFonts w:asciiTheme="majorHAnsi" w:hAnsiTheme="majorHAnsi" w:cstheme="majorHAnsi"/>
                <w:b/>
                <w:bCs/>
                <w:u w:val="single"/>
              </w:rPr>
            </w:pPr>
          </w:p>
        </w:tc>
      </w:tr>
    </w:tbl>
    <w:p w14:paraId="5F77CCD5" w14:textId="77777777" w:rsidR="00EC1039" w:rsidRPr="00025B80" w:rsidRDefault="00EC1039" w:rsidP="00EC1039">
      <w:pPr>
        <w:rPr>
          <w:rFonts w:asciiTheme="majorHAnsi" w:hAnsiTheme="majorHAnsi" w:cstheme="majorHAnsi"/>
          <w:b/>
          <w:bCs/>
          <w:u w:val="single"/>
        </w:rPr>
      </w:pPr>
      <w:r w:rsidRPr="00025B80">
        <w:rPr>
          <w:rFonts w:asciiTheme="majorHAnsi" w:hAnsiTheme="majorHAnsi" w:cstheme="majorHAnsi"/>
          <w:b/>
          <w:bCs/>
          <w:u w:val="single"/>
        </w:rPr>
        <w:t xml:space="preserve">Further notes if </w:t>
      </w:r>
      <w:proofErr w:type="gramStart"/>
      <w:r>
        <w:rPr>
          <w:rFonts w:asciiTheme="majorHAnsi" w:hAnsiTheme="majorHAnsi" w:cstheme="majorHAnsi"/>
          <w:b/>
          <w:bCs/>
          <w:u w:val="single"/>
        </w:rPr>
        <w:t>required</w:t>
      </w:r>
      <w:proofErr w:type="gramEnd"/>
    </w:p>
    <w:p w14:paraId="6972317B" w14:textId="66C6F8C1" w:rsidR="00C523FC" w:rsidRDefault="00C523FC" w:rsidP="00C523FC">
      <w:pPr>
        <w:pStyle w:val="Heading3"/>
        <w:rPr>
          <w:rStyle w:val="normaltextrun"/>
          <w:rFonts w:cs="Arial"/>
          <w:b/>
          <w:bCs w:val="0"/>
          <w:color w:val="000000"/>
        </w:rPr>
      </w:pPr>
      <w:r>
        <w:rPr>
          <w:rStyle w:val="normaltextrun"/>
          <w:rFonts w:cs="Arial"/>
          <w:b/>
          <w:bCs w:val="0"/>
          <w:color w:val="000000"/>
        </w:rPr>
        <w:br w:type="page"/>
      </w:r>
    </w:p>
    <w:p w14:paraId="6525B2F4" w14:textId="631D3031" w:rsidR="009D0692" w:rsidRDefault="00E5129C" w:rsidP="00677D2E">
      <w:pPr>
        <w:pStyle w:val="Heading1"/>
      </w:pPr>
      <w:bookmarkStart w:id="124" w:name="_Toc156557793"/>
      <w:r w:rsidRPr="00677D2E">
        <w:lastRenderedPageBreak/>
        <w:t xml:space="preserve">Appendix </w:t>
      </w:r>
      <w:r w:rsidR="007D1B76">
        <w:t>viii</w:t>
      </w:r>
      <w:r w:rsidR="000A2C3B">
        <w:t xml:space="preserve"> – Team Teach Information Sheet</w:t>
      </w:r>
      <w:bookmarkEnd w:id="124"/>
    </w:p>
    <w:p w14:paraId="7F96CD47" w14:textId="77777777" w:rsidR="00E434E9" w:rsidRDefault="00E434E9" w:rsidP="00E434E9">
      <w:pPr>
        <w:rPr>
          <w:lang w:val="en-US"/>
        </w:rPr>
      </w:pPr>
    </w:p>
    <w:p w14:paraId="6C0E651F" w14:textId="0C6BC45A" w:rsidR="00E434E9" w:rsidRPr="00E434E9" w:rsidRDefault="00E434E9" w:rsidP="00E434E9">
      <w:pPr>
        <w:rPr>
          <w:lang w:val="en-US"/>
        </w:rPr>
      </w:pPr>
      <w:r w:rsidRPr="00E434E9">
        <w:rPr>
          <w:noProof/>
          <w:lang w:val="en-US"/>
        </w:rPr>
        <w:drawing>
          <wp:inline distT="0" distB="0" distL="0" distR="0" wp14:anchorId="1D586D04" wp14:editId="3C7C4FE3">
            <wp:extent cx="5955647" cy="7807960"/>
            <wp:effectExtent l="0" t="0" r="7620" b="2540"/>
            <wp:docPr id="1893765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65063" name=""/>
                    <pic:cNvPicPr/>
                  </pic:nvPicPr>
                  <pic:blipFill>
                    <a:blip r:embed="rId23"/>
                    <a:stretch>
                      <a:fillRect/>
                    </a:stretch>
                  </pic:blipFill>
                  <pic:spPr>
                    <a:xfrm>
                      <a:off x="0" y="0"/>
                      <a:ext cx="5969298" cy="7825857"/>
                    </a:xfrm>
                    <a:prstGeom prst="rect">
                      <a:avLst/>
                    </a:prstGeom>
                  </pic:spPr>
                </pic:pic>
              </a:graphicData>
            </a:graphic>
          </wp:inline>
        </w:drawing>
      </w:r>
    </w:p>
    <w:p w14:paraId="67B1BCDE" w14:textId="2527A769" w:rsidR="00677D2E" w:rsidRDefault="00E5129C">
      <w:pPr>
        <w:rPr>
          <w:lang w:val="en-US" w:bidi="en-US"/>
        </w:rPr>
      </w:pPr>
      <w:r>
        <w:rPr>
          <w:lang w:val="en-US" w:bidi="en-US"/>
        </w:rPr>
        <w:br w:type="page"/>
      </w:r>
    </w:p>
    <w:p w14:paraId="7EFD06C4" w14:textId="02895443" w:rsidR="005F26E8" w:rsidRPr="008A746B" w:rsidRDefault="005F26E8" w:rsidP="008A746B">
      <w:pPr>
        <w:pStyle w:val="Heading1"/>
      </w:pPr>
      <w:bookmarkStart w:id="125" w:name="_Toc156557794"/>
      <w:r w:rsidRPr="008A746B">
        <w:rPr>
          <w:rStyle w:val="normaltextrun"/>
        </w:rPr>
        <w:lastRenderedPageBreak/>
        <w:t>Notes</w:t>
      </w:r>
      <w:bookmarkEnd w:id="120"/>
      <w:bookmarkEnd w:id="121"/>
      <w:bookmarkEnd w:id="122"/>
      <w:bookmarkEnd w:id="125"/>
      <w:r w:rsidRPr="008A746B">
        <w:rPr>
          <w:rStyle w:val="eop"/>
        </w:rPr>
        <w:t> </w:t>
      </w:r>
    </w:p>
    <w:p w14:paraId="4BF97D38" w14:textId="77777777" w:rsidR="005F26E8" w:rsidRPr="00FC2286" w:rsidRDefault="005F26E8" w:rsidP="005F26E8">
      <w:pPr>
        <w:pStyle w:val="paragraph"/>
        <w:shd w:val="clear" w:color="auto" w:fill="FFFFFF"/>
        <w:spacing w:before="0" w:beforeAutospacing="0" w:after="0" w:afterAutospacing="0"/>
        <w:textAlignment w:val="baseline"/>
        <w:rPr>
          <w:rFonts w:ascii="Arial" w:hAnsi="Arial" w:cs="Arial"/>
        </w:rPr>
      </w:pPr>
      <w:r w:rsidRPr="00FC2286">
        <w:rPr>
          <w:rStyle w:val="eop"/>
          <w:rFonts w:ascii="Arial" w:hAnsi="Arial" w:cs="Arial"/>
          <w:color w:val="000000"/>
        </w:rPr>
        <w:t> </w:t>
      </w:r>
    </w:p>
    <w:p w14:paraId="3D45BC77" w14:textId="77777777" w:rsidR="005F26E8" w:rsidRPr="00FC2286" w:rsidRDefault="005F26E8" w:rsidP="005F26E8">
      <w:pPr>
        <w:pStyle w:val="paragraph"/>
        <w:numPr>
          <w:ilvl w:val="0"/>
          <w:numId w:val="35"/>
        </w:numPr>
        <w:shd w:val="clear" w:color="auto" w:fill="FFFFFF"/>
        <w:spacing w:before="0" w:beforeAutospacing="0" w:after="0" w:afterAutospacing="0"/>
        <w:ind w:left="360" w:firstLine="0"/>
        <w:jc w:val="both"/>
        <w:textAlignment w:val="baseline"/>
        <w:rPr>
          <w:rFonts w:ascii="Arial" w:hAnsi="Arial" w:cs="Arial"/>
        </w:rPr>
      </w:pPr>
      <w:r w:rsidRPr="00FC2286">
        <w:rPr>
          <w:rStyle w:val="normaltextrun"/>
          <w:rFonts w:ascii="Arial" w:eastAsia="MS Mincho" w:hAnsi="Arial" w:cs="Arial"/>
          <w:color w:val="000000"/>
        </w:rPr>
        <w:t>This Statement has been drawn up in accordance with the Education and Inspections Act, 2006, and DfE: Behaviour and discipline in schools: Advice for Headteachers and school staff (January 2016).</w:t>
      </w:r>
      <w:r w:rsidRPr="00FC2286">
        <w:rPr>
          <w:rStyle w:val="eop"/>
          <w:rFonts w:ascii="Arial" w:hAnsi="Arial" w:cs="Arial"/>
          <w:color w:val="000000"/>
        </w:rPr>
        <w:t> </w:t>
      </w:r>
    </w:p>
    <w:p w14:paraId="375BE305" w14:textId="77777777" w:rsidR="005F26E8" w:rsidRPr="00FC2286" w:rsidRDefault="005F26E8" w:rsidP="005F26E8">
      <w:pPr>
        <w:pStyle w:val="paragraph"/>
        <w:numPr>
          <w:ilvl w:val="0"/>
          <w:numId w:val="36"/>
        </w:numPr>
        <w:shd w:val="clear" w:color="auto" w:fill="FFFFFF"/>
        <w:spacing w:before="0" w:beforeAutospacing="0" w:after="0" w:afterAutospacing="0"/>
        <w:ind w:left="360" w:firstLine="0"/>
        <w:jc w:val="both"/>
        <w:textAlignment w:val="baseline"/>
        <w:rPr>
          <w:rFonts w:ascii="Arial" w:hAnsi="Arial" w:cs="Arial"/>
        </w:rPr>
      </w:pPr>
      <w:r w:rsidRPr="00FC2286">
        <w:rPr>
          <w:rStyle w:val="normaltextrun"/>
          <w:rFonts w:ascii="Arial" w:eastAsia="MS Mincho" w:hAnsi="Arial" w:cs="Arial"/>
          <w:color w:val="000000"/>
        </w:rPr>
        <w:t>The purpose of the Statement is to provide guidance to the Headteachers in drawing up their individual Behaviour/Relational Policies so that they reflect the shared aspirations and beliefs of all stakeholders in Ethos Academy Trust: Trustees, staff, parents / carers/</w:t>
      </w:r>
      <w:proofErr w:type="gramStart"/>
      <w:r w:rsidRPr="00FC2286">
        <w:rPr>
          <w:rStyle w:val="normaltextrun"/>
          <w:rFonts w:ascii="Arial" w:eastAsia="MS Mincho" w:hAnsi="Arial" w:cs="Arial"/>
          <w:color w:val="000000"/>
        </w:rPr>
        <w:t>families</w:t>
      </w:r>
      <w:proofErr w:type="gramEnd"/>
      <w:r w:rsidRPr="00FC2286">
        <w:rPr>
          <w:rStyle w:val="normaltextrun"/>
          <w:rFonts w:ascii="Arial" w:eastAsia="MS Mincho" w:hAnsi="Arial" w:cs="Arial"/>
          <w:color w:val="000000"/>
        </w:rPr>
        <w:t xml:space="preserve"> and pupils, as well as taking full account of law and guidance on behaviour matters. It is intended to help all staff to be aware of and understand the extent of their responsibilities in respect of recognition and reward for good behaviour, </w:t>
      </w:r>
      <w:proofErr w:type="gramStart"/>
      <w:r w:rsidRPr="00FC2286">
        <w:rPr>
          <w:rStyle w:val="normaltextrun"/>
          <w:rFonts w:ascii="Arial" w:eastAsia="MS Mincho" w:hAnsi="Arial" w:cs="Arial"/>
          <w:color w:val="000000"/>
        </w:rPr>
        <w:t>discipline</w:t>
      </w:r>
      <w:proofErr w:type="gramEnd"/>
      <w:r w:rsidRPr="00FC2286">
        <w:rPr>
          <w:rStyle w:val="normaltextrun"/>
          <w:rFonts w:ascii="Arial" w:eastAsia="MS Mincho" w:hAnsi="Arial" w:cs="Arial"/>
          <w:color w:val="000000"/>
        </w:rPr>
        <w:t xml:space="preserve"> and sanctions for unacceptable behaviour and how to use them. Staff should be confident that they will always have the Trustees’ support when following this guidance.</w:t>
      </w:r>
      <w:r w:rsidRPr="00FC2286">
        <w:rPr>
          <w:rStyle w:val="eop"/>
          <w:rFonts w:ascii="Arial" w:hAnsi="Arial" w:cs="Arial"/>
          <w:color w:val="000000"/>
        </w:rPr>
        <w:t> </w:t>
      </w:r>
    </w:p>
    <w:p w14:paraId="5B20FCB9" w14:textId="77777777" w:rsidR="005F26E8" w:rsidRPr="00FC2286" w:rsidRDefault="005F26E8" w:rsidP="005F26E8">
      <w:pPr>
        <w:pStyle w:val="paragraph"/>
        <w:numPr>
          <w:ilvl w:val="0"/>
          <w:numId w:val="37"/>
        </w:numPr>
        <w:shd w:val="clear" w:color="auto" w:fill="FFFFFF"/>
        <w:spacing w:before="0" w:beforeAutospacing="0" w:after="0" w:afterAutospacing="0"/>
        <w:ind w:left="360" w:firstLine="0"/>
        <w:jc w:val="both"/>
        <w:textAlignment w:val="baseline"/>
        <w:rPr>
          <w:rFonts w:ascii="Arial" w:hAnsi="Arial" w:cs="Arial"/>
        </w:rPr>
      </w:pPr>
      <w:r w:rsidRPr="00FC2286">
        <w:rPr>
          <w:rStyle w:val="normaltextrun"/>
          <w:rFonts w:ascii="Arial" w:eastAsia="MS Mincho" w:hAnsi="Arial" w:cs="Arial"/>
          <w:color w:val="000000"/>
        </w:rPr>
        <w:t>This is a statement of principles, not practice: it is the responsibility of the Headteacher to draw up the academy’s behaviour policy, though the Headteacher must take account of these principles when formulating this policy. The Headteacher should also take account of the guidance in DfE: Behaviour and Discipline in Schools Advice for Headteachers and School Staff (January 2016). </w:t>
      </w:r>
      <w:r w:rsidRPr="00FC2286">
        <w:rPr>
          <w:rStyle w:val="eop"/>
          <w:rFonts w:ascii="Arial" w:hAnsi="Arial" w:cs="Arial"/>
          <w:color w:val="000000"/>
        </w:rPr>
        <w:t> </w:t>
      </w:r>
    </w:p>
    <w:p w14:paraId="1B8C311B" w14:textId="77777777" w:rsidR="005F26E8" w:rsidRPr="00FC2286" w:rsidRDefault="005F26E8" w:rsidP="005F26E8">
      <w:pPr>
        <w:pStyle w:val="paragraph"/>
        <w:numPr>
          <w:ilvl w:val="0"/>
          <w:numId w:val="38"/>
        </w:numPr>
        <w:shd w:val="clear" w:color="auto" w:fill="FFFFFF"/>
        <w:spacing w:before="0" w:beforeAutospacing="0" w:after="0" w:afterAutospacing="0"/>
        <w:ind w:left="360" w:firstLine="0"/>
        <w:jc w:val="both"/>
        <w:textAlignment w:val="baseline"/>
        <w:rPr>
          <w:rFonts w:ascii="Arial" w:hAnsi="Arial" w:cs="Arial"/>
        </w:rPr>
      </w:pPr>
      <w:r w:rsidRPr="00FC2286">
        <w:rPr>
          <w:rStyle w:val="normaltextrun"/>
          <w:rFonts w:ascii="Arial" w:eastAsia="MS Mincho" w:hAnsi="Arial" w:cs="Arial"/>
          <w:color w:val="000000"/>
        </w:rPr>
        <w:t>With consideration of our duty of care to the pupils, this written statement and the policies that are influenced by it apply to all pupils when in school, when travelling to and from school, when engaged in extra-curricular activities such as educational trips and visits (residential and non-residential) and when being educated as a member of the Ethos Academy Trust community off-site. </w:t>
      </w:r>
      <w:r w:rsidRPr="00FC2286">
        <w:rPr>
          <w:rStyle w:val="eop"/>
          <w:rFonts w:ascii="Arial" w:hAnsi="Arial" w:cs="Arial"/>
          <w:color w:val="000000"/>
        </w:rPr>
        <w:t> </w:t>
      </w:r>
    </w:p>
    <w:p w14:paraId="6C44A1DC" w14:textId="77777777" w:rsidR="005F26E8" w:rsidRPr="00FC2286" w:rsidRDefault="005F26E8" w:rsidP="005F26E8">
      <w:pPr>
        <w:pStyle w:val="paragraph"/>
        <w:numPr>
          <w:ilvl w:val="0"/>
          <w:numId w:val="39"/>
        </w:numPr>
        <w:shd w:val="clear" w:color="auto" w:fill="FFFFFF"/>
        <w:spacing w:before="0" w:beforeAutospacing="0" w:after="0" w:afterAutospacing="0"/>
        <w:ind w:left="360" w:firstLine="0"/>
        <w:jc w:val="both"/>
        <w:textAlignment w:val="baseline"/>
        <w:rPr>
          <w:rFonts w:ascii="Arial" w:hAnsi="Arial" w:cs="Arial"/>
        </w:rPr>
      </w:pPr>
      <w:r w:rsidRPr="00FC2286">
        <w:rPr>
          <w:rStyle w:val="normaltextrun"/>
          <w:rFonts w:ascii="Arial" w:eastAsia="MS Mincho" w:hAnsi="Arial" w:cs="Arial"/>
          <w:color w:val="000000"/>
        </w:rPr>
        <w:t>Each academy’s Behaviour/Relational Policy is to be published on the academy’s website and distributed to all members of staff.</w:t>
      </w:r>
      <w:r w:rsidRPr="00FC2286">
        <w:rPr>
          <w:rStyle w:val="eop"/>
          <w:rFonts w:ascii="Arial" w:hAnsi="Arial" w:cs="Arial"/>
          <w:color w:val="000000"/>
        </w:rPr>
        <w:t> </w:t>
      </w:r>
    </w:p>
    <w:p w14:paraId="704AC1E3" w14:textId="77777777" w:rsidR="005F26E8" w:rsidRDefault="005F26E8" w:rsidP="00047AFC">
      <w:pPr>
        <w:pStyle w:val="paragraph"/>
        <w:shd w:val="clear" w:color="auto" w:fill="FFFFFF"/>
        <w:spacing w:before="0" w:beforeAutospacing="0" w:after="0" w:afterAutospacing="0"/>
        <w:textAlignment w:val="baseline"/>
        <w:rPr>
          <w:rFonts w:ascii="Arial" w:hAnsi="Arial" w:cs="Arial"/>
        </w:rPr>
      </w:pPr>
    </w:p>
    <w:p w14:paraId="70B376DA" w14:textId="77777777" w:rsidR="005F26E8" w:rsidRPr="00FC2286" w:rsidRDefault="005F26E8" w:rsidP="00047AFC">
      <w:pPr>
        <w:pStyle w:val="paragraph"/>
        <w:shd w:val="clear" w:color="auto" w:fill="FFFFFF"/>
        <w:spacing w:before="0" w:beforeAutospacing="0" w:after="0" w:afterAutospacing="0"/>
        <w:textAlignment w:val="baseline"/>
        <w:rPr>
          <w:rFonts w:ascii="Arial" w:hAnsi="Arial" w:cs="Arial"/>
        </w:rPr>
      </w:pPr>
    </w:p>
    <w:p w14:paraId="421DDE34" w14:textId="77777777" w:rsidR="00047AFC" w:rsidRPr="00FC2286" w:rsidRDefault="00047AFC" w:rsidP="00047AFC">
      <w:pPr>
        <w:pStyle w:val="paragraph"/>
        <w:shd w:val="clear" w:color="auto" w:fill="FFFFFF"/>
        <w:spacing w:before="0" w:beforeAutospacing="0" w:after="0" w:afterAutospacing="0"/>
        <w:textAlignment w:val="baseline"/>
        <w:rPr>
          <w:rFonts w:ascii="Arial" w:hAnsi="Arial" w:cs="Arial"/>
        </w:rPr>
      </w:pPr>
      <w:r w:rsidRPr="00FC2286">
        <w:rPr>
          <w:rStyle w:val="eop"/>
          <w:rFonts w:ascii="Arial" w:hAnsi="Arial" w:cs="Arial"/>
          <w:color w:val="000000"/>
        </w:rPr>
        <w:t> </w:t>
      </w:r>
    </w:p>
    <w:p w14:paraId="0EE250E1" w14:textId="77777777" w:rsidR="00047AFC" w:rsidRPr="00FC2286" w:rsidRDefault="00047AFC" w:rsidP="00047AFC">
      <w:pPr>
        <w:pStyle w:val="paragraph"/>
        <w:shd w:val="clear" w:color="auto" w:fill="FFFFFF"/>
        <w:spacing w:before="0" w:beforeAutospacing="0" w:after="0" w:afterAutospacing="0"/>
        <w:textAlignment w:val="baseline"/>
        <w:rPr>
          <w:rFonts w:ascii="Arial" w:hAnsi="Arial" w:cs="Arial"/>
        </w:rPr>
      </w:pPr>
      <w:r w:rsidRPr="00FC2286">
        <w:rPr>
          <w:rStyle w:val="eop"/>
          <w:rFonts w:ascii="Arial" w:hAnsi="Arial" w:cs="Arial"/>
          <w:color w:val="000000"/>
        </w:rPr>
        <w:t> </w:t>
      </w:r>
    </w:p>
    <w:p w14:paraId="1B456F01"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eop"/>
          <w:rFonts w:ascii="Arial" w:hAnsi="Arial" w:cs="Arial"/>
          <w:color w:val="000000"/>
        </w:rPr>
        <w:t> </w:t>
      </w:r>
    </w:p>
    <w:p w14:paraId="51C033BB" w14:textId="77777777" w:rsidR="00047AFC" w:rsidRPr="00FC2286" w:rsidRDefault="00047AFC" w:rsidP="00047AFC">
      <w:pPr>
        <w:pStyle w:val="paragraph"/>
        <w:spacing w:before="0" w:beforeAutospacing="0" w:after="0" w:afterAutospacing="0"/>
        <w:textAlignment w:val="baseline"/>
        <w:rPr>
          <w:rFonts w:ascii="Arial" w:hAnsi="Arial" w:cs="Arial"/>
        </w:rPr>
      </w:pPr>
      <w:r w:rsidRPr="00FC2286">
        <w:rPr>
          <w:rStyle w:val="eop"/>
          <w:rFonts w:ascii="Arial" w:hAnsi="Arial" w:cs="Arial"/>
          <w:color w:val="000000"/>
        </w:rPr>
        <w:t> </w:t>
      </w:r>
    </w:p>
    <w:p w14:paraId="558D79E1" w14:textId="77777777" w:rsidR="00047AFC" w:rsidRPr="00FC2286" w:rsidRDefault="00047AFC" w:rsidP="00047AFC">
      <w:pPr>
        <w:spacing w:line="259" w:lineRule="auto"/>
        <w:ind w:left="-5"/>
        <w:rPr>
          <w:rFonts w:ascii="Arial" w:eastAsia="MS Mincho" w:hAnsi="Arial" w:cs="Arial"/>
          <w:b/>
        </w:rPr>
      </w:pPr>
    </w:p>
    <w:p w14:paraId="2F898AA0" w14:textId="77777777" w:rsidR="00047AFC" w:rsidRPr="00FC2286" w:rsidRDefault="00047AFC" w:rsidP="00047AFC">
      <w:pPr>
        <w:rPr>
          <w:rFonts w:ascii="Arial" w:hAnsi="Arial" w:cs="Arial"/>
        </w:rPr>
      </w:pPr>
    </w:p>
    <w:p w14:paraId="4A97E674" w14:textId="77777777" w:rsidR="00047AFC" w:rsidRPr="00FC2286" w:rsidRDefault="00047AFC" w:rsidP="00047AFC">
      <w:pPr>
        <w:rPr>
          <w:rFonts w:ascii="Arial" w:hAnsi="Arial" w:cs="Arial"/>
        </w:rPr>
      </w:pPr>
    </w:p>
    <w:p w14:paraId="4070D12C" w14:textId="77777777" w:rsidR="00047AFC" w:rsidRPr="00FC2286" w:rsidRDefault="00047AFC" w:rsidP="00047AFC">
      <w:pPr>
        <w:rPr>
          <w:rFonts w:ascii="Arial" w:hAnsi="Arial" w:cs="Arial"/>
        </w:rPr>
      </w:pPr>
    </w:p>
    <w:p w14:paraId="43156771" w14:textId="77777777" w:rsidR="00047AFC" w:rsidRPr="00FC2286" w:rsidRDefault="00047AFC" w:rsidP="00047AFC">
      <w:pPr>
        <w:rPr>
          <w:rFonts w:ascii="Arial" w:hAnsi="Arial" w:cs="Arial"/>
        </w:rPr>
      </w:pPr>
    </w:p>
    <w:p w14:paraId="272E2774" w14:textId="77777777" w:rsidR="00047AFC" w:rsidRPr="00FC2286" w:rsidRDefault="00047AFC" w:rsidP="00047AFC">
      <w:pPr>
        <w:rPr>
          <w:rFonts w:ascii="Arial" w:hAnsi="Arial" w:cs="Arial"/>
        </w:rPr>
      </w:pPr>
    </w:p>
    <w:p w14:paraId="30AC58F8" w14:textId="77777777" w:rsidR="00047AFC" w:rsidRPr="00FC2286" w:rsidRDefault="00047AFC" w:rsidP="00047AFC">
      <w:pPr>
        <w:rPr>
          <w:rFonts w:ascii="Arial" w:hAnsi="Arial" w:cs="Arial"/>
        </w:rPr>
      </w:pPr>
    </w:p>
    <w:p w14:paraId="5B4FD7A9" w14:textId="77777777" w:rsidR="008874CC" w:rsidRPr="00FC2286" w:rsidRDefault="008874CC" w:rsidP="00047AFC">
      <w:pPr>
        <w:rPr>
          <w:rFonts w:ascii="Arial" w:hAnsi="Arial" w:cs="Arial"/>
          <w:sz w:val="32"/>
          <w:szCs w:val="32"/>
        </w:rPr>
      </w:pPr>
    </w:p>
    <w:p w14:paraId="3054A8BA" w14:textId="77777777" w:rsidR="008874CC" w:rsidRPr="00FC2286" w:rsidRDefault="008874CC" w:rsidP="00214A1D">
      <w:pPr>
        <w:jc w:val="center"/>
        <w:rPr>
          <w:rFonts w:ascii="Arial" w:hAnsi="Arial" w:cs="Arial"/>
          <w:sz w:val="32"/>
          <w:szCs w:val="32"/>
        </w:rPr>
      </w:pPr>
    </w:p>
    <w:p w14:paraId="253A5158" w14:textId="77777777" w:rsidR="003E72A3" w:rsidRPr="00FC2286" w:rsidRDefault="003E72A3" w:rsidP="00F13F3D">
      <w:pPr>
        <w:spacing w:line="257" w:lineRule="auto"/>
        <w:rPr>
          <w:rFonts w:ascii="Arial" w:hAnsi="Arial" w:cs="Arial"/>
          <w:color w:val="000000" w:themeColor="text1"/>
        </w:rPr>
        <w:sectPr w:rsidR="003E72A3" w:rsidRPr="00FC2286" w:rsidSect="00DB0C03">
          <w:headerReference w:type="default" r:id="rId24"/>
          <w:footerReference w:type="default" r:id="rId25"/>
          <w:headerReference w:type="first" r:id="rId26"/>
          <w:pgSz w:w="11900" w:h="16840"/>
          <w:pgMar w:top="1701" w:right="720" w:bottom="1418" w:left="720" w:header="709" w:footer="709" w:gutter="0"/>
          <w:pgNumType w:start="0"/>
          <w:cols w:space="708"/>
          <w:titlePg/>
          <w:docGrid w:linePitch="360"/>
        </w:sectPr>
      </w:pPr>
    </w:p>
    <w:p w14:paraId="632D0A4E" w14:textId="2EB4BB79" w:rsidR="00CD02FD" w:rsidRPr="00FC2286" w:rsidRDefault="00CD02FD" w:rsidP="00F13F3D">
      <w:pPr>
        <w:spacing w:line="257" w:lineRule="auto"/>
        <w:rPr>
          <w:rFonts w:ascii="Arial" w:hAnsi="Arial" w:cs="Arial"/>
          <w:color w:val="000000" w:themeColor="text1"/>
        </w:rPr>
      </w:pPr>
    </w:p>
    <w:sectPr w:rsidR="00CD02FD" w:rsidRPr="00FC2286" w:rsidSect="00DB0C03">
      <w:headerReference w:type="first" r:id="rId27"/>
      <w:pgSz w:w="11900" w:h="16840"/>
      <w:pgMar w:top="1701" w:right="720" w:bottom="1418"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D3067" w14:textId="77777777" w:rsidR="00425901" w:rsidRDefault="00425901" w:rsidP="00897694">
      <w:r>
        <w:separator/>
      </w:r>
    </w:p>
  </w:endnote>
  <w:endnote w:type="continuationSeparator" w:id="0">
    <w:p w14:paraId="21CB0061" w14:textId="77777777" w:rsidR="00425901" w:rsidRDefault="00425901" w:rsidP="00897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Light">
    <w:altName w:val="Courier New"/>
    <w:charset w:val="00"/>
    <w:family w:val="auto"/>
    <w:pitch w:val="variable"/>
    <w:sig w:usb0="00000000" w:usb1="00000000" w:usb2="00000000" w:usb3="00000000" w:csb0="00000001" w:csb1="00000000"/>
  </w:font>
  <w:font w:name="ヒラギノ角ゴ Pro W3">
    <w:charset w:val="00"/>
    <w:family w:val="roman"/>
    <w:pitch w:val="default"/>
  </w:font>
  <w:font w:name="Myriad Pro">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Myriad Pro Bold">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Montserrat Medium">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Arial Nova">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103233"/>
      <w:docPartObj>
        <w:docPartGallery w:val="Page Numbers (Bottom of Page)"/>
        <w:docPartUnique/>
      </w:docPartObj>
    </w:sdtPr>
    <w:sdtEndPr>
      <w:rPr>
        <w:noProof/>
      </w:rPr>
    </w:sdtEndPr>
    <w:sdtContent>
      <w:p w14:paraId="3EB52EFB" w14:textId="4813B594" w:rsidR="00A9412D" w:rsidRDefault="00A941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88D3C7" w14:textId="77777777" w:rsidR="00A9412D" w:rsidRDefault="00A941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E3630" w14:textId="77777777" w:rsidR="00425901" w:rsidRDefault="00425901" w:rsidP="00897694">
      <w:r>
        <w:separator/>
      </w:r>
    </w:p>
  </w:footnote>
  <w:footnote w:type="continuationSeparator" w:id="0">
    <w:p w14:paraId="21DD8FCE" w14:textId="77777777" w:rsidR="00425901" w:rsidRDefault="00425901" w:rsidP="00897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13F53" w14:textId="676018B2" w:rsidR="00A9412D" w:rsidRDefault="00A9412D">
    <w:pPr>
      <w:pStyle w:val="Header"/>
    </w:pPr>
    <w:r>
      <w:rPr>
        <w:noProof/>
      </w:rPr>
      <w:drawing>
        <wp:anchor distT="0" distB="0" distL="114300" distR="114300" simplePos="0" relativeHeight="251658240" behindDoc="1" locked="0" layoutInCell="1" allowOverlap="1" wp14:anchorId="6CA04877" wp14:editId="4DD0A136">
          <wp:simplePos x="0" y="0"/>
          <wp:positionH relativeFrom="column">
            <wp:posOffset>-474072</wp:posOffset>
          </wp:positionH>
          <wp:positionV relativeFrom="paragraph">
            <wp:posOffset>-437515</wp:posOffset>
          </wp:positionV>
          <wp:extent cx="7546693" cy="10666606"/>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6693" cy="1066660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8D6C" w14:textId="15683655" w:rsidR="00A9412D" w:rsidRDefault="00A9412D">
    <w:pPr>
      <w:pStyle w:val="Header"/>
    </w:pPr>
    <w:r>
      <w:rPr>
        <w:noProof/>
      </w:rPr>
      <w:drawing>
        <wp:anchor distT="0" distB="0" distL="114300" distR="114300" simplePos="0" relativeHeight="251660288" behindDoc="1" locked="0" layoutInCell="1" allowOverlap="1" wp14:anchorId="59F92787" wp14:editId="78AB94AC">
          <wp:simplePos x="0" y="0"/>
          <wp:positionH relativeFrom="page">
            <wp:align>right</wp:align>
          </wp:positionH>
          <wp:positionV relativeFrom="margin">
            <wp:posOffset>-845185</wp:posOffset>
          </wp:positionV>
          <wp:extent cx="7555510" cy="10692000"/>
          <wp:effectExtent l="0" t="0" r="762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51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78202" w14:textId="77777777" w:rsidR="00A9412D" w:rsidRDefault="00A9412D">
    <w:pPr>
      <w:pStyle w:val="Header"/>
    </w:pPr>
    <w:r>
      <w:rPr>
        <w:noProof/>
      </w:rPr>
      <w:drawing>
        <wp:anchor distT="0" distB="0" distL="114300" distR="114300" simplePos="0" relativeHeight="251662336" behindDoc="1" locked="0" layoutInCell="1" allowOverlap="1" wp14:anchorId="7DD342F7" wp14:editId="0C7A9738">
          <wp:simplePos x="0" y="0"/>
          <wp:positionH relativeFrom="margin">
            <wp:posOffset>-457200</wp:posOffset>
          </wp:positionH>
          <wp:positionV relativeFrom="margin">
            <wp:posOffset>-1080135</wp:posOffset>
          </wp:positionV>
          <wp:extent cx="7555510" cy="10691999"/>
          <wp:effectExtent l="0" t="0" r="1270" b="0"/>
          <wp:wrapNone/>
          <wp:docPr id="519089923" name="Picture 519089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089923" name="Picture 519089923"/>
                  <pic:cNvPicPr/>
                </pic:nvPicPr>
                <pic:blipFill>
                  <a:blip r:embed="rId1">
                    <a:extLst>
                      <a:ext uri="{28A0092B-C50C-407E-A947-70E740481C1C}">
                        <a14:useLocalDpi xmlns:a14="http://schemas.microsoft.com/office/drawing/2010/main" val="0"/>
                      </a:ext>
                    </a:extLst>
                  </a:blip>
                  <a:stretch>
                    <a:fillRect/>
                  </a:stretch>
                </pic:blipFill>
                <pic:spPr>
                  <a:xfrm>
                    <a:off x="0" y="0"/>
                    <a:ext cx="7555510" cy="10691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5pt" o:bullet="t">
        <v:imagedata r:id="rId1" o:title="TK_LOGO_POINTER_RGB_bullet_blue"/>
      </v:shape>
    </w:pict>
  </w:numPicBullet>
  <w:abstractNum w:abstractNumId="0" w15:restartNumberingAfterBreak="0">
    <w:nsid w:val="00000009"/>
    <w:multiLevelType w:val="multilevel"/>
    <w:tmpl w:val="00000009"/>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14F5F50"/>
    <w:multiLevelType w:val="multilevel"/>
    <w:tmpl w:val="B024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6B1F9A"/>
    <w:multiLevelType w:val="multilevel"/>
    <w:tmpl w:val="33A805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76A263E"/>
    <w:multiLevelType w:val="multilevel"/>
    <w:tmpl w:val="969A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2F51E2"/>
    <w:multiLevelType w:val="hybridMultilevel"/>
    <w:tmpl w:val="38B86EA2"/>
    <w:lvl w:ilvl="0" w:tplc="48C29D88">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D932CB"/>
    <w:multiLevelType w:val="multilevel"/>
    <w:tmpl w:val="953499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FE74777"/>
    <w:multiLevelType w:val="hybridMultilevel"/>
    <w:tmpl w:val="05FC0048"/>
    <w:lvl w:ilvl="0" w:tplc="08090001">
      <w:start w:val="1"/>
      <w:numFmt w:val="bullet"/>
      <w:pStyle w:val="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0E0CD2"/>
    <w:multiLevelType w:val="multilevel"/>
    <w:tmpl w:val="1360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4B3151"/>
    <w:multiLevelType w:val="multilevel"/>
    <w:tmpl w:val="4DAE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650C9C"/>
    <w:multiLevelType w:val="multilevel"/>
    <w:tmpl w:val="C968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3A2FC1"/>
    <w:multiLevelType w:val="multilevel"/>
    <w:tmpl w:val="9482E7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24565C2"/>
    <w:multiLevelType w:val="multilevel"/>
    <w:tmpl w:val="1AA6C7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35B143E"/>
    <w:multiLevelType w:val="multilevel"/>
    <w:tmpl w:val="92506D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5EE51E0"/>
    <w:multiLevelType w:val="hybridMultilevel"/>
    <w:tmpl w:val="9C482110"/>
    <w:lvl w:ilvl="0" w:tplc="0809000B">
      <w:start w:val="1"/>
      <w:numFmt w:val="bullet"/>
      <w:lvlText w:val=""/>
      <w:lvlJc w:val="left"/>
      <w:pPr>
        <w:ind w:left="720" w:hanging="360"/>
      </w:pPr>
      <w:rPr>
        <w:rFonts w:ascii="Wingdings" w:hAnsi="Wingdings"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81C0317"/>
    <w:multiLevelType w:val="multilevel"/>
    <w:tmpl w:val="901E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6657C0"/>
    <w:multiLevelType w:val="multilevel"/>
    <w:tmpl w:val="4EBA9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D25828"/>
    <w:multiLevelType w:val="hybridMultilevel"/>
    <w:tmpl w:val="734203A2"/>
    <w:lvl w:ilvl="0" w:tplc="BEA43558">
      <w:start w:val="1"/>
      <w:numFmt w:val="bullet"/>
      <w:lvlText w:val=""/>
      <w:lvlJc w:val="left"/>
      <w:pPr>
        <w:ind w:left="720" w:hanging="360"/>
      </w:pPr>
      <w:rPr>
        <w:rFonts w:ascii="Symbol" w:hAnsi="Symbol" w:hint="default"/>
      </w:rPr>
    </w:lvl>
    <w:lvl w:ilvl="1" w:tplc="E93AF2C4">
      <w:start w:val="1"/>
      <w:numFmt w:val="bullet"/>
      <w:lvlText w:val="o"/>
      <w:lvlJc w:val="left"/>
      <w:pPr>
        <w:ind w:left="1440" w:hanging="360"/>
      </w:pPr>
      <w:rPr>
        <w:rFonts w:ascii="Courier New" w:hAnsi="Courier New" w:hint="default"/>
      </w:rPr>
    </w:lvl>
    <w:lvl w:ilvl="2" w:tplc="E51260D6">
      <w:start w:val="1"/>
      <w:numFmt w:val="bullet"/>
      <w:lvlText w:val=""/>
      <w:lvlJc w:val="left"/>
      <w:pPr>
        <w:ind w:left="2160" w:hanging="360"/>
      </w:pPr>
      <w:rPr>
        <w:rFonts w:ascii="Wingdings" w:hAnsi="Wingdings" w:hint="default"/>
      </w:rPr>
    </w:lvl>
    <w:lvl w:ilvl="3" w:tplc="5D48E924">
      <w:start w:val="1"/>
      <w:numFmt w:val="bullet"/>
      <w:lvlText w:val=""/>
      <w:lvlJc w:val="left"/>
      <w:pPr>
        <w:ind w:left="2880" w:hanging="360"/>
      </w:pPr>
      <w:rPr>
        <w:rFonts w:ascii="Symbol" w:hAnsi="Symbol" w:hint="default"/>
      </w:rPr>
    </w:lvl>
    <w:lvl w:ilvl="4" w:tplc="B9F8F21C">
      <w:start w:val="1"/>
      <w:numFmt w:val="bullet"/>
      <w:lvlText w:val="o"/>
      <w:lvlJc w:val="left"/>
      <w:pPr>
        <w:ind w:left="3600" w:hanging="360"/>
      </w:pPr>
      <w:rPr>
        <w:rFonts w:ascii="Courier New" w:hAnsi="Courier New" w:hint="default"/>
      </w:rPr>
    </w:lvl>
    <w:lvl w:ilvl="5" w:tplc="B0C86984">
      <w:start w:val="1"/>
      <w:numFmt w:val="bullet"/>
      <w:lvlText w:val=""/>
      <w:lvlJc w:val="left"/>
      <w:pPr>
        <w:ind w:left="4320" w:hanging="360"/>
      </w:pPr>
      <w:rPr>
        <w:rFonts w:ascii="Wingdings" w:hAnsi="Wingdings" w:hint="default"/>
      </w:rPr>
    </w:lvl>
    <w:lvl w:ilvl="6" w:tplc="6B3AE7EE">
      <w:start w:val="1"/>
      <w:numFmt w:val="bullet"/>
      <w:lvlText w:val=""/>
      <w:lvlJc w:val="left"/>
      <w:pPr>
        <w:ind w:left="5040" w:hanging="360"/>
      </w:pPr>
      <w:rPr>
        <w:rFonts w:ascii="Symbol" w:hAnsi="Symbol" w:hint="default"/>
      </w:rPr>
    </w:lvl>
    <w:lvl w:ilvl="7" w:tplc="2A347950">
      <w:start w:val="1"/>
      <w:numFmt w:val="bullet"/>
      <w:lvlText w:val="o"/>
      <w:lvlJc w:val="left"/>
      <w:pPr>
        <w:ind w:left="5760" w:hanging="360"/>
      </w:pPr>
      <w:rPr>
        <w:rFonts w:ascii="Courier New" w:hAnsi="Courier New" w:hint="default"/>
      </w:rPr>
    </w:lvl>
    <w:lvl w:ilvl="8" w:tplc="53043430">
      <w:start w:val="1"/>
      <w:numFmt w:val="bullet"/>
      <w:lvlText w:val=""/>
      <w:lvlJc w:val="left"/>
      <w:pPr>
        <w:ind w:left="6480" w:hanging="360"/>
      </w:pPr>
      <w:rPr>
        <w:rFonts w:ascii="Wingdings" w:hAnsi="Wingdings" w:hint="default"/>
      </w:rPr>
    </w:lvl>
  </w:abstractNum>
  <w:abstractNum w:abstractNumId="17" w15:restartNumberingAfterBreak="0">
    <w:nsid w:val="2E4C5BAF"/>
    <w:multiLevelType w:val="multilevel"/>
    <w:tmpl w:val="238C1F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F6C38"/>
    <w:multiLevelType w:val="multilevel"/>
    <w:tmpl w:val="CDAE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6E26CE"/>
    <w:multiLevelType w:val="multilevel"/>
    <w:tmpl w:val="A85C58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7D3857"/>
    <w:multiLevelType w:val="multilevel"/>
    <w:tmpl w:val="3BA6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D86023"/>
    <w:multiLevelType w:val="hybridMultilevel"/>
    <w:tmpl w:val="C28CF9D6"/>
    <w:lvl w:ilvl="0" w:tplc="26167446">
      <w:start w:val="1"/>
      <w:numFmt w:val="bullet"/>
      <w:lvlText w:val=""/>
      <w:lvlJc w:val="left"/>
      <w:pPr>
        <w:ind w:left="720" w:hanging="360"/>
      </w:pPr>
      <w:rPr>
        <w:rFonts w:ascii="Symbol" w:hAnsi="Symbol" w:hint="default"/>
      </w:rPr>
    </w:lvl>
    <w:lvl w:ilvl="1" w:tplc="1DD4A66A">
      <w:start w:val="1"/>
      <w:numFmt w:val="bullet"/>
      <w:lvlText w:val="o"/>
      <w:lvlJc w:val="left"/>
      <w:pPr>
        <w:ind w:left="1440" w:hanging="360"/>
      </w:pPr>
      <w:rPr>
        <w:rFonts w:ascii="Courier New" w:hAnsi="Courier New" w:hint="default"/>
      </w:rPr>
    </w:lvl>
    <w:lvl w:ilvl="2" w:tplc="D6A4E582">
      <w:start w:val="1"/>
      <w:numFmt w:val="bullet"/>
      <w:lvlText w:val=""/>
      <w:lvlJc w:val="left"/>
      <w:pPr>
        <w:ind w:left="2160" w:hanging="360"/>
      </w:pPr>
      <w:rPr>
        <w:rFonts w:ascii="Wingdings" w:hAnsi="Wingdings" w:hint="default"/>
      </w:rPr>
    </w:lvl>
    <w:lvl w:ilvl="3" w:tplc="5D667950">
      <w:start w:val="1"/>
      <w:numFmt w:val="bullet"/>
      <w:lvlText w:val=""/>
      <w:lvlJc w:val="left"/>
      <w:pPr>
        <w:ind w:left="2880" w:hanging="360"/>
      </w:pPr>
      <w:rPr>
        <w:rFonts w:ascii="Symbol" w:hAnsi="Symbol" w:hint="default"/>
      </w:rPr>
    </w:lvl>
    <w:lvl w:ilvl="4" w:tplc="93CC8D7E">
      <w:start w:val="1"/>
      <w:numFmt w:val="bullet"/>
      <w:lvlText w:val="o"/>
      <w:lvlJc w:val="left"/>
      <w:pPr>
        <w:ind w:left="3600" w:hanging="360"/>
      </w:pPr>
      <w:rPr>
        <w:rFonts w:ascii="Courier New" w:hAnsi="Courier New" w:hint="default"/>
      </w:rPr>
    </w:lvl>
    <w:lvl w:ilvl="5" w:tplc="A3AEDB7E">
      <w:start w:val="1"/>
      <w:numFmt w:val="bullet"/>
      <w:lvlText w:val=""/>
      <w:lvlJc w:val="left"/>
      <w:pPr>
        <w:ind w:left="4320" w:hanging="360"/>
      </w:pPr>
      <w:rPr>
        <w:rFonts w:ascii="Wingdings" w:hAnsi="Wingdings" w:hint="default"/>
      </w:rPr>
    </w:lvl>
    <w:lvl w:ilvl="6" w:tplc="FC34E186">
      <w:start w:val="1"/>
      <w:numFmt w:val="bullet"/>
      <w:lvlText w:val=""/>
      <w:lvlJc w:val="left"/>
      <w:pPr>
        <w:ind w:left="5040" w:hanging="360"/>
      </w:pPr>
      <w:rPr>
        <w:rFonts w:ascii="Symbol" w:hAnsi="Symbol" w:hint="default"/>
      </w:rPr>
    </w:lvl>
    <w:lvl w:ilvl="7" w:tplc="7C147930">
      <w:start w:val="1"/>
      <w:numFmt w:val="bullet"/>
      <w:lvlText w:val="o"/>
      <w:lvlJc w:val="left"/>
      <w:pPr>
        <w:ind w:left="5760" w:hanging="360"/>
      </w:pPr>
      <w:rPr>
        <w:rFonts w:ascii="Courier New" w:hAnsi="Courier New" w:hint="default"/>
      </w:rPr>
    </w:lvl>
    <w:lvl w:ilvl="8" w:tplc="918E857E">
      <w:start w:val="1"/>
      <w:numFmt w:val="bullet"/>
      <w:lvlText w:val=""/>
      <w:lvlJc w:val="left"/>
      <w:pPr>
        <w:ind w:left="6480" w:hanging="360"/>
      </w:pPr>
      <w:rPr>
        <w:rFonts w:ascii="Wingdings" w:hAnsi="Wingdings" w:hint="default"/>
      </w:rPr>
    </w:lvl>
  </w:abstractNum>
  <w:abstractNum w:abstractNumId="22" w15:restartNumberingAfterBreak="0">
    <w:nsid w:val="431D6261"/>
    <w:multiLevelType w:val="hybridMultilevel"/>
    <w:tmpl w:val="93964680"/>
    <w:lvl w:ilvl="0" w:tplc="C36A5496">
      <w:start w:val="10"/>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31633E"/>
    <w:multiLevelType w:val="hybridMultilevel"/>
    <w:tmpl w:val="37A28ECE"/>
    <w:lvl w:ilvl="0" w:tplc="133C661A">
      <w:start w:val="1"/>
      <w:numFmt w:val="bullet"/>
      <w:lvlText w:val=""/>
      <w:lvlJc w:val="left"/>
      <w:pPr>
        <w:ind w:left="720" w:hanging="360"/>
      </w:pPr>
      <w:rPr>
        <w:rFonts w:ascii="Symbol" w:hAnsi="Symbol" w:hint="default"/>
      </w:rPr>
    </w:lvl>
    <w:lvl w:ilvl="1" w:tplc="63BEE912">
      <w:start w:val="1"/>
      <w:numFmt w:val="bullet"/>
      <w:lvlText w:val="o"/>
      <w:lvlJc w:val="left"/>
      <w:pPr>
        <w:ind w:left="1440" w:hanging="360"/>
      </w:pPr>
      <w:rPr>
        <w:rFonts w:ascii="Courier New" w:hAnsi="Courier New" w:hint="default"/>
      </w:rPr>
    </w:lvl>
    <w:lvl w:ilvl="2" w:tplc="172C3996">
      <w:start w:val="1"/>
      <w:numFmt w:val="bullet"/>
      <w:lvlText w:val=""/>
      <w:lvlJc w:val="left"/>
      <w:pPr>
        <w:ind w:left="2160" w:hanging="360"/>
      </w:pPr>
      <w:rPr>
        <w:rFonts w:ascii="Wingdings" w:hAnsi="Wingdings" w:hint="default"/>
      </w:rPr>
    </w:lvl>
    <w:lvl w:ilvl="3" w:tplc="C14409F0">
      <w:start w:val="1"/>
      <w:numFmt w:val="bullet"/>
      <w:lvlText w:val=""/>
      <w:lvlJc w:val="left"/>
      <w:pPr>
        <w:ind w:left="2880" w:hanging="360"/>
      </w:pPr>
      <w:rPr>
        <w:rFonts w:ascii="Symbol" w:hAnsi="Symbol" w:hint="default"/>
      </w:rPr>
    </w:lvl>
    <w:lvl w:ilvl="4" w:tplc="B6AA5120">
      <w:start w:val="1"/>
      <w:numFmt w:val="bullet"/>
      <w:lvlText w:val="o"/>
      <w:lvlJc w:val="left"/>
      <w:pPr>
        <w:ind w:left="3600" w:hanging="360"/>
      </w:pPr>
      <w:rPr>
        <w:rFonts w:ascii="Courier New" w:hAnsi="Courier New" w:hint="default"/>
      </w:rPr>
    </w:lvl>
    <w:lvl w:ilvl="5" w:tplc="9E967F24">
      <w:start w:val="1"/>
      <w:numFmt w:val="bullet"/>
      <w:lvlText w:val=""/>
      <w:lvlJc w:val="left"/>
      <w:pPr>
        <w:ind w:left="4320" w:hanging="360"/>
      </w:pPr>
      <w:rPr>
        <w:rFonts w:ascii="Wingdings" w:hAnsi="Wingdings" w:hint="default"/>
      </w:rPr>
    </w:lvl>
    <w:lvl w:ilvl="6" w:tplc="2C8C5BD0">
      <w:start w:val="1"/>
      <w:numFmt w:val="bullet"/>
      <w:lvlText w:val=""/>
      <w:lvlJc w:val="left"/>
      <w:pPr>
        <w:ind w:left="5040" w:hanging="360"/>
      </w:pPr>
      <w:rPr>
        <w:rFonts w:ascii="Symbol" w:hAnsi="Symbol" w:hint="default"/>
      </w:rPr>
    </w:lvl>
    <w:lvl w:ilvl="7" w:tplc="ADE23574">
      <w:start w:val="1"/>
      <w:numFmt w:val="bullet"/>
      <w:lvlText w:val="o"/>
      <w:lvlJc w:val="left"/>
      <w:pPr>
        <w:ind w:left="5760" w:hanging="360"/>
      </w:pPr>
      <w:rPr>
        <w:rFonts w:ascii="Courier New" w:hAnsi="Courier New" w:hint="default"/>
      </w:rPr>
    </w:lvl>
    <w:lvl w:ilvl="8" w:tplc="E99814A6">
      <w:start w:val="1"/>
      <w:numFmt w:val="bullet"/>
      <w:lvlText w:val=""/>
      <w:lvlJc w:val="left"/>
      <w:pPr>
        <w:ind w:left="6480" w:hanging="360"/>
      </w:pPr>
      <w:rPr>
        <w:rFonts w:ascii="Wingdings" w:hAnsi="Wingdings" w:hint="default"/>
      </w:rPr>
    </w:lvl>
  </w:abstractNum>
  <w:abstractNum w:abstractNumId="24" w15:restartNumberingAfterBreak="0">
    <w:nsid w:val="47A36B73"/>
    <w:multiLevelType w:val="hybridMultilevel"/>
    <w:tmpl w:val="B45CCA58"/>
    <w:lvl w:ilvl="0" w:tplc="067070B8">
      <w:start w:val="1"/>
      <w:numFmt w:val="bullet"/>
      <w:lvlText w:val="·"/>
      <w:lvlJc w:val="left"/>
      <w:pPr>
        <w:ind w:left="720" w:hanging="360"/>
      </w:pPr>
      <w:rPr>
        <w:rFonts w:ascii="Symbol" w:hAnsi="Symbol" w:hint="default"/>
      </w:rPr>
    </w:lvl>
    <w:lvl w:ilvl="1" w:tplc="A622017E">
      <w:start w:val="1"/>
      <w:numFmt w:val="bullet"/>
      <w:lvlText w:val="o"/>
      <w:lvlJc w:val="left"/>
      <w:pPr>
        <w:ind w:left="1440" w:hanging="360"/>
      </w:pPr>
      <w:rPr>
        <w:rFonts w:ascii="Courier New" w:hAnsi="Courier New" w:hint="default"/>
      </w:rPr>
    </w:lvl>
    <w:lvl w:ilvl="2" w:tplc="80384F02">
      <w:start w:val="1"/>
      <w:numFmt w:val="bullet"/>
      <w:lvlText w:val=""/>
      <w:lvlJc w:val="left"/>
      <w:pPr>
        <w:ind w:left="2160" w:hanging="360"/>
      </w:pPr>
      <w:rPr>
        <w:rFonts w:ascii="Wingdings" w:hAnsi="Wingdings" w:hint="default"/>
      </w:rPr>
    </w:lvl>
    <w:lvl w:ilvl="3" w:tplc="853E0B22">
      <w:start w:val="1"/>
      <w:numFmt w:val="bullet"/>
      <w:lvlText w:val=""/>
      <w:lvlJc w:val="left"/>
      <w:pPr>
        <w:ind w:left="2880" w:hanging="360"/>
      </w:pPr>
      <w:rPr>
        <w:rFonts w:ascii="Symbol" w:hAnsi="Symbol" w:hint="default"/>
      </w:rPr>
    </w:lvl>
    <w:lvl w:ilvl="4" w:tplc="9676CFD2">
      <w:start w:val="1"/>
      <w:numFmt w:val="bullet"/>
      <w:lvlText w:val="o"/>
      <w:lvlJc w:val="left"/>
      <w:pPr>
        <w:ind w:left="3600" w:hanging="360"/>
      </w:pPr>
      <w:rPr>
        <w:rFonts w:ascii="Courier New" w:hAnsi="Courier New" w:hint="default"/>
      </w:rPr>
    </w:lvl>
    <w:lvl w:ilvl="5" w:tplc="2396BA84">
      <w:start w:val="1"/>
      <w:numFmt w:val="bullet"/>
      <w:lvlText w:val=""/>
      <w:lvlJc w:val="left"/>
      <w:pPr>
        <w:ind w:left="4320" w:hanging="360"/>
      </w:pPr>
      <w:rPr>
        <w:rFonts w:ascii="Wingdings" w:hAnsi="Wingdings" w:hint="default"/>
      </w:rPr>
    </w:lvl>
    <w:lvl w:ilvl="6" w:tplc="F1062D04">
      <w:start w:val="1"/>
      <w:numFmt w:val="bullet"/>
      <w:lvlText w:val=""/>
      <w:lvlJc w:val="left"/>
      <w:pPr>
        <w:ind w:left="5040" w:hanging="360"/>
      </w:pPr>
      <w:rPr>
        <w:rFonts w:ascii="Symbol" w:hAnsi="Symbol" w:hint="default"/>
      </w:rPr>
    </w:lvl>
    <w:lvl w:ilvl="7" w:tplc="397A468E">
      <w:start w:val="1"/>
      <w:numFmt w:val="bullet"/>
      <w:lvlText w:val="o"/>
      <w:lvlJc w:val="left"/>
      <w:pPr>
        <w:ind w:left="5760" w:hanging="360"/>
      </w:pPr>
      <w:rPr>
        <w:rFonts w:ascii="Courier New" w:hAnsi="Courier New" w:hint="default"/>
      </w:rPr>
    </w:lvl>
    <w:lvl w:ilvl="8" w:tplc="32C4065E">
      <w:start w:val="1"/>
      <w:numFmt w:val="bullet"/>
      <w:lvlText w:val=""/>
      <w:lvlJc w:val="left"/>
      <w:pPr>
        <w:ind w:left="6480" w:hanging="360"/>
      </w:pPr>
      <w:rPr>
        <w:rFonts w:ascii="Wingdings" w:hAnsi="Wingdings" w:hint="default"/>
      </w:rPr>
    </w:lvl>
  </w:abstractNum>
  <w:abstractNum w:abstractNumId="25" w15:restartNumberingAfterBreak="0">
    <w:nsid w:val="4B1A69AC"/>
    <w:multiLevelType w:val="hybridMultilevel"/>
    <w:tmpl w:val="4F76E85A"/>
    <w:lvl w:ilvl="0" w:tplc="67D6E440">
      <w:start w:val="1"/>
      <w:numFmt w:val="bullet"/>
      <w:lvlText w:val=""/>
      <w:lvlJc w:val="left"/>
      <w:pPr>
        <w:ind w:left="720" w:hanging="360"/>
      </w:pPr>
      <w:rPr>
        <w:rFonts w:ascii="Symbol" w:hAnsi="Symbol" w:hint="default"/>
      </w:rPr>
    </w:lvl>
    <w:lvl w:ilvl="1" w:tplc="20AE13D2">
      <w:start w:val="1"/>
      <w:numFmt w:val="bullet"/>
      <w:lvlText w:val="o"/>
      <w:lvlJc w:val="left"/>
      <w:pPr>
        <w:ind w:left="1440" w:hanging="360"/>
      </w:pPr>
      <w:rPr>
        <w:rFonts w:ascii="Courier New" w:hAnsi="Courier New" w:hint="default"/>
      </w:rPr>
    </w:lvl>
    <w:lvl w:ilvl="2" w:tplc="E2E872A0">
      <w:start w:val="1"/>
      <w:numFmt w:val="bullet"/>
      <w:lvlText w:val=""/>
      <w:lvlJc w:val="left"/>
      <w:pPr>
        <w:ind w:left="2160" w:hanging="360"/>
      </w:pPr>
      <w:rPr>
        <w:rFonts w:ascii="Wingdings" w:hAnsi="Wingdings" w:hint="default"/>
      </w:rPr>
    </w:lvl>
    <w:lvl w:ilvl="3" w:tplc="FD5A3186">
      <w:start w:val="1"/>
      <w:numFmt w:val="bullet"/>
      <w:lvlText w:val=""/>
      <w:lvlJc w:val="left"/>
      <w:pPr>
        <w:ind w:left="2880" w:hanging="360"/>
      </w:pPr>
      <w:rPr>
        <w:rFonts w:ascii="Symbol" w:hAnsi="Symbol" w:hint="default"/>
      </w:rPr>
    </w:lvl>
    <w:lvl w:ilvl="4" w:tplc="4336BC8C">
      <w:start w:val="1"/>
      <w:numFmt w:val="bullet"/>
      <w:lvlText w:val="o"/>
      <w:lvlJc w:val="left"/>
      <w:pPr>
        <w:ind w:left="3600" w:hanging="360"/>
      </w:pPr>
      <w:rPr>
        <w:rFonts w:ascii="Courier New" w:hAnsi="Courier New" w:hint="default"/>
      </w:rPr>
    </w:lvl>
    <w:lvl w:ilvl="5" w:tplc="B7F0FE9E">
      <w:start w:val="1"/>
      <w:numFmt w:val="bullet"/>
      <w:lvlText w:val=""/>
      <w:lvlJc w:val="left"/>
      <w:pPr>
        <w:ind w:left="4320" w:hanging="360"/>
      </w:pPr>
      <w:rPr>
        <w:rFonts w:ascii="Wingdings" w:hAnsi="Wingdings" w:hint="default"/>
      </w:rPr>
    </w:lvl>
    <w:lvl w:ilvl="6" w:tplc="9388400C">
      <w:start w:val="1"/>
      <w:numFmt w:val="bullet"/>
      <w:lvlText w:val=""/>
      <w:lvlJc w:val="left"/>
      <w:pPr>
        <w:ind w:left="5040" w:hanging="360"/>
      </w:pPr>
      <w:rPr>
        <w:rFonts w:ascii="Symbol" w:hAnsi="Symbol" w:hint="default"/>
      </w:rPr>
    </w:lvl>
    <w:lvl w:ilvl="7" w:tplc="89D41702">
      <w:start w:val="1"/>
      <w:numFmt w:val="bullet"/>
      <w:lvlText w:val="o"/>
      <w:lvlJc w:val="left"/>
      <w:pPr>
        <w:ind w:left="5760" w:hanging="360"/>
      </w:pPr>
      <w:rPr>
        <w:rFonts w:ascii="Courier New" w:hAnsi="Courier New" w:hint="default"/>
      </w:rPr>
    </w:lvl>
    <w:lvl w:ilvl="8" w:tplc="1C6CD90C">
      <w:start w:val="1"/>
      <w:numFmt w:val="bullet"/>
      <w:lvlText w:val=""/>
      <w:lvlJc w:val="left"/>
      <w:pPr>
        <w:ind w:left="6480" w:hanging="360"/>
      </w:pPr>
      <w:rPr>
        <w:rFonts w:ascii="Wingdings" w:hAnsi="Wingdings" w:hint="default"/>
      </w:rPr>
    </w:lvl>
  </w:abstractNum>
  <w:abstractNum w:abstractNumId="26" w15:restartNumberingAfterBreak="0">
    <w:nsid w:val="4BAA6D50"/>
    <w:multiLevelType w:val="multilevel"/>
    <w:tmpl w:val="A7CA7E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824B5E"/>
    <w:multiLevelType w:val="multilevel"/>
    <w:tmpl w:val="2A1CD7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DD02D5"/>
    <w:multiLevelType w:val="multilevel"/>
    <w:tmpl w:val="B744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BB75D7"/>
    <w:multiLevelType w:val="multilevel"/>
    <w:tmpl w:val="3340A3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A680195"/>
    <w:multiLevelType w:val="multilevel"/>
    <w:tmpl w:val="E5E2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FC0892"/>
    <w:multiLevelType w:val="hybridMultilevel"/>
    <w:tmpl w:val="07A472F8"/>
    <w:lvl w:ilvl="0" w:tplc="074C626C">
      <w:start w:val="1"/>
      <w:numFmt w:val="bullet"/>
      <w:lvlText w:val="·"/>
      <w:lvlJc w:val="left"/>
      <w:pPr>
        <w:ind w:left="720" w:hanging="360"/>
      </w:pPr>
      <w:rPr>
        <w:rFonts w:ascii="Symbol" w:hAnsi="Symbol" w:hint="default"/>
      </w:rPr>
    </w:lvl>
    <w:lvl w:ilvl="1" w:tplc="52F87E28">
      <w:start w:val="1"/>
      <w:numFmt w:val="bullet"/>
      <w:lvlText w:val="o"/>
      <w:lvlJc w:val="left"/>
      <w:pPr>
        <w:ind w:left="1440" w:hanging="360"/>
      </w:pPr>
      <w:rPr>
        <w:rFonts w:ascii="Courier New" w:hAnsi="Courier New" w:hint="default"/>
      </w:rPr>
    </w:lvl>
    <w:lvl w:ilvl="2" w:tplc="264CBCC6">
      <w:start w:val="1"/>
      <w:numFmt w:val="bullet"/>
      <w:lvlText w:val=""/>
      <w:lvlJc w:val="left"/>
      <w:pPr>
        <w:ind w:left="2160" w:hanging="360"/>
      </w:pPr>
      <w:rPr>
        <w:rFonts w:ascii="Wingdings" w:hAnsi="Wingdings" w:hint="default"/>
      </w:rPr>
    </w:lvl>
    <w:lvl w:ilvl="3" w:tplc="A01001C6">
      <w:start w:val="1"/>
      <w:numFmt w:val="bullet"/>
      <w:lvlText w:val=""/>
      <w:lvlJc w:val="left"/>
      <w:pPr>
        <w:ind w:left="2880" w:hanging="360"/>
      </w:pPr>
      <w:rPr>
        <w:rFonts w:ascii="Symbol" w:hAnsi="Symbol" w:hint="default"/>
      </w:rPr>
    </w:lvl>
    <w:lvl w:ilvl="4" w:tplc="685ACDE4">
      <w:start w:val="1"/>
      <w:numFmt w:val="bullet"/>
      <w:lvlText w:val="o"/>
      <w:lvlJc w:val="left"/>
      <w:pPr>
        <w:ind w:left="3600" w:hanging="360"/>
      </w:pPr>
      <w:rPr>
        <w:rFonts w:ascii="Courier New" w:hAnsi="Courier New" w:hint="default"/>
      </w:rPr>
    </w:lvl>
    <w:lvl w:ilvl="5" w:tplc="198EBC22">
      <w:start w:val="1"/>
      <w:numFmt w:val="bullet"/>
      <w:lvlText w:val=""/>
      <w:lvlJc w:val="left"/>
      <w:pPr>
        <w:ind w:left="4320" w:hanging="360"/>
      </w:pPr>
      <w:rPr>
        <w:rFonts w:ascii="Wingdings" w:hAnsi="Wingdings" w:hint="default"/>
      </w:rPr>
    </w:lvl>
    <w:lvl w:ilvl="6" w:tplc="EFC04E7E">
      <w:start w:val="1"/>
      <w:numFmt w:val="bullet"/>
      <w:lvlText w:val=""/>
      <w:lvlJc w:val="left"/>
      <w:pPr>
        <w:ind w:left="5040" w:hanging="360"/>
      </w:pPr>
      <w:rPr>
        <w:rFonts w:ascii="Symbol" w:hAnsi="Symbol" w:hint="default"/>
      </w:rPr>
    </w:lvl>
    <w:lvl w:ilvl="7" w:tplc="AD227478">
      <w:start w:val="1"/>
      <w:numFmt w:val="bullet"/>
      <w:lvlText w:val="o"/>
      <w:lvlJc w:val="left"/>
      <w:pPr>
        <w:ind w:left="5760" w:hanging="360"/>
      </w:pPr>
      <w:rPr>
        <w:rFonts w:ascii="Courier New" w:hAnsi="Courier New" w:hint="default"/>
      </w:rPr>
    </w:lvl>
    <w:lvl w:ilvl="8" w:tplc="7BC46C2A">
      <w:start w:val="1"/>
      <w:numFmt w:val="bullet"/>
      <w:lvlText w:val=""/>
      <w:lvlJc w:val="left"/>
      <w:pPr>
        <w:ind w:left="6480" w:hanging="360"/>
      </w:pPr>
      <w:rPr>
        <w:rFonts w:ascii="Wingdings" w:hAnsi="Wingdings" w:hint="default"/>
      </w:rPr>
    </w:lvl>
  </w:abstractNum>
  <w:abstractNum w:abstractNumId="32" w15:restartNumberingAfterBreak="0">
    <w:nsid w:val="60130305"/>
    <w:multiLevelType w:val="multilevel"/>
    <w:tmpl w:val="0714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2F1E0A"/>
    <w:multiLevelType w:val="multilevel"/>
    <w:tmpl w:val="5220E5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C73D0D"/>
    <w:multiLevelType w:val="multilevel"/>
    <w:tmpl w:val="BE96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360125"/>
    <w:multiLevelType w:val="hybridMultilevel"/>
    <w:tmpl w:val="1E9A7F6C"/>
    <w:lvl w:ilvl="0" w:tplc="9F24CD74">
      <w:start w:val="1"/>
      <w:numFmt w:val="bullet"/>
      <w:lvlText w:val=""/>
      <w:lvlJc w:val="left"/>
      <w:pPr>
        <w:ind w:left="785"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B954767A">
      <w:start w:val="5"/>
      <w:numFmt w:val="bullet"/>
      <w:lvlText w:val="-"/>
      <w:lvlJc w:val="left"/>
      <w:pPr>
        <w:ind w:left="2084" w:hanging="360"/>
      </w:pPr>
      <w:rPr>
        <w:rFonts w:ascii="Arial" w:eastAsiaTheme="minorEastAsia" w:hAnsi="Arial" w:cs="Arial"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8C872CD"/>
    <w:multiLevelType w:val="multilevel"/>
    <w:tmpl w:val="C4B637D8"/>
    <w:lvl w:ilvl="0">
      <w:start w:val="1"/>
      <w:numFmt w:val="decimal"/>
      <w:lvlText w:val="%1."/>
      <w:lvlJc w:val="left"/>
      <w:pPr>
        <w:ind w:left="360" w:hanging="360"/>
      </w:pPr>
      <w:rPr>
        <w:rFonts w:hint="default"/>
      </w:rPr>
    </w:lvl>
    <w:lvl w:ilvl="1">
      <w:start w:val="5"/>
      <w:numFmt w:val="decimal"/>
      <w:isLgl/>
      <w:lvlText w:val="%1.%2"/>
      <w:lvlJc w:val="left"/>
      <w:pPr>
        <w:ind w:left="1120" w:hanging="40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7" w15:restartNumberingAfterBreak="0">
    <w:nsid w:val="79092A9A"/>
    <w:multiLevelType w:val="hybridMultilevel"/>
    <w:tmpl w:val="2B7C7D70"/>
    <w:lvl w:ilvl="0" w:tplc="0809000B">
      <w:start w:val="1"/>
      <w:numFmt w:val="bullet"/>
      <w:lvlText w:val=""/>
      <w:lvlJc w:val="left"/>
      <w:pPr>
        <w:ind w:left="720" w:hanging="360"/>
      </w:pPr>
      <w:rPr>
        <w:rFonts w:ascii="Wingdings" w:hAnsi="Wingdings"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92E388E"/>
    <w:multiLevelType w:val="hybridMultilevel"/>
    <w:tmpl w:val="BB1E187E"/>
    <w:lvl w:ilvl="0" w:tplc="FD72C600">
      <w:start w:val="1"/>
      <w:numFmt w:val="bullet"/>
      <w:lvlText w:val="·"/>
      <w:lvlJc w:val="left"/>
      <w:pPr>
        <w:ind w:left="720" w:hanging="360"/>
      </w:pPr>
      <w:rPr>
        <w:rFonts w:ascii="Symbol" w:hAnsi="Symbol" w:hint="default"/>
      </w:rPr>
    </w:lvl>
    <w:lvl w:ilvl="1" w:tplc="8C621A7A">
      <w:start w:val="1"/>
      <w:numFmt w:val="bullet"/>
      <w:lvlText w:val="o"/>
      <w:lvlJc w:val="left"/>
      <w:pPr>
        <w:ind w:left="1440" w:hanging="360"/>
      </w:pPr>
      <w:rPr>
        <w:rFonts w:ascii="&quot;Courier New&quot;" w:hAnsi="&quot;Courier New&quot;" w:hint="default"/>
      </w:rPr>
    </w:lvl>
    <w:lvl w:ilvl="2" w:tplc="191C972E">
      <w:start w:val="1"/>
      <w:numFmt w:val="bullet"/>
      <w:lvlText w:val=""/>
      <w:lvlJc w:val="left"/>
      <w:pPr>
        <w:ind w:left="2160" w:hanging="360"/>
      </w:pPr>
      <w:rPr>
        <w:rFonts w:ascii="Wingdings" w:hAnsi="Wingdings" w:hint="default"/>
      </w:rPr>
    </w:lvl>
    <w:lvl w:ilvl="3" w:tplc="5944FD04">
      <w:start w:val="1"/>
      <w:numFmt w:val="bullet"/>
      <w:lvlText w:val=""/>
      <w:lvlJc w:val="left"/>
      <w:pPr>
        <w:ind w:left="2880" w:hanging="360"/>
      </w:pPr>
      <w:rPr>
        <w:rFonts w:ascii="Symbol" w:hAnsi="Symbol" w:hint="default"/>
      </w:rPr>
    </w:lvl>
    <w:lvl w:ilvl="4" w:tplc="1692278E">
      <w:start w:val="1"/>
      <w:numFmt w:val="bullet"/>
      <w:lvlText w:val="o"/>
      <w:lvlJc w:val="left"/>
      <w:pPr>
        <w:ind w:left="3600" w:hanging="360"/>
      </w:pPr>
      <w:rPr>
        <w:rFonts w:ascii="Courier New" w:hAnsi="Courier New" w:hint="default"/>
      </w:rPr>
    </w:lvl>
    <w:lvl w:ilvl="5" w:tplc="C15440E2">
      <w:start w:val="1"/>
      <w:numFmt w:val="bullet"/>
      <w:lvlText w:val=""/>
      <w:lvlJc w:val="left"/>
      <w:pPr>
        <w:ind w:left="4320" w:hanging="360"/>
      </w:pPr>
      <w:rPr>
        <w:rFonts w:ascii="Wingdings" w:hAnsi="Wingdings" w:hint="default"/>
      </w:rPr>
    </w:lvl>
    <w:lvl w:ilvl="6" w:tplc="8CA05718">
      <w:start w:val="1"/>
      <w:numFmt w:val="bullet"/>
      <w:lvlText w:val=""/>
      <w:lvlJc w:val="left"/>
      <w:pPr>
        <w:ind w:left="5040" w:hanging="360"/>
      </w:pPr>
      <w:rPr>
        <w:rFonts w:ascii="Symbol" w:hAnsi="Symbol" w:hint="default"/>
      </w:rPr>
    </w:lvl>
    <w:lvl w:ilvl="7" w:tplc="89B0C8F4">
      <w:start w:val="1"/>
      <w:numFmt w:val="bullet"/>
      <w:lvlText w:val="o"/>
      <w:lvlJc w:val="left"/>
      <w:pPr>
        <w:ind w:left="5760" w:hanging="360"/>
      </w:pPr>
      <w:rPr>
        <w:rFonts w:ascii="Courier New" w:hAnsi="Courier New" w:hint="default"/>
      </w:rPr>
    </w:lvl>
    <w:lvl w:ilvl="8" w:tplc="C94AA25E">
      <w:start w:val="1"/>
      <w:numFmt w:val="bullet"/>
      <w:lvlText w:val=""/>
      <w:lvlJc w:val="left"/>
      <w:pPr>
        <w:ind w:left="6480" w:hanging="360"/>
      </w:pPr>
      <w:rPr>
        <w:rFonts w:ascii="Wingdings" w:hAnsi="Wingdings" w:hint="default"/>
      </w:rPr>
    </w:lvl>
  </w:abstractNum>
  <w:abstractNum w:abstractNumId="39" w15:restartNumberingAfterBreak="0">
    <w:nsid w:val="7B3A271F"/>
    <w:multiLevelType w:val="multilevel"/>
    <w:tmpl w:val="F38C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3436B1"/>
    <w:multiLevelType w:val="hybridMultilevel"/>
    <w:tmpl w:val="C662216C"/>
    <w:lvl w:ilvl="0" w:tplc="4FDC43C4">
      <w:start w:val="1"/>
      <w:numFmt w:val="bullet"/>
      <w:pStyle w:val="4Bulletedcopyblue"/>
      <w:lvlText w:val=""/>
      <w:lvlPicBulletId w:val="0"/>
      <w:lvlJc w:val="left"/>
      <w:pPr>
        <w:ind w:left="454" w:hanging="170"/>
      </w:pPr>
      <w:rPr>
        <w:rFonts w:ascii="Symbol" w:hAnsi="Symbol" w:hint="default"/>
        <w:color w:val="auto"/>
      </w:rPr>
    </w:lvl>
    <w:lvl w:ilvl="1" w:tplc="08090003">
      <w:start w:val="1"/>
      <w:numFmt w:val="bullet"/>
      <w:lvlText w:val="o"/>
      <w:lvlJc w:val="left"/>
      <w:pPr>
        <w:ind w:left="-5817" w:hanging="360"/>
      </w:pPr>
      <w:rPr>
        <w:rFonts w:ascii="Courier New" w:hAnsi="Courier New" w:cs="Courier New" w:hint="default"/>
      </w:rPr>
    </w:lvl>
    <w:lvl w:ilvl="2" w:tplc="08090005">
      <w:start w:val="1"/>
      <w:numFmt w:val="bullet"/>
      <w:lvlText w:val=""/>
      <w:lvlJc w:val="left"/>
      <w:pPr>
        <w:ind w:left="-5097" w:hanging="360"/>
      </w:pPr>
      <w:rPr>
        <w:rFonts w:ascii="Wingdings" w:hAnsi="Wingdings" w:hint="default"/>
      </w:rPr>
    </w:lvl>
    <w:lvl w:ilvl="3" w:tplc="08090001">
      <w:start w:val="1"/>
      <w:numFmt w:val="bullet"/>
      <w:lvlText w:val=""/>
      <w:lvlJc w:val="left"/>
      <w:pPr>
        <w:ind w:left="-437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2937" w:hanging="360"/>
      </w:pPr>
      <w:rPr>
        <w:rFonts w:ascii="Wingdings" w:hAnsi="Wingdings" w:hint="default"/>
      </w:rPr>
    </w:lvl>
    <w:lvl w:ilvl="6" w:tplc="08090001">
      <w:start w:val="1"/>
      <w:numFmt w:val="bullet"/>
      <w:lvlText w:val=""/>
      <w:lvlJc w:val="left"/>
      <w:pPr>
        <w:ind w:left="-2217" w:hanging="360"/>
      </w:pPr>
      <w:rPr>
        <w:rFonts w:ascii="Symbol" w:hAnsi="Symbol" w:hint="default"/>
      </w:rPr>
    </w:lvl>
    <w:lvl w:ilvl="7" w:tplc="08090003">
      <w:start w:val="1"/>
      <w:numFmt w:val="bullet"/>
      <w:lvlText w:val="o"/>
      <w:lvlJc w:val="left"/>
      <w:pPr>
        <w:ind w:left="-1497" w:hanging="360"/>
      </w:pPr>
      <w:rPr>
        <w:rFonts w:ascii="Courier New" w:hAnsi="Courier New" w:cs="Courier New" w:hint="default"/>
      </w:rPr>
    </w:lvl>
    <w:lvl w:ilvl="8" w:tplc="08090005">
      <w:start w:val="1"/>
      <w:numFmt w:val="bullet"/>
      <w:lvlText w:val=""/>
      <w:lvlJc w:val="left"/>
      <w:pPr>
        <w:ind w:left="-777" w:hanging="360"/>
      </w:pPr>
      <w:rPr>
        <w:rFonts w:ascii="Wingdings" w:hAnsi="Wingdings" w:hint="default"/>
      </w:rPr>
    </w:lvl>
  </w:abstractNum>
  <w:num w:numId="1" w16cid:durableId="1951080407">
    <w:abstractNumId w:val="24"/>
  </w:num>
  <w:num w:numId="2" w16cid:durableId="1274558017">
    <w:abstractNumId w:val="31"/>
  </w:num>
  <w:num w:numId="3" w16cid:durableId="1496801093">
    <w:abstractNumId w:val="38"/>
  </w:num>
  <w:num w:numId="4" w16cid:durableId="500320180">
    <w:abstractNumId w:val="16"/>
  </w:num>
  <w:num w:numId="5" w16cid:durableId="198275023">
    <w:abstractNumId w:val="23"/>
  </w:num>
  <w:num w:numId="6" w16cid:durableId="511187042">
    <w:abstractNumId w:val="21"/>
  </w:num>
  <w:num w:numId="7" w16cid:durableId="1698194582">
    <w:abstractNumId w:val="25"/>
  </w:num>
  <w:num w:numId="8" w16cid:durableId="1911885369">
    <w:abstractNumId w:val="6"/>
  </w:num>
  <w:num w:numId="9" w16cid:durableId="1189222867">
    <w:abstractNumId w:val="35"/>
  </w:num>
  <w:num w:numId="10" w16cid:durableId="2083940995">
    <w:abstractNumId w:val="0"/>
  </w:num>
  <w:num w:numId="11" w16cid:durableId="873232974">
    <w:abstractNumId w:val="37"/>
  </w:num>
  <w:num w:numId="12" w16cid:durableId="887836141">
    <w:abstractNumId w:val="13"/>
  </w:num>
  <w:num w:numId="13" w16cid:durableId="1518614360">
    <w:abstractNumId w:val="40"/>
  </w:num>
  <w:num w:numId="14" w16cid:durableId="1980455029">
    <w:abstractNumId w:val="36"/>
  </w:num>
  <w:num w:numId="15" w16cid:durableId="231434271">
    <w:abstractNumId w:val="22"/>
  </w:num>
  <w:num w:numId="16" w16cid:durableId="798691180">
    <w:abstractNumId w:val="1"/>
  </w:num>
  <w:num w:numId="17" w16cid:durableId="462232425">
    <w:abstractNumId w:val="2"/>
  </w:num>
  <w:num w:numId="18" w16cid:durableId="1878539610">
    <w:abstractNumId w:val="8"/>
  </w:num>
  <w:num w:numId="19" w16cid:durableId="1691292365">
    <w:abstractNumId w:val="11"/>
  </w:num>
  <w:num w:numId="20" w16cid:durableId="1808620169">
    <w:abstractNumId w:val="9"/>
  </w:num>
  <w:num w:numId="21" w16cid:durableId="541945858">
    <w:abstractNumId w:val="29"/>
  </w:num>
  <w:num w:numId="22" w16cid:durableId="1219971172">
    <w:abstractNumId w:val="34"/>
  </w:num>
  <w:num w:numId="23" w16cid:durableId="785194549">
    <w:abstractNumId w:val="10"/>
  </w:num>
  <w:num w:numId="24" w16cid:durableId="896405087">
    <w:abstractNumId w:val="7"/>
  </w:num>
  <w:num w:numId="25" w16cid:durableId="1681733015">
    <w:abstractNumId w:val="12"/>
  </w:num>
  <w:num w:numId="26" w16cid:durableId="512106290">
    <w:abstractNumId w:val="5"/>
  </w:num>
  <w:num w:numId="27" w16cid:durableId="1493446332">
    <w:abstractNumId w:val="39"/>
  </w:num>
  <w:num w:numId="28" w16cid:durableId="1312295622">
    <w:abstractNumId w:val="18"/>
  </w:num>
  <w:num w:numId="29" w16cid:durableId="2051759216">
    <w:abstractNumId w:val="14"/>
  </w:num>
  <w:num w:numId="30" w16cid:durableId="186868456">
    <w:abstractNumId w:val="20"/>
  </w:num>
  <w:num w:numId="31" w16cid:durableId="577399481">
    <w:abstractNumId w:val="3"/>
  </w:num>
  <w:num w:numId="32" w16cid:durableId="719063080">
    <w:abstractNumId w:val="28"/>
  </w:num>
  <w:num w:numId="33" w16cid:durableId="834953722">
    <w:abstractNumId w:val="30"/>
  </w:num>
  <w:num w:numId="34" w16cid:durableId="814952239">
    <w:abstractNumId w:val="32"/>
  </w:num>
  <w:num w:numId="35" w16cid:durableId="936787138">
    <w:abstractNumId w:val="15"/>
  </w:num>
  <w:num w:numId="36" w16cid:durableId="426780135">
    <w:abstractNumId w:val="27"/>
  </w:num>
  <w:num w:numId="37" w16cid:durableId="1363634504">
    <w:abstractNumId w:val="19"/>
  </w:num>
  <w:num w:numId="38" w16cid:durableId="901332554">
    <w:abstractNumId w:val="17"/>
  </w:num>
  <w:num w:numId="39" w16cid:durableId="193690448">
    <w:abstractNumId w:val="26"/>
  </w:num>
  <w:num w:numId="40" w16cid:durableId="516120077">
    <w:abstractNumId w:val="4"/>
  </w:num>
  <w:num w:numId="41" w16cid:durableId="476188835">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94"/>
    <w:rsid w:val="0001087A"/>
    <w:rsid w:val="00013343"/>
    <w:rsid w:val="00043375"/>
    <w:rsid w:val="00047AFC"/>
    <w:rsid w:val="00055637"/>
    <w:rsid w:val="000A2C3B"/>
    <w:rsid w:val="000A44B4"/>
    <w:rsid w:val="000A69A5"/>
    <w:rsid w:val="000B111A"/>
    <w:rsid w:val="000C45A0"/>
    <w:rsid w:val="000E218F"/>
    <w:rsid w:val="000E4DF7"/>
    <w:rsid w:val="00112354"/>
    <w:rsid w:val="001228FE"/>
    <w:rsid w:val="00126FD8"/>
    <w:rsid w:val="0013179B"/>
    <w:rsid w:val="001369F6"/>
    <w:rsid w:val="00143BB0"/>
    <w:rsid w:val="0015641E"/>
    <w:rsid w:val="00167FF1"/>
    <w:rsid w:val="00176048"/>
    <w:rsid w:val="001A79C1"/>
    <w:rsid w:val="001D45B5"/>
    <w:rsid w:val="001E0F49"/>
    <w:rsid w:val="001E1BDC"/>
    <w:rsid w:val="001E1F09"/>
    <w:rsid w:val="001F57E3"/>
    <w:rsid w:val="00214A1D"/>
    <w:rsid w:val="00216145"/>
    <w:rsid w:val="00242676"/>
    <w:rsid w:val="00251A28"/>
    <w:rsid w:val="00255018"/>
    <w:rsid w:val="002724CB"/>
    <w:rsid w:val="002C1AB9"/>
    <w:rsid w:val="002C6BB4"/>
    <w:rsid w:val="002D29ED"/>
    <w:rsid w:val="002E4FE4"/>
    <w:rsid w:val="002F4464"/>
    <w:rsid w:val="00315D07"/>
    <w:rsid w:val="00335AA1"/>
    <w:rsid w:val="0033708A"/>
    <w:rsid w:val="003513D4"/>
    <w:rsid w:val="00355003"/>
    <w:rsid w:val="003557A1"/>
    <w:rsid w:val="00384CF5"/>
    <w:rsid w:val="00390F6A"/>
    <w:rsid w:val="00395E81"/>
    <w:rsid w:val="003B0B1C"/>
    <w:rsid w:val="003C1CBB"/>
    <w:rsid w:val="003C258D"/>
    <w:rsid w:val="003C6506"/>
    <w:rsid w:val="003E0B88"/>
    <w:rsid w:val="003E54E3"/>
    <w:rsid w:val="003E72A3"/>
    <w:rsid w:val="00425901"/>
    <w:rsid w:val="00427E86"/>
    <w:rsid w:val="00430FCB"/>
    <w:rsid w:val="00436421"/>
    <w:rsid w:val="00440B8E"/>
    <w:rsid w:val="00455F35"/>
    <w:rsid w:val="00473350"/>
    <w:rsid w:val="004733BD"/>
    <w:rsid w:val="00493796"/>
    <w:rsid w:val="00494887"/>
    <w:rsid w:val="00497B0F"/>
    <w:rsid w:val="004B0FA2"/>
    <w:rsid w:val="004B6FF4"/>
    <w:rsid w:val="004D32D4"/>
    <w:rsid w:val="004D37D9"/>
    <w:rsid w:val="004F0D54"/>
    <w:rsid w:val="00507383"/>
    <w:rsid w:val="005079F5"/>
    <w:rsid w:val="005205AC"/>
    <w:rsid w:val="00523571"/>
    <w:rsid w:val="00532E29"/>
    <w:rsid w:val="005331E7"/>
    <w:rsid w:val="005360F5"/>
    <w:rsid w:val="005372C8"/>
    <w:rsid w:val="00541B98"/>
    <w:rsid w:val="005437DB"/>
    <w:rsid w:val="005444E7"/>
    <w:rsid w:val="0055584A"/>
    <w:rsid w:val="00572F33"/>
    <w:rsid w:val="00576705"/>
    <w:rsid w:val="00583CC9"/>
    <w:rsid w:val="005873C7"/>
    <w:rsid w:val="005A0FFB"/>
    <w:rsid w:val="005A2B6F"/>
    <w:rsid w:val="005A7E72"/>
    <w:rsid w:val="005B632B"/>
    <w:rsid w:val="005C3764"/>
    <w:rsid w:val="005E1AD4"/>
    <w:rsid w:val="005F26E8"/>
    <w:rsid w:val="0064443D"/>
    <w:rsid w:val="006451AF"/>
    <w:rsid w:val="00647701"/>
    <w:rsid w:val="00661FD9"/>
    <w:rsid w:val="006623A7"/>
    <w:rsid w:val="0066554A"/>
    <w:rsid w:val="00677D2E"/>
    <w:rsid w:val="00694F81"/>
    <w:rsid w:val="006A4503"/>
    <w:rsid w:val="006A700A"/>
    <w:rsid w:val="006C12C3"/>
    <w:rsid w:val="006D3F81"/>
    <w:rsid w:val="006D419A"/>
    <w:rsid w:val="006D4E38"/>
    <w:rsid w:val="00720965"/>
    <w:rsid w:val="0073173E"/>
    <w:rsid w:val="00766653"/>
    <w:rsid w:val="007800DE"/>
    <w:rsid w:val="007A0C7B"/>
    <w:rsid w:val="007D1B76"/>
    <w:rsid w:val="007E04D1"/>
    <w:rsid w:val="007E1640"/>
    <w:rsid w:val="007F17FA"/>
    <w:rsid w:val="00803CEE"/>
    <w:rsid w:val="00827EDF"/>
    <w:rsid w:val="008777A4"/>
    <w:rsid w:val="008874CC"/>
    <w:rsid w:val="00891D51"/>
    <w:rsid w:val="008950AD"/>
    <w:rsid w:val="00897694"/>
    <w:rsid w:val="008A746B"/>
    <w:rsid w:val="008C2C4C"/>
    <w:rsid w:val="008C46F8"/>
    <w:rsid w:val="008D4FF7"/>
    <w:rsid w:val="008E2414"/>
    <w:rsid w:val="008E5B91"/>
    <w:rsid w:val="008F250F"/>
    <w:rsid w:val="008F6099"/>
    <w:rsid w:val="0091114C"/>
    <w:rsid w:val="00927C87"/>
    <w:rsid w:val="00932DE9"/>
    <w:rsid w:val="009345A0"/>
    <w:rsid w:val="00936ABC"/>
    <w:rsid w:val="009513EA"/>
    <w:rsid w:val="00960114"/>
    <w:rsid w:val="00966DBF"/>
    <w:rsid w:val="00970344"/>
    <w:rsid w:val="00983076"/>
    <w:rsid w:val="00992BE9"/>
    <w:rsid w:val="009A720D"/>
    <w:rsid w:val="009B6C8B"/>
    <w:rsid w:val="009D0692"/>
    <w:rsid w:val="009D0AB9"/>
    <w:rsid w:val="009D188E"/>
    <w:rsid w:val="009F0730"/>
    <w:rsid w:val="00A158F2"/>
    <w:rsid w:val="00A37CFE"/>
    <w:rsid w:val="00A622F7"/>
    <w:rsid w:val="00A63F99"/>
    <w:rsid w:val="00A7130B"/>
    <w:rsid w:val="00A7195A"/>
    <w:rsid w:val="00A81C9C"/>
    <w:rsid w:val="00A9412D"/>
    <w:rsid w:val="00AA3328"/>
    <w:rsid w:val="00AD2FCB"/>
    <w:rsid w:val="00AD56A7"/>
    <w:rsid w:val="00AD6901"/>
    <w:rsid w:val="00AD7FAC"/>
    <w:rsid w:val="00AF455C"/>
    <w:rsid w:val="00AF4FE8"/>
    <w:rsid w:val="00B10FF7"/>
    <w:rsid w:val="00B14DDF"/>
    <w:rsid w:val="00B21E0C"/>
    <w:rsid w:val="00B23279"/>
    <w:rsid w:val="00B23E0E"/>
    <w:rsid w:val="00B35DF1"/>
    <w:rsid w:val="00B413F1"/>
    <w:rsid w:val="00B606C9"/>
    <w:rsid w:val="00B623FE"/>
    <w:rsid w:val="00B87074"/>
    <w:rsid w:val="00B96CF6"/>
    <w:rsid w:val="00BB532F"/>
    <w:rsid w:val="00BD1B9A"/>
    <w:rsid w:val="00C0040A"/>
    <w:rsid w:val="00C01597"/>
    <w:rsid w:val="00C039C0"/>
    <w:rsid w:val="00C06262"/>
    <w:rsid w:val="00C07B0E"/>
    <w:rsid w:val="00C137D8"/>
    <w:rsid w:val="00C24CDB"/>
    <w:rsid w:val="00C34C2A"/>
    <w:rsid w:val="00C43F54"/>
    <w:rsid w:val="00C45074"/>
    <w:rsid w:val="00C4592E"/>
    <w:rsid w:val="00C523FC"/>
    <w:rsid w:val="00C70A92"/>
    <w:rsid w:val="00C81A59"/>
    <w:rsid w:val="00C8426D"/>
    <w:rsid w:val="00C87F31"/>
    <w:rsid w:val="00C92ABD"/>
    <w:rsid w:val="00CA34E0"/>
    <w:rsid w:val="00CB277F"/>
    <w:rsid w:val="00CB6665"/>
    <w:rsid w:val="00CD02FD"/>
    <w:rsid w:val="00CD7FC8"/>
    <w:rsid w:val="00CE72BC"/>
    <w:rsid w:val="00CE7420"/>
    <w:rsid w:val="00CF36F4"/>
    <w:rsid w:val="00D1625A"/>
    <w:rsid w:val="00D200B8"/>
    <w:rsid w:val="00D31F25"/>
    <w:rsid w:val="00D40B45"/>
    <w:rsid w:val="00D43716"/>
    <w:rsid w:val="00D50CEF"/>
    <w:rsid w:val="00D563AA"/>
    <w:rsid w:val="00D768DA"/>
    <w:rsid w:val="00D800DB"/>
    <w:rsid w:val="00D91A98"/>
    <w:rsid w:val="00DB0C03"/>
    <w:rsid w:val="00DB2B7A"/>
    <w:rsid w:val="00DC5972"/>
    <w:rsid w:val="00DF16DB"/>
    <w:rsid w:val="00DF4C2E"/>
    <w:rsid w:val="00E16838"/>
    <w:rsid w:val="00E17CDF"/>
    <w:rsid w:val="00E434E9"/>
    <w:rsid w:val="00E5129C"/>
    <w:rsid w:val="00E52349"/>
    <w:rsid w:val="00E85F4D"/>
    <w:rsid w:val="00E86E3A"/>
    <w:rsid w:val="00E874AF"/>
    <w:rsid w:val="00E92BD5"/>
    <w:rsid w:val="00EC1039"/>
    <w:rsid w:val="00ED35AB"/>
    <w:rsid w:val="00EE4D2D"/>
    <w:rsid w:val="00EF404D"/>
    <w:rsid w:val="00F03FC3"/>
    <w:rsid w:val="00F13F3D"/>
    <w:rsid w:val="00F33871"/>
    <w:rsid w:val="00F37C15"/>
    <w:rsid w:val="00F405E6"/>
    <w:rsid w:val="00F41836"/>
    <w:rsid w:val="00F532B5"/>
    <w:rsid w:val="00F57430"/>
    <w:rsid w:val="00F66944"/>
    <w:rsid w:val="00F71C29"/>
    <w:rsid w:val="00F7451E"/>
    <w:rsid w:val="00FA729A"/>
    <w:rsid w:val="00FA7363"/>
    <w:rsid w:val="00FA7DB2"/>
    <w:rsid w:val="00FB6403"/>
    <w:rsid w:val="00FC2286"/>
    <w:rsid w:val="00FC35A6"/>
    <w:rsid w:val="00FD5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7F7EDDA"/>
  <w15:chartTrackingRefBased/>
  <w15:docId w15:val="{954F505A-48DF-4127-A18F-365A054BC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7E86"/>
    <w:pPr>
      <w:keepNext/>
      <w:keepLines/>
      <w:widowControl w:val="0"/>
      <w:numPr>
        <w:numId w:val="40"/>
      </w:numPr>
      <w:autoSpaceDE w:val="0"/>
      <w:autoSpaceDN w:val="0"/>
      <w:spacing w:before="240"/>
      <w:outlineLvl w:val="0"/>
    </w:pPr>
    <w:rPr>
      <w:rFonts w:ascii="Arial" w:eastAsiaTheme="majorEastAsia" w:hAnsi="Arial" w:cstheme="majorBidi"/>
      <w:b/>
      <w:sz w:val="32"/>
      <w:szCs w:val="32"/>
      <w:lang w:val="en-US"/>
    </w:rPr>
  </w:style>
  <w:style w:type="paragraph" w:styleId="Heading2">
    <w:name w:val="heading 2"/>
    <w:basedOn w:val="Normal"/>
    <w:link w:val="Heading2Char"/>
    <w:uiPriority w:val="9"/>
    <w:qFormat/>
    <w:rsid w:val="00047AFC"/>
    <w:pPr>
      <w:widowControl w:val="0"/>
      <w:autoSpaceDE w:val="0"/>
      <w:autoSpaceDN w:val="0"/>
      <w:ind w:left="1221"/>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qFormat/>
    <w:rsid w:val="00047AFC"/>
    <w:pPr>
      <w:spacing w:before="200" w:line="271" w:lineRule="auto"/>
      <w:outlineLvl w:val="2"/>
    </w:pPr>
    <w:rPr>
      <w:rFonts w:ascii="Arial" w:eastAsia="Times New Roman" w:hAnsi="Arial" w:cs="Times New Roman"/>
      <w:bCs/>
      <w:sz w:val="28"/>
      <w:szCs w:val="22"/>
      <w:lang w:val="en-US" w:bidi="en-US"/>
    </w:rPr>
  </w:style>
  <w:style w:type="paragraph" w:styleId="Heading4">
    <w:name w:val="heading 4"/>
    <w:basedOn w:val="Normal"/>
    <w:next w:val="Normal"/>
    <w:link w:val="Heading4Char"/>
    <w:uiPriority w:val="9"/>
    <w:qFormat/>
    <w:rsid w:val="00047AFC"/>
    <w:pPr>
      <w:spacing w:before="200" w:line="276" w:lineRule="auto"/>
      <w:outlineLvl w:val="3"/>
    </w:pPr>
    <w:rPr>
      <w:rFonts w:ascii="Cambria" w:eastAsia="Times New Roman" w:hAnsi="Cambria" w:cs="Times New Roman"/>
      <w:b/>
      <w:bCs/>
      <w:i/>
      <w:iCs/>
      <w:sz w:val="22"/>
      <w:szCs w:val="22"/>
      <w:lang w:val="en-US" w:bidi="en-US"/>
    </w:rPr>
  </w:style>
  <w:style w:type="paragraph" w:styleId="Heading5">
    <w:name w:val="heading 5"/>
    <w:basedOn w:val="Normal"/>
    <w:next w:val="Normal"/>
    <w:link w:val="Heading5Char"/>
    <w:uiPriority w:val="9"/>
    <w:qFormat/>
    <w:rsid w:val="00047AFC"/>
    <w:pPr>
      <w:spacing w:before="200" w:line="276" w:lineRule="auto"/>
      <w:outlineLvl w:val="4"/>
    </w:pPr>
    <w:rPr>
      <w:rFonts w:ascii="Cambria" w:eastAsia="Times New Roman" w:hAnsi="Cambria" w:cs="Times New Roman"/>
      <w:b/>
      <w:bCs/>
      <w:color w:val="7F7F7F"/>
      <w:sz w:val="22"/>
      <w:szCs w:val="22"/>
      <w:lang w:val="en-US" w:bidi="en-US"/>
    </w:rPr>
  </w:style>
  <w:style w:type="paragraph" w:styleId="Heading6">
    <w:name w:val="heading 6"/>
    <w:basedOn w:val="Normal"/>
    <w:next w:val="Normal"/>
    <w:link w:val="Heading6Char"/>
    <w:uiPriority w:val="9"/>
    <w:qFormat/>
    <w:rsid w:val="00047AFC"/>
    <w:pPr>
      <w:spacing w:line="271" w:lineRule="auto"/>
      <w:outlineLvl w:val="5"/>
    </w:pPr>
    <w:rPr>
      <w:rFonts w:ascii="Cambria" w:eastAsia="Times New Roman" w:hAnsi="Cambria" w:cs="Times New Roman"/>
      <w:b/>
      <w:bCs/>
      <w:i/>
      <w:iCs/>
      <w:color w:val="7F7F7F"/>
      <w:sz w:val="22"/>
      <w:szCs w:val="22"/>
      <w:lang w:val="en-US" w:bidi="en-US"/>
    </w:rPr>
  </w:style>
  <w:style w:type="paragraph" w:styleId="Heading7">
    <w:name w:val="heading 7"/>
    <w:basedOn w:val="Normal"/>
    <w:next w:val="Normal"/>
    <w:link w:val="Heading7Char"/>
    <w:uiPriority w:val="9"/>
    <w:qFormat/>
    <w:rsid w:val="00047AFC"/>
    <w:pPr>
      <w:spacing w:line="276" w:lineRule="auto"/>
      <w:outlineLvl w:val="6"/>
    </w:pPr>
    <w:rPr>
      <w:rFonts w:ascii="Cambria" w:eastAsia="Times New Roman" w:hAnsi="Cambria" w:cs="Times New Roman"/>
      <w:i/>
      <w:iCs/>
      <w:sz w:val="22"/>
      <w:szCs w:val="22"/>
      <w:lang w:val="en-US" w:bidi="en-US"/>
    </w:rPr>
  </w:style>
  <w:style w:type="paragraph" w:styleId="Heading8">
    <w:name w:val="heading 8"/>
    <w:basedOn w:val="Normal"/>
    <w:next w:val="Normal"/>
    <w:link w:val="Heading8Char"/>
    <w:uiPriority w:val="9"/>
    <w:qFormat/>
    <w:rsid w:val="00047AFC"/>
    <w:pPr>
      <w:spacing w:line="276" w:lineRule="auto"/>
      <w:outlineLvl w:val="7"/>
    </w:pPr>
    <w:rPr>
      <w:rFonts w:ascii="Cambria" w:eastAsia="Times New Roman" w:hAnsi="Cambria" w:cs="Times New Roman"/>
      <w:sz w:val="20"/>
      <w:szCs w:val="20"/>
      <w:lang w:val="en-US" w:bidi="en-US"/>
    </w:rPr>
  </w:style>
  <w:style w:type="paragraph" w:styleId="Heading9">
    <w:name w:val="heading 9"/>
    <w:basedOn w:val="Normal"/>
    <w:next w:val="Normal"/>
    <w:link w:val="Heading9Char"/>
    <w:uiPriority w:val="9"/>
    <w:qFormat/>
    <w:rsid w:val="00047AFC"/>
    <w:pPr>
      <w:spacing w:line="276" w:lineRule="auto"/>
      <w:outlineLvl w:val="8"/>
    </w:pPr>
    <w:rPr>
      <w:rFonts w:ascii="Cambria" w:eastAsia="Times New Roman" w:hAnsi="Cambria" w:cs="Times New Roman"/>
      <w:i/>
      <w:iCs/>
      <w:spacing w:val="5"/>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7694"/>
    <w:rPr>
      <w:rFonts w:eastAsiaTheme="minorEastAsia"/>
      <w:sz w:val="22"/>
      <w:szCs w:val="22"/>
      <w:lang w:val="en-US" w:eastAsia="zh-CN"/>
    </w:rPr>
  </w:style>
  <w:style w:type="character" w:customStyle="1" w:styleId="NoSpacingChar">
    <w:name w:val="No Spacing Char"/>
    <w:basedOn w:val="DefaultParagraphFont"/>
    <w:link w:val="NoSpacing"/>
    <w:uiPriority w:val="1"/>
    <w:rsid w:val="00897694"/>
    <w:rPr>
      <w:rFonts w:eastAsiaTheme="minorEastAsia"/>
      <w:sz w:val="22"/>
      <w:szCs w:val="22"/>
      <w:lang w:val="en-US" w:eastAsia="zh-CN"/>
    </w:rPr>
  </w:style>
  <w:style w:type="paragraph" w:styleId="Header">
    <w:name w:val="header"/>
    <w:basedOn w:val="Normal"/>
    <w:link w:val="HeaderChar"/>
    <w:uiPriority w:val="99"/>
    <w:unhideWhenUsed/>
    <w:rsid w:val="00897694"/>
    <w:pPr>
      <w:tabs>
        <w:tab w:val="center" w:pos="4680"/>
        <w:tab w:val="right" w:pos="9360"/>
      </w:tabs>
    </w:pPr>
  </w:style>
  <w:style w:type="character" w:customStyle="1" w:styleId="HeaderChar">
    <w:name w:val="Header Char"/>
    <w:basedOn w:val="DefaultParagraphFont"/>
    <w:link w:val="Header"/>
    <w:uiPriority w:val="99"/>
    <w:rsid w:val="00897694"/>
  </w:style>
  <w:style w:type="paragraph" w:styleId="Footer">
    <w:name w:val="footer"/>
    <w:basedOn w:val="Normal"/>
    <w:link w:val="FooterChar"/>
    <w:uiPriority w:val="99"/>
    <w:unhideWhenUsed/>
    <w:rsid w:val="00897694"/>
    <w:pPr>
      <w:tabs>
        <w:tab w:val="center" w:pos="4680"/>
        <w:tab w:val="right" w:pos="9360"/>
      </w:tabs>
    </w:pPr>
  </w:style>
  <w:style w:type="character" w:customStyle="1" w:styleId="FooterChar">
    <w:name w:val="Footer Char"/>
    <w:basedOn w:val="DefaultParagraphFont"/>
    <w:link w:val="Footer"/>
    <w:uiPriority w:val="99"/>
    <w:rsid w:val="00897694"/>
  </w:style>
  <w:style w:type="paragraph" w:styleId="ListParagraph">
    <w:name w:val="List Paragraph"/>
    <w:basedOn w:val="Normal"/>
    <w:link w:val="ListParagraphChar"/>
    <w:qFormat/>
    <w:rsid w:val="00D768DA"/>
    <w:pPr>
      <w:ind w:left="720"/>
      <w:contextualSpacing/>
    </w:pPr>
  </w:style>
  <w:style w:type="character" w:styleId="Hyperlink">
    <w:name w:val="Hyperlink"/>
    <w:basedOn w:val="DefaultParagraphFont"/>
    <w:uiPriority w:val="99"/>
    <w:unhideWhenUsed/>
    <w:rsid w:val="001D45B5"/>
    <w:rPr>
      <w:color w:val="0563C1" w:themeColor="hyperlink"/>
      <w:u w:val="single"/>
    </w:rPr>
  </w:style>
  <w:style w:type="character" w:customStyle="1" w:styleId="ListParagraphChar">
    <w:name w:val="List Paragraph Char"/>
    <w:link w:val="ListParagraph"/>
    <w:uiPriority w:val="34"/>
    <w:locked/>
    <w:rsid w:val="001D45B5"/>
  </w:style>
  <w:style w:type="paragraph" w:customStyle="1" w:styleId="paragraph">
    <w:name w:val="paragraph"/>
    <w:basedOn w:val="Normal"/>
    <w:rsid w:val="002E4FE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E4FE4"/>
  </w:style>
  <w:style w:type="character" w:customStyle="1" w:styleId="eop">
    <w:name w:val="eop"/>
    <w:basedOn w:val="DefaultParagraphFont"/>
    <w:rsid w:val="002E4FE4"/>
  </w:style>
  <w:style w:type="character" w:customStyle="1" w:styleId="Heading1Char">
    <w:name w:val="Heading 1 Char"/>
    <w:basedOn w:val="DefaultParagraphFont"/>
    <w:link w:val="Heading1"/>
    <w:uiPriority w:val="9"/>
    <w:rsid w:val="00427E86"/>
    <w:rPr>
      <w:rFonts w:ascii="Arial" w:eastAsiaTheme="majorEastAsia" w:hAnsi="Arial" w:cstheme="majorBidi"/>
      <w:b/>
      <w:sz w:val="32"/>
      <w:szCs w:val="32"/>
      <w:lang w:val="en-US"/>
    </w:rPr>
  </w:style>
  <w:style w:type="character" w:customStyle="1" w:styleId="Heading2Char">
    <w:name w:val="Heading 2 Char"/>
    <w:basedOn w:val="DefaultParagraphFont"/>
    <w:link w:val="Heading2"/>
    <w:uiPriority w:val="9"/>
    <w:rsid w:val="00047AFC"/>
    <w:rPr>
      <w:rFonts w:ascii="Arial" w:eastAsia="Arial" w:hAnsi="Arial" w:cs="Arial"/>
      <w:b/>
      <w:bCs/>
      <w:sz w:val="22"/>
      <w:szCs w:val="22"/>
      <w:lang w:val="en-US"/>
    </w:rPr>
  </w:style>
  <w:style w:type="character" w:customStyle="1" w:styleId="Heading3Char">
    <w:name w:val="Heading 3 Char"/>
    <w:basedOn w:val="DefaultParagraphFont"/>
    <w:link w:val="Heading3"/>
    <w:uiPriority w:val="9"/>
    <w:rsid w:val="00047AFC"/>
    <w:rPr>
      <w:rFonts w:ascii="Arial" w:eastAsia="Times New Roman" w:hAnsi="Arial" w:cs="Times New Roman"/>
      <w:bCs/>
      <w:sz w:val="28"/>
      <w:szCs w:val="22"/>
      <w:lang w:val="en-US" w:bidi="en-US"/>
    </w:rPr>
  </w:style>
  <w:style w:type="character" w:customStyle="1" w:styleId="Heading4Char">
    <w:name w:val="Heading 4 Char"/>
    <w:basedOn w:val="DefaultParagraphFont"/>
    <w:link w:val="Heading4"/>
    <w:uiPriority w:val="9"/>
    <w:rsid w:val="00047AFC"/>
    <w:rPr>
      <w:rFonts w:ascii="Cambria" w:eastAsia="Times New Roman" w:hAnsi="Cambria" w:cs="Times New Roman"/>
      <w:b/>
      <w:bCs/>
      <w:i/>
      <w:iCs/>
      <w:sz w:val="22"/>
      <w:szCs w:val="22"/>
      <w:lang w:val="en-US" w:bidi="en-US"/>
    </w:rPr>
  </w:style>
  <w:style w:type="character" w:customStyle="1" w:styleId="Heading5Char">
    <w:name w:val="Heading 5 Char"/>
    <w:basedOn w:val="DefaultParagraphFont"/>
    <w:link w:val="Heading5"/>
    <w:uiPriority w:val="9"/>
    <w:rsid w:val="00047AFC"/>
    <w:rPr>
      <w:rFonts w:ascii="Cambria" w:eastAsia="Times New Roman" w:hAnsi="Cambria" w:cs="Times New Roman"/>
      <w:b/>
      <w:bCs/>
      <w:color w:val="7F7F7F"/>
      <w:sz w:val="22"/>
      <w:szCs w:val="22"/>
      <w:lang w:val="en-US" w:bidi="en-US"/>
    </w:rPr>
  </w:style>
  <w:style w:type="character" w:customStyle="1" w:styleId="Heading6Char">
    <w:name w:val="Heading 6 Char"/>
    <w:basedOn w:val="DefaultParagraphFont"/>
    <w:link w:val="Heading6"/>
    <w:uiPriority w:val="9"/>
    <w:rsid w:val="00047AFC"/>
    <w:rPr>
      <w:rFonts w:ascii="Cambria" w:eastAsia="Times New Roman" w:hAnsi="Cambria" w:cs="Times New Roman"/>
      <w:b/>
      <w:bCs/>
      <w:i/>
      <w:iCs/>
      <w:color w:val="7F7F7F"/>
      <w:sz w:val="22"/>
      <w:szCs w:val="22"/>
      <w:lang w:val="en-US" w:bidi="en-US"/>
    </w:rPr>
  </w:style>
  <w:style w:type="character" w:customStyle="1" w:styleId="Heading7Char">
    <w:name w:val="Heading 7 Char"/>
    <w:basedOn w:val="DefaultParagraphFont"/>
    <w:link w:val="Heading7"/>
    <w:uiPriority w:val="9"/>
    <w:rsid w:val="00047AFC"/>
    <w:rPr>
      <w:rFonts w:ascii="Cambria" w:eastAsia="Times New Roman" w:hAnsi="Cambria" w:cs="Times New Roman"/>
      <w:i/>
      <w:iCs/>
      <w:sz w:val="22"/>
      <w:szCs w:val="22"/>
      <w:lang w:val="en-US" w:bidi="en-US"/>
    </w:rPr>
  </w:style>
  <w:style w:type="character" w:customStyle="1" w:styleId="Heading8Char">
    <w:name w:val="Heading 8 Char"/>
    <w:basedOn w:val="DefaultParagraphFont"/>
    <w:link w:val="Heading8"/>
    <w:uiPriority w:val="9"/>
    <w:rsid w:val="00047AFC"/>
    <w:rPr>
      <w:rFonts w:ascii="Cambria" w:eastAsia="Times New Roman" w:hAnsi="Cambria" w:cs="Times New Roman"/>
      <w:sz w:val="20"/>
      <w:szCs w:val="20"/>
      <w:lang w:val="en-US" w:bidi="en-US"/>
    </w:rPr>
  </w:style>
  <w:style w:type="character" w:customStyle="1" w:styleId="Heading9Char">
    <w:name w:val="Heading 9 Char"/>
    <w:basedOn w:val="DefaultParagraphFont"/>
    <w:link w:val="Heading9"/>
    <w:uiPriority w:val="9"/>
    <w:rsid w:val="00047AFC"/>
    <w:rPr>
      <w:rFonts w:ascii="Cambria" w:eastAsia="Times New Roman" w:hAnsi="Cambria" w:cs="Times New Roman"/>
      <w:i/>
      <w:iCs/>
      <w:spacing w:val="5"/>
      <w:sz w:val="20"/>
      <w:szCs w:val="20"/>
      <w:lang w:val="en-US" w:bidi="en-US"/>
    </w:rPr>
  </w:style>
  <w:style w:type="paragraph" w:styleId="BodyText">
    <w:name w:val="Body Text"/>
    <w:basedOn w:val="Normal"/>
    <w:link w:val="BodyTextChar"/>
    <w:qFormat/>
    <w:rsid w:val="00047AFC"/>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rsid w:val="00047AFC"/>
    <w:rPr>
      <w:rFonts w:ascii="Arial" w:eastAsia="Arial" w:hAnsi="Arial" w:cs="Arial"/>
      <w:lang w:val="en-US"/>
    </w:rPr>
  </w:style>
  <w:style w:type="character" w:styleId="Emphasis">
    <w:name w:val="Emphasis"/>
    <w:uiPriority w:val="20"/>
    <w:qFormat/>
    <w:rsid w:val="00047AFC"/>
    <w:rPr>
      <w:b/>
      <w:bCs/>
      <w:i w:val="0"/>
      <w:iCs w:val="0"/>
    </w:rPr>
  </w:style>
  <w:style w:type="paragraph" w:styleId="NormalWeb">
    <w:name w:val="Normal (Web)"/>
    <w:basedOn w:val="Normal"/>
    <w:unhideWhenUsed/>
    <w:rsid w:val="00047AFC"/>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047AFC"/>
    <w:rPr>
      <w:color w:val="954F72" w:themeColor="followedHyperlink"/>
      <w:u w:val="single"/>
    </w:rPr>
  </w:style>
  <w:style w:type="paragraph" w:customStyle="1" w:styleId="TableParagraph">
    <w:name w:val="Table Paragraph"/>
    <w:basedOn w:val="Normal"/>
    <w:uiPriority w:val="1"/>
    <w:qFormat/>
    <w:rsid w:val="00047AFC"/>
    <w:pPr>
      <w:widowControl w:val="0"/>
      <w:autoSpaceDE w:val="0"/>
      <w:autoSpaceDN w:val="0"/>
      <w:ind w:left="107"/>
    </w:pPr>
    <w:rPr>
      <w:rFonts w:ascii="Arial" w:eastAsia="Arial" w:hAnsi="Arial" w:cs="Arial"/>
      <w:sz w:val="22"/>
      <w:szCs w:val="22"/>
      <w:lang w:val="en-US"/>
    </w:rPr>
  </w:style>
  <w:style w:type="paragraph" w:styleId="Subtitle">
    <w:name w:val="Subtitle"/>
    <w:basedOn w:val="Normal"/>
    <w:next w:val="Normal"/>
    <w:link w:val="SubtitleChar"/>
    <w:uiPriority w:val="11"/>
    <w:qFormat/>
    <w:rsid w:val="00047AFC"/>
    <w:pPr>
      <w:widowControl w:val="0"/>
      <w:numPr>
        <w:ilvl w:val="1"/>
      </w:numPr>
      <w:autoSpaceDE w:val="0"/>
      <w:autoSpaceDN w:val="0"/>
      <w:spacing w:after="160"/>
    </w:pPr>
    <w:rPr>
      <w:rFonts w:eastAsiaTheme="minorEastAsia"/>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047AFC"/>
    <w:rPr>
      <w:rFonts w:eastAsiaTheme="minorEastAsia"/>
      <w:color w:val="5A5A5A" w:themeColor="text1" w:themeTint="A5"/>
      <w:spacing w:val="15"/>
      <w:sz w:val="22"/>
      <w:szCs w:val="22"/>
      <w:lang w:val="en-US"/>
    </w:rPr>
  </w:style>
  <w:style w:type="paragraph" w:styleId="BalloonText">
    <w:name w:val="Balloon Text"/>
    <w:basedOn w:val="Normal"/>
    <w:link w:val="BalloonTextChar"/>
    <w:uiPriority w:val="99"/>
    <w:semiHidden/>
    <w:unhideWhenUsed/>
    <w:rsid w:val="00047AFC"/>
    <w:pPr>
      <w:widowControl w:val="0"/>
      <w:autoSpaceDE w:val="0"/>
      <w:autoSpaceDN w:val="0"/>
    </w:pPr>
    <w:rPr>
      <w:rFonts w:ascii="Segoe UI" w:eastAsia="Arial" w:hAnsi="Segoe UI" w:cs="Segoe UI"/>
      <w:sz w:val="18"/>
      <w:szCs w:val="18"/>
      <w:lang w:val="en-US"/>
    </w:rPr>
  </w:style>
  <w:style w:type="character" w:customStyle="1" w:styleId="BalloonTextChar">
    <w:name w:val="Balloon Text Char"/>
    <w:basedOn w:val="DefaultParagraphFont"/>
    <w:link w:val="BalloonText"/>
    <w:uiPriority w:val="99"/>
    <w:semiHidden/>
    <w:rsid w:val="00047AFC"/>
    <w:rPr>
      <w:rFonts w:ascii="Segoe UI" w:eastAsia="Arial" w:hAnsi="Segoe UI" w:cs="Segoe UI"/>
      <w:sz w:val="18"/>
      <w:szCs w:val="18"/>
      <w:lang w:val="en-US"/>
    </w:rPr>
  </w:style>
  <w:style w:type="character" w:customStyle="1" w:styleId="s1">
    <w:name w:val="s1"/>
    <w:basedOn w:val="DefaultParagraphFont"/>
    <w:rsid w:val="00047AFC"/>
  </w:style>
  <w:style w:type="paragraph" w:customStyle="1" w:styleId="p3">
    <w:name w:val="p3"/>
    <w:basedOn w:val="Normal"/>
    <w:rsid w:val="00047AFC"/>
    <w:pPr>
      <w:jc w:val="center"/>
    </w:pPr>
    <w:rPr>
      <w:rFonts w:ascii="Arial" w:eastAsia="Times New Roman" w:hAnsi="Arial" w:cs="Arial"/>
      <w:sz w:val="17"/>
      <w:szCs w:val="17"/>
      <w:lang w:val="en-US"/>
    </w:rPr>
  </w:style>
  <w:style w:type="paragraph" w:customStyle="1" w:styleId="Default">
    <w:name w:val="Default"/>
    <w:rsid w:val="00047AFC"/>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47AFC"/>
    <w:rPr>
      <w:sz w:val="16"/>
      <w:szCs w:val="16"/>
    </w:rPr>
  </w:style>
  <w:style w:type="paragraph" w:styleId="CommentText">
    <w:name w:val="annotation text"/>
    <w:basedOn w:val="Normal"/>
    <w:link w:val="CommentTextChar"/>
    <w:uiPriority w:val="99"/>
    <w:semiHidden/>
    <w:unhideWhenUsed/>
    <w:rsid w:val="00047AFC"/>
    <w:pPr>
      <w:widowControl w:val="0"/>
      <w:autoSpaceDE w:val="0"/>
      <w:autoSpaceDN w:val="0"/>
    </w:pPr>
    <w:rPr>
      <w:rFonts w:ascii="Arial" w:eastAsia="Arial" w:hAnsi="Arial" w:cs="Arial"/>
      <w:sz w:val="20"/>
      <w:szCs w:val="20"/>
      <w:lang w:val="en-US"/>
    </w:rPr>
  </w:style>
  <w:style w:type="character" w:customStyle="1" w:styleId="CommentTextChar">
    <w:name w:val="Comment Text Char"/>
    <w:basedOn w:val="DefaultParagraphFont"/>
    <w:link w:val="CommentText"/>
    <w:uiPriority w:val="99"/>
    <w:semiHidden/>
    <w:rsid w:val="00047AFC"/>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047AFC"/>
    <w:rPr>
      <w:b/>
      <w:bCs/>
    </w:rPr>
  </w:style>
  <w:style w:type="character" w:customStyle="1" w:styleId="CommentSubjectChar">
    <w:name w:val="Comment Subject Char"/>
    <w:basedOn w:val="CommentTextChar"/>
    <w:link w:val="CommentSubject"/>
    <w:uiPriority w:val="99"/>
    <w:semiHidden/>
    <w:rsid w:val="00047AFC"/>
    <w:rPr>
      <w:rFonts w:ascii="Arial" w:eastAsia="Arial" w:hAnsi="Arial" w:cs="Arial"/>
      <w:b/>
      <w:bCs/>
      <w:sz w:val="20"/>
      <w:szCs w:val="20"/>
      <w:lang w:val="en-US"/>
    </w:rPr>
  </w:style>
  <w:style w:type="table" w:styleId="TableGrid">
    <w:name w:val="Table Grid"/>
    <w:basedOn w:val="TableNormal"/>
    <w:uiPriority w:val="39"/>
    <w:rsid w:val="00047AF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047AFC"/>
    <w:pPr>
      <w:tabs>
        <w:tab w:val="right" w:pos="9632"/>
      </w:tabs>
      <w:suppressAutoHyphens/>
      <w:spacing w:after="180" w:line="312" w:lineRule="auto"/>
    </w:pPr>
    <w:rPr>
      <w:rFonts w:ascii="Helvetica Neue Light" w:eastAsia="ヒラギノ角ゴ Pro W3" w:hAnsi="Helvetica Neue Light" w:cs="Times New Roman"/>
      <w:color w:val="000000"/>
      <w:sz w:val="18"/>
      <w:szCs w:val="22"/>
      <w:lang w:eastAsia="en-GB"/>
    </w:rPr>
  </w:style>
  <w:style w:type="paragraph" w:customStyle="1" w:styleId="CompanyAddress">
    <w:name w:val="Company Address"/>
    <w:rsid w:val="00047AFC"/>
    <w:pPr>
      <w:spacing w:after="200" w:line="288" w:lineRule="auto"/>
    </w:pPr>
    <w:rPr>
      <w:rFonts w:ascii="Helvetica Neue Light" w:eastAsia="ヒラギノ角ゴ Pro W3" w:hAnsi="Helvetica Neue Light" w:cs="Times New Roman"/>
      <w:color w:val="000000"/>
      <w:sz w:val="14"/>
      <w:szCs w:val="22"/>
      <w:lang w:eastAsia="en-GB"/>
    </w:rPr>
  </w:style>
  <w:style w:type="paragraph" w:customStyle="1" w:styleId="FreeForm">
    <w:name w:val="Free Form"/>
    <w:rsid w:val="00047AFC"/>
    <w:pPr>
      <w:spacing w:after="200" w:line="312" w:lineRule="auto"/>
    </w:pPr>
    <w:rPr>
      <w:rFonts w:ascii="Helvetica Neue Light" w:eastAsia="ヒラギノ角ゴ Pro W3" w:hAnsi="Helvetica Neue Light" w:cs="Times New Roman"/>
      <w:color w:val="000000"/>
      <w:sz w:val="18"/>
      <w:szCs w:val="22"/>
      <w:lang w:eastAsia="en-GB"/>
    </w:rPr>
  </w:style>
  <w:style w:type="paragraph" w:customStyle="1" w:styleId="MyriadPro">
    <w:name w:val="Myriad Pro"/>
    <w:next w:val="Body"/>
    <w:rsid w:val="00047AFC"/>
    <w:pPr>
      <w:keepNext/>
      <w:spacing w:after="1360" w:line="276" w:lineRule="auto"/>
      <w:outlineLvl w:val="0"/>
    </w:pPr>
    <w:rPr>
      <w:rFonts w:ascii="Myriad Pro" w:eastAsia="ヒラギノ角ゴ Pro W3" w:hAnsi="Myriad Pro" w:cs="Times New Roman"/>
      <w:color w:val="000000"/>
      <w:spacing w:val="38"/>
      <w:sz w:val="64"/>
      <w:szCs w:val="22"/>
      <w:lang w:eastAsia="en-GB"/>
    </w:rPr>
  </w:style>
  <w:style w:type="paragraph" w:customStyle="1" w:styleId="Body">
    <w:name w:val="Body"/>
    <w:rsid w:val="00047AFC"/>
    <w:pPr>
      <w:suppressAutoHyphens/>
      <w:spacing w:after="180" w:line="312" w:lineRule="auto"/>
    </w:pPr>
    <w:rPr>
      <w:rFonts w:ascii="Helvetica Neue Light" w:eastAsia="ヒラギノ角ゴ Pro W3" w:hAnsi="Helvetica Neue Light" w:cs="Times New Roman"/>
      <w:color w:val="000000"/>
      <w:sz w:val="18"/>
      <w:szCs w:val="22"/>
      <w:lang w:eastAsia="en-GB"/>
    </w:rPr>
  </w:style>
  <w:style w:type="paragraph" w:styleId="Title">
    <w:name w:val="Title"/>
    <w:basedOn w:val="Normal"/>
    <w:next w:val="Normal"/>
    <w:link w:val="TitleChar"/>
    <w:uiPriority w:val="10"/>
    <w:qFormat/>
    <w:rsid w:val="00047AFC"/>
    <w:pPr>
      <w:pBdr>
        <w:bottom w:val="single" w:sz="4" w:space="1" w:color="auto"/>
      </w:pBdr>
      <w:spacing w:after="200"/>
      <w:contextualSpacing/>
    </w:pPr>
    <w:rPr>
      <w:rFonts w:ascii="Cambria" w:eastAsia="Times New Roman" w:hAnsi="Cambria" w:cs="Times New Roman"/>
      <w:spacing w:val="5"/>
      <w:sz w:val="52"/>
      <w:szCs w:val="52"/>
      <w:lang w:val="en-US" w:bidi="en-US"/>
    </w:rPr>
  </w:style>
  <w:style w:type="character" w:customStyle="1" w:styleId="TitleChar">
    <w:name w:val="Title Char"/>
    <w:basedOn w:val="DefaultParagraphFont"/>
    <w:link w:val="Title"/>
    <w:uiPriority w:val="10"/>
    <w:rsid w:val="00047AFC"/>
    <w:rPr>
      <w:rFonts w:ascii="Cambria" w:eastAsia="Times New Roman" w:hAnsi="Cambria" w:cs="Times New Roman"/>
      <w:spacing w:val="5"/>
      <w:sz w:val="52"/>
      <w:szCs w:val="52"/>
      <w:lang w:val="en-US" w:bidi="en-US"/>
    </w:rPr>
  </w:style>
  <w:style w:type="paragraph" w:styleId="TOC1">
    <w:name w:val="toc 1"/>
    <w:uiPriority w:val="39"/>
    <w:rsid w:val="00047AFC"/>
    <w:pPr>
      <w:spacing w:before="120" w:after="120"/>
    </w:pPr>
    <w:rPr>
      <w:rFonts w:cstheme="minorHAnsi"/>
      <w:b/>
      <w:bCs/>
      <w:caps/>
      <w:sz w:val="20"/>
      <w:szCs w:val="20"/>
    </w:rPr>
  </w:style>
  <w:style w:type="paragraph" w:styleId="TOC2">
    <w:name w:val="toc 2"/>
    <w:rsid w:val="00047AFC"/>
    <w:pPr>
      <w:ind w:left="240"/>
    </w:pPr>
    <w:rPr>
      <w:rFonts w:cstheme="minorHAnsi"/>
      <w:smallCaps/>
      <w:sz w:val="20"/>
      <w:szCs w:val="20"/>
    </w:rPr>
  </w:style>
  <w:style w:type="paragraph" w:styleId="TOC3">
    <w:name w:val="toc 3"/>
    <w:uiPriority w:val="39"/>
    <w:rsid w:val="00047AFC"/>
    <w:pPr>
      <w:ind w:left="480"/>
    </w:pPr>
    <w:rPr>
      <w:rFonts w:cstheme="minorHAnsi"/>
      <w:i/>
      <w:iCs/>
      <w:sz w:val="20"/>
      <w:szCs w:val="20"/>
    </w:rPr>
  </w:style>
  <w:style w:type="paragraph" w:styleId="TOC4">
    <w:name w:val="toc 4"/>
    <w:basedOn w:val="TOC2"/>
    <w:rsid w:val="00047AFC"/>
    <w:pPr>
      <w:ind w:left="720"/>
    </w:pPr>
    <w:rPr>
      <w:smallCaps w:val="0"/>
      <w:sz w:val="18"/>
      <w:szCs w:val="18"/>
    </w:rPr>
  </w:style>
  <w:style w:type="paragraph" w:styleId="TOC5">
    <w:name w:val="toc 5"/>
    <w:rsid w:val="00047AFC"/>
    <w:pPr>
      <w:ind w:left="960"/>
    </w:pPr>
    <w:rPr>
      <w:rFonts w:cstheme="minorHAnsi"/>
      <w:sz w:val="18"/>
      <w:szCs w:val="18"/>
    </w:rPr>
  </w:style>
  <w:style w:type="paragraph" w:customStyle="1" w:styleId="BodyTrebuchet">
    <w:name w:val="Body Trebuchet"/>
    <w:rsid w:val="00047AFC"/>
    <w:pPr>
      <w:spacing w:after="200" w:line="276" w:lineRule="auto"/>
    </w:pPr>
    <w:rPr>
      <w:rFonts w:ascii="Trebuchet MS" w:eastAsia="ヒラギノ角ゴ Pro W3" w:hAnsi="Trebuchet MS" w:cs="Times New Roman"/>
      <w:color w:val="000000"/>
      <w:szCs w:val="22"/>
      <w:lang w:eastAsia="en-GB"/>
    </w:rPr>
  </w:style>
  <w:style w:type="paragraph" w:customStyle="1" w:styleId="BodyTrebuchet4">
    <w:name w:val="Body Trebuchet 4"/>
    <w:rsid w:val="00047AFC"/>
    <w:pPr>
      <w:spacing w:after="200" w:line="276" w:lineRule="auto"/>
    </w:pPr>
    <w:rPr>
      <w:rFonts w:ascii="Trebuchet MS" w:eastAsia="ヒラギノ角ゴ Pro W3" w:hAnsi="Trebuchet MS" w:cs="Times New Roman"/>
      <w:color w:val="000000"/>
      <w:szCs w:val="22"/>
      <w:lang w:eastAsia="en-GB"/>
    </w:rPr>
  </w:style>
  <w:style w:type="numbering" w:customStyle="1" w:styleId="Bullet">
    <w:name w:val="Bullet"/>
    <w:rsid w:val="00047AFC"/>
  </w:style>
  <w:style w:type="paragraph" w:customStyle="1" w:styleId="BodyTrebuchet2">
    <w:name w:val="Body Trebuchet 2"/>
    <w:rsid w:val="00047AFC"/>
    <w:pPr>
      <w:spacing w:after="200" w:line="276" w:lineRule="auto"/>
    </w:pPr>
    <w:rPr>
      <w:rFonts w:ascii="Myriad Pro Bold" w:eastAsia="ヒラギノ角ゴ Pro W3" w:hAnsi="Myriad Pro Bold" w:cs="Times New Roman"/>
      <w:color w:val="000000"/>
      <w:sz w:val="28"/>
      <w:szCs w:val="22"/>
      <w:lang w:eastAsia="en-GB"/>
    </w:rPr>
  </w:style>
  <w:style w:type="paragraph" w:customStyle="1" w:styleId="BodyTrebuchet3">
    <w:name w:val="Body Trebuchet 3"/>
    <w:rsid w:val="00047AFC"/>
    <w:pPr>
      <w:spacing w:after="200" w:line="276" w:lineRule="auto"/>
    </w:pPr>
    <w:rPr>
      <w:rFonts w:ascii="Trebuchet MS" w:eastAsia="ヒラギノ角ゴ Pro W3" w:hAnsi="Trebuchet MS" w:cs="Times New Roman"/>
      <w:color w:val="000000"/>
      <w:szCs w:val="22"/>
      <w:shd w:val="clear" w:color="auto" w:fill="CDCDCD"/>
      <w:lang w:eastAsia="en-GB"/>
    </w:rPr>
  </w:style>
  <w:style w:type="paragraph" w:styleId="TOC6">
    <w:name w:val="toc 6"/>
    <w:basedOn w:val="Normal"/>
    <w:next w:val="Normal"/>
    <w:autoRedefine/>
    <w:semiHidden/>
    <w:rsid w:val="00047AFC"/>
    <w:pPr>
      <w:ind w:left="1200"/>
    </w:pPr>
    <w:rPr>
      <w:rFonts w:cstheme="minorHAnsi"/>
      <w:sz w:val="18"/>
      <w:szCs w:val="18"/>
    </w:rPr>
  </w:style>
  <w:style w:type="paragraph" w:styleId="TOC7">
    <w:name w:val="toc 7"/>
    <w:basedOn w:val="Normal"/>
    <w:next w:val="Normal"/>
    <w:autoRedefine/>
    <w:semiHidden/>
    <w:rsid w:val="00047AFC"/>
    <w:pPr>
      <w:ind w:left="1440"/>
    </w:pPr>
    <w:rPr>
      <w:rFonts w:cstheme="minorHAnsi"/>
      <w:sz w:val="18"/>
      <w:szCs w:val="18"/>
    </w:rPr>
  </w:style>
  <w:style w:type="paragraph" w:styleId="TOC8">
    <w:name w:val="toc 8"/>
    <w:basedOn w:val="Normal"/>
    <w:next w:val="Normal"/>
    <w:autoRedefine/>
    <w:semiHidden/>
    <w:rsid w:val="00047AFC"/>
    <w:pPr>
      <w:ind w:left="1680"/>
    </w:pPr>
    <w:rPr>
      <w:rFonts w:cstheme="minorHAnsi"/>
      <w:sz w:val="18"/>
      <w:szCs w:val="18"/>
    </w:rPr>
  </w:style>
  <w:style w:type="paragraph" w:styleId="TOC9">
    <w:name w:val="toc 9"/>
    <w:basedOn w:val="Normal"/>
    <w:next w:val="Normal"/>
    <w:autoRedefine/>
    <w:semiHidden/>
    <w:rsid w:val="00047AFC"/>
    <w:pPr>
      <w:ind w:left="1920"/>
    </w:pPr>
    <w:rPr>
      <w:rFonts w:cstheme="minorHAnsi"/>
      <w:sz w:val="18"/>
      <w:szCs w:val="18"/>
    </w:rPr>
  </w:style>
  <w:style w:type="character" w:customStyle="1" w:styleId="apple-converted-space">
    <w:name w:val="apple-converted-space"/>
    <w:basedOn w:val="DefaultParagraphFont"/>
    <w:rsid w:val="00047AFC"/>
  </w:style>
  <w:style w:type="character" w:styleId="Strong">
    <w:name w:val="Strong"/>
    <w:uiPriority w:val="22"/>
    <w:qFormat/>
    <w:rsid w:val="00047AFC"/>
    <w:rPr>
      <w:b/>
      <w:bCs/>
    </w:rPr>
  </w:style>
  <w:style w:type="paragraph" w:styleId="Quote">
    <w:name w:val="Quote"/>
    <w:basedOn w:val="Normal"/>
    <w:next w:val="Normal"/>
    <w:link w:val="QuoteChar"/>
    <w:uiPriority w:val="29"/>
    <w:qFormat/>
    <w:rsid w:val="00047AFC"/>
    <w:pPr>
      <w:spacing w:before="200" w:line="276" w:lineRule="auto"/>
      <w:ind w:left="360" w:right="360"/>
    </w:pPr>
    <w:rPr>
      <w:rFonts w:ascii="Calibri" w:eastAsia="Times New Roman" w:hAnsi="Calibri" w:cs="Times New Roman"/>
      <w:i/>
      <w:iCs/>
      <w:sz w:val="22"/>
      <w:szCs w:val="22"/>
      <w:lang w:val="en-US" w:bidi="en-US"/>
    </w:rPr>
  </w:style>
  <w:style w:type="character" w:customStyle="1" w:styleId="QuoteChar">
    <w:name w:val="Quote Char"/>
    <w:basedOn w:val="DefaultParagraphFont"/>
    <w:link w:val="Quote"/>
    <w:uiPriority w:val="29"/>
    <w:rsid w:val="00047AFC"/>
    <w:rPr>
      <w:rFonts w:ascii="Calibri" w:eastAsia="Times New Roman" w:hAnsi="Calibri" w:cs="Times New Roman"/>
      <w:i/>
      <w:iCs/>
      <w:sz w:val="22"/>
      <w:szCs w:val="22"/>
      <w:lang w:val="en-US" w:bidi="en-US"/>
    </w:rPr>
  </w:style>
  <w:style w:type="paragraph" w:styleId="IntenseQuote">
    <w:name w:val="Intense Quote"/>
    <w:basedOn w:val="Normal"/>
    <w:next w:val="Normal"/>
    <w:link w:val="IntenseQuoteChar"/>
    <w:uiPriority w:val="30"/>
    <w:qFormat/>
    <w:rsid w:val="00047AFC"/>
    <w:pPr>
      <w:pBdr>
        <w:bottom w:val="single" w:sz="4" w:space="1" w:color="auto"/>
      </w:pBdr>
      <w:spacing w:before="200" w:after="280" w:line="276" w:lineRule="auto"/>
      <w:ind w:left="1008" w:right="1152"/>
      <w:jc w:val="both"/>
    </w:pPr>
    <w:rPr>
      <w:rFonts w:ascii="Calibri" w:eastAsia="Times New Roman" w:hAnsi="Calibri" w:cs="Times New Roman"/>
      <w:b/>
      <w:bCs/>
      <w:i/>
      <w:iCs/>
      <w:sz w:val="22"/>
      <w:szCs w:val="22"/>
      <w:lang w:val="en-US" w:bidi="en-US"/>
    </w:rPr>
  </w:style>
  <w:style w:type="character" w:customStyle="1" w:styleId="IntenseQuoteChar">
    <w:name w:val="Intense Quote Char"/>
    <w:basedOn w:val="DefaultParagraphFont"/>
    <w:link w:val="IntenseQuote"/>
    <w:uiPriority w:val="30"/>
    <w:rsid w:val="00047AFC"/>
    <w:rPr>
      <w:rFonts w:ascii="Calibri" w:eastAsia="Times New Roman" w:hAnsi="Calibri" w:cs="Times New Roman"/>
      <w:b/>
      <w:bCs/>
      <w:i/>
      <w:iCs/>
      <w:sz w:val="22"/>
      <w:szCs w:val="22"/>
      <w:lang w:val="en-US" w:bidi="en-US"/>
    </w:rPr>
  </w:style>
  <w:style w:type="character" w:styleId="SubtleEmphasis">
    <w:name w:val="Subtle Emphasis"/>
    <w:uiPriority w:val="19"/>
    <w:qFormat/>
    <w:rsid w:val="00047AFC"/>
    <w:rPr>
      <w:i/>
      <w:iCs/>
    </w:rPr>
  </w:style>
  <w:style w:type="character" w:styleId="IntenseEmphasis">
    <w:name w:val="Intense Emphasis"/>
    <w:uiPriority w:val="21"/>
    <w:qFormat/>
    <w:rsid w:val="00047AFC"/>
    <w:rPr>
      <w:b/>
      <w:bCs/>
    </w:rPr>
  </w:style>
  <w:style w:type="character" w:styleId="SubtleReference">
    <w:name w:val="Subtle Reference"/>
    <w:uiPriority w:val="31"/>
    <w:qFormat/>
    <w:rsid w:val="00047AFC"/>
    <w:rPr>
      <w:smallCaps/>
    </w:rPr>
  </w:style>
  <w:style w:type="character" w:styleId="IntenseReference">
    <w:name w:val="Intense Reference"/>
    <w:uiPriority w:val="32"/>
    <w:qFormat/>
    <w:rsid w:val="00047AFC"/>
    <w:rPr>
      <w:smallCaps/>
      <w:spacing w:val="5"/>
      <w:u w:val="single"/>
    </w:rPr>
  </w:style>
  <w:style w:type="character" w:styleId="BookTitle">
    <w:name w:val="Book Title"/>
    <w:uiPriority w:val="33"/>
    <w:qFormat/>
    <w:rsid w:val="00047AFC"/>
    <w:rPr>
      <w:i/>
      <w:iCs/>
      <w:smallCaps/>
      <w:spacing w:val="5"/>
    </w:rPr>
  </w:style>
  <w:style w:type="paragraph" w:styleId="TOCHeading">
    <w:name w:val="TOC Heading"/>
    <w:basedOn w:val="Heading1"/>
    <w:next w:val="Normal"/>
    <w:uiPriority w:val="39"/>
    <w:qFormat/>
    <w:rsid w:val="00047AFC"/>
    <w:pPr>
      <w:keepNext w:val="0"/>
      <w:keepLines w:val="0"/>
      <w:widowControl/>
      <w:numPr>
        <w:numId w:val="0"/>
      </w:numPr>
      <w:autoSpaceDE/>
      <w:autoSpaceDN/>
      <w:spacing w:before="480" w:line="276" w:lineRule="auto"/>
      <w:contextualSpacing/>
      <w:outlineLvl w:val="9"/>
    </w:pPr>
    <w:rPr>
      <w:rFonts w:ascii="Cambria" w:eastAsia="Times New Roman" w:hAnsi="Cambria" w:cs="Times New Roman"/>
      <w:b w:val="0"/>
      <w:bCs/>
      <w:sz w:val="28"/>
      <w:szCs w:val="28"/>
      <w:lang w:bidi="en-US"/>
    </w:rPr>
  </w:style>
  <w:style w:type="paragraph" w:styleId="Revision">
    <w:name w:val="Revision"/>
    <w:hidden/>
    <w:uiPriority w:val="99"/>
    <w:semiHidden/>
    <w:rsid w:val="00047AFC"/>
    <w:rPr>
      <w:rFonts w:ascii="Calibri" w:eastAsia="Times New Roman" w:hAnsi="Calibri" w:cs="Times New Roman"/>
      <w:sz w:val="22"/>
      <w:szCs w:val="22"/>
      <w:lang w:val="en-US" w:bidi="en-US"/>
    </w:rPr>
  </w:style>
  <w:style w:type="paragraph" w:customStyle="1" w:styleId="Bullets">
    <w:name w:val="Bullets"/>
    <w:basedOn w:val="NoSpacing"/>
    <w:qFormat/>
    <w:rsid w:val="00047AFC"/>
    <w:pPr>
      <w:numPr>
        <w:numId w:val="8"/>
      </w:numPr>
    </w:pPr>
    <w:rPr>
      <w:rFonts w:ascii="Arial" w:eastAsia="Times New Roman" w:hAnsi="Arial" w:cs="Times New Roman"/>
      <w:lang w:val="en-GB" w:eastAsia="en-GB"/>
    </w:rPr>
  </w:style>
  <w:style w:type="character" w:styleId="PageNumber">
    <w:name w:val="page number"/>
    <w:basedOn w:val="DefaultParagraphFont"/>
    <w:uiPriority w:val="99"/>
    <w:semiHidden/>
    <w:unhideWhenUsed/>
    <w:rsid w:val="00047AFC"/>
  </w:style>
  <w:style w:type="paragraph" w:customStyle="1" w:styleId="1bodycopy10pt">
    <w:name w:val="1 body copy 10pt"/>
    <w:basedOn w:val="Normal"/>
    <w:link w:val="1bodycopy10ptChar"/>
    <w:qFormat/>
    <w:rsid w:val="00047AFC"/>
    <w:pPr>
      <w:spacing w:after="120"/>
    </w:pPr>
    <w:rPr>
      <w:rFonts w:ascii="Arial" w:eastAsia="MS Mincho" w:hAnsi="Arial" w:cs="Times New Roman"/>
      <w:sz w:val="20"/>
      <w:lang w:val="en-US"/>
    </w:rPr>
  </w:style>
  <w:style w:type="paragraph" w:customStyle="1" w:styleId="4Bulletedcopyblue">
    <w:name w:val="4 Bulleted copy blue"/>
    <w:basedOn w:val="Normal"/>
    <w:qFormat/>
    <w:rsid w:val="00047AFC"/>
    <w:pPr>
      <w:numPr>
        <w:numId w:val="13"/>
      </w:numPr>
      <w:spacing w:after="120"/>
    </w:pPr>
    <w:rPr>
      <w:rFonts w:ascii="Arial" w:eastAsia="MS Mincho" w:hAnsi="Arial" w:cs="Arial"/>
      <w:sz w:val="20"/>
      <w:szCs w:val="20"/>
      <w:lang w:val="en-US"/>
    </w:rPr>
  </w:style>
  <w:style w:type="character" w:customStyle="1" w:styleId="1bodycopy10ptChar">
    <w:name w:val="1 body copy 10pt Char"/>
    <w:link w:val="1bodycopy10pt"/>
    <w:rsid w:val="00047AFC"/>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047AFC"/>
    <w:pPr>
      <w:spacing w:before="240"/>
    </w:pPr>
    <w:rPr>
      <w:b/>
      <w:color w:val="12263F"/>
      <w:sz w:val="24"/>
    </w:rPr>
  </w:style>
  <w:style w:type="character" w:customStyle="1" w:styleId="Subhead2Char">
    <w:name w:val="Subhead 2 Char"/>
    <w:link w:val="Subhead2"/>
    <w:rsid w:val="00047AFC"/>
    <w:rPr>
      <w:rFonts w:ascii="Arial" w:eastAsia="MS Mincho" w:hAnsi="Arial" w:cs="Times New Roman"/>
      <w:b/>
      <w:color w:val="12263F"/>
      <w:lang w:val="en-US"/>
    </w:rPr>
  </w:style>
  <w:style w:type="paragraph" w:customStyle="1" w:styleId="1bodycopy">
    <w:name w:val="1 body copy"/>
    <w:basedOn w:val="Normal"/>
    <w:link w:val="1bodycopyChar"/>
    <w:qFormat/>
    <w:rsid w:val="00047AFC"/>
    <w:pPr>
      <w:spacing w:after="120"/>
    </w:pPr>
    <w:rPr>
      <w:rFonts w:ascii="Arial" w:eastAsia="MS Mincho" w:hAnsi="Arial" w:cs="Times New Roman"/>
      <w:sz w:val="20"/>
      <w:lang w:val="en-US"/>
    </w:rPr>
  </w:style>
  <w:style w:type="character" w:customStyle="1" w:styleId="1bodycopyChar">
    <w:name w:val="1 body copy Char"/>
    <w:link w:val="1bodycopy"/>
    <w:rsid w:val="00047AFC"/>
    <w:rPr>
      <w:rFonts w:ascii="Arial" w:eastAsia="MS Mincho" w:hAnsi="Arial" w:cs="Times New Roman"/>
      <w:sz w:val="20"/>
      <w:lang w:val="en-US"/>
    </w:rPr>
  </w:style>
  <w:style w:type="character" w:styleId="UnresolvedMention">
    <w:name w:val="Unresolved Mention"/>
    <w:basedOn w:val="DefaultParagraphFont"/>
    <w:uiPriority w:val="99"/>
    <w:semiHidden/>
    <w:unhideWhenUsed/>
    <w:rsid w:val="00047AFC"/>
    <w:rPr>
      <w:color w:val="605E5C"/>
      <w:shd w:val="clear" w:color="auto" w:fill="E1DFDD"/>
    </w:rPr>
  </w:style>
  <w:style w:type="paragraph" w:customStyle="1" w:styleId="xxmsonormal">
    <w:name w:val="x_x_msonormal"/>
    <w:basedOn w:val="Normal"/>
    <w:rsid w:val="00D563AA"/>
    <w:rPr>
      <w:rFonts w:ascii="Calibri" w:hAnsi="Calibri" w:cs="Calibri"/>
      <w:sz w:val="22"/>
      <w:szCs w:val="22"/>
      <w:lang w:eastAsia="en-GB"/>
    </w:rPr>
  </w:style>
  <w:style w:type="paragraph" w:customStyle="1" w:styleId="xxmsolistparagraph">
    <w:name w:val="x_x_msolistparagraph"/>
    <w:basedOn w:val="Normal"/>
    <w:rsid w:val="00D563AA"/>
    <w:pPr>
      <w:spacing w:before="100" w:beforeAutospacing="1" w:after="100" w:afterAutospacing="1"/>
    </w:pPr>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7261">
      <w:bodyDiv w:val="1"/>
      <w:marLeft w:val="0"/>
      <w:marRight w:val="0"/>
      <w:marTop w:val="0"/>
      <w:marBottom w:val="0"/>
      <w:divBdr>
        <w:top w:val="none" w:sz="0" w:space="0" w:color="auto"/>
        <w:left w:val="none" w:sz="0" w:space="0" w:color="auto"/>
        <w:bottom w:val="none" w:sz="0" w:space="0" w:color="auto"/>
        <w:right w:val="none" w:sz="0" w:space="0" w:color="auto"/>
      </w:divBdr>
    </w:div>
    <w:div w:id="476654986">
      <w:bodyDiv w:val="1"/>
      <w:marLeft w:val="0"/>
      <w:marRight w:val="0"/>
      <w:marTop w:val="0"/>
      <w:marBottom w:val="0"/>
      <w:divBdr>
        <w:top w:val="none" w:sz="0" w:space="0" w:color="auto"/>
        <w:left w:val="none" w:sz="0" w:space="0" w:color="auto"/>
        <w:bottom w:val="none" w:sz="0" w:space="0" w:color="auto"/>
        <w:right w:val="none" w:sz="0" w:space="0" w:color="auto"/>
      </w:divBdr>
      <w:divsChild>
        <w:div w:id="1781025648">
          <w:marLeft w:val="0"/>
          <w:marRight w:val="0"/>
          <w:marTop w:val="0"/>
          <w:marBottom w:val="0"/>
          <w:divBdr>
            <w:top w:val="none" w:sz="0" w:space="0" w:color="auto"/>
            <w:left w:val="none" w:sz="0" w:space="0" w:color="auto"/>
            <w:bottom w:val="none" w:sz="0" w:space="0" w:color="auto"/>
            <w:right w:val="none" w:sz="0" w:space="0" w:color="auto"/>
          </w:divBdr>
        </w:div>
      </w:divsChild>
    </w:div>
    <w:div w:id="493496909">
      <w:bodyDiv w:val="1"/>
      <w:marLeft w:val="0"/>
      <w:marRight w:val="0"/>
      <w:marTop w:val="0"/>
      <w:marBottom w:val="0"/>
      <w:divBdr>
        <w:top w:val="none" w:sz="0" w:space="0" w:color="auto"/>
        <w:left w:val="none" w:sz="0" w:space="0" w:color="auto"/>
        <w:bottom w:val="none" w:sz="0" w:space="0" w:color="auto"/>
        <w:right w:val="none" w:sz="0" w:space="0" w:color="auto"/>
      </w:divBdr>
      <w:divsChild>
        <w:div w:id="1279606402">
          <w:marLeft w:val="0"/>
          <w:marRight w:val="0"/>
          <w:marTop w:val="0"/>
          <w:marBottom w:val="0"/>
          <w:divBdr>
            <w:top w:val="none" w:sz="0" w:space="0" w:color="auto"/>
            <w:left w:val="none" w:sz="0" w:space="0" w:color="auto"/>
            <w:bottom w:val="none" w:sz="0" w:space="0" w:color="auto"/>
            <w:right w:val="none" w:sz="0" w:space="0" w:color="auto"/>
          </w:divBdr>
        </w:div>
      </w:divsChild>
    </w:div>
    <w:div w:id="1374385306">
      <w:bodyDiv w:val="1"/>
      <w:marLeft w:val="0"/>
      <w:marRight w:val="0"/>
      <w:marTop w:val="0"/>
      <w:marBottom w:val="0"/>
      <w:divBdr>
        <w:top w:val="none" w:sz="0" w:space="0" w:color="auto"/>
        <w:left w:val="none" w:sz="0" w:space="0" w:color="auto"/>
        <w:bottom w:val="none" w:sz="0" w:space="0" w:color="auto"/>
        <w:right w:val="none" w:sz="0" w:space="0" w:color="auto"/>
      </w:divBdr>
      <w:divsChild>
        <w:div w:id="54473129">
          <w:marLeft w:val="0"/>
          <w:marRight w:val="0"/>
          <w:marTop w:val="0"/>
          <w:marBottom w:val="0"/>
          <w:divBdr>
            <w:top w:val="none" w:sz="0" w:space="0" w:color="auto"/>
            <w:left w:val="none" w:sz="0" w:space="0" w:color="auto"/>
            <w:bottom w:val="none" w:sz="0" w:space="0" w:color="auto"/>
            <w:right w:val="none" w:sz="0" w:space="0" w:color="auto"/>
          </w:divBdr>
        </w:div>
        <w:div w:id="248737120">
          <w:marLeft w:val="0"/>
          <w:marRight w:val="0"/>
          <w:marTop w:val="0"/>
          <w:marBottom w:val="0"/>
          <w:divBdr>
            <w:top w:val="none" w:sz="0" w:space="0" w:color="auto"/>
            <w:left w:val="none" w:sz="0" w:space="0" w:color="auto"/>
            <w:bottom w:val="none" w:sz="0" w:space="0" w:color="auto"/>
            <w:right w:val="none" w:sz="0" w:space="0" w:color="auto"/>
          </w:divBdr>
        </w:div>
        <w:div w:id="429543612">
          <w:marLeft w:val="0"/>
          <w:marRight w:val="0"/>
          <w:marTop w:val="0"/>
          <w:marBottom w:val="0"/>
          <w:divBdr>
            <w:top w:val="none" w:sz="0" w:space="0" w:color="auto"/>
            <w:left w:val="none" w:sz="0" w:space="0" w:color="auto"/>
            <w:bottom w:val="none" w:sz="0" w:space="0" w:color="auto"/>
            <w:right w:val="none" w:sz="0" w:space="0" w:color="auto"/>
          </w:divBdr>
        </w:div>
        <w:div w:id="492988980">
          <w:marLeft w:val="0"/>
          <w:marRight w:val="0"/>
          <w:marTop w:val="0"/>
          <w:marBottom w:val="0"/>
          <w:divBdr>
            <w:top w:val="none" w:sz="0" w:space="0" w:color="auto"/>
            <w:left w:val="none" w:sz="0" w:space="0" w:color="auto"/>
            <w:bottom w:val="none" w:sz="0" w:space="0" w:color="auto"/>
            <w:right w:val="none" w:sz="0" w:space="0" w:color="auto"/>
          </w:divBdr>
        </w:div>
        <w:div w:id="637954725">
          <w:marLeft w:val="0"/>
          <w:marRight w:val="0"/>
          <w:marTop w:val="0"/>
          <w:marBottom w:val="0"/>
          <w:divBdr>
            <w:top w:val="none" w:sz="0" w:space="0" w:color="auto"/>
            <w:left w:val="none" w:sz="0" w:space="0" w:color="auto"/>
            <w:bottom w:val="none" w:sz="0" w:space="0" w:color="auto"/>
            <w:right w:val="none" w:sz="0" w:space="0" w:color="auto"/>
          </w:divBdr>
        </w:div>
        <w:div w:id="849636824">
          <w:marLeft w:val="0"/>
          <w:marRight w:val="0"/>
          <w:marTop w:val="0"/>
          <w:marBottom w:val="0"/>
          <w:divBdr>
            <w:top w:val="none" w:sz="0" w:space="0" w:color="auto"/>
            <w:left w:val="none" w:sz="0" w:space="0" w:color="auto"/>
            <w:bottom w:val="none" w:sz="0" w:space="0" w:color="auto"/>
            <w:right w:val="none" w:sz="0" w:space="0" w:color="auto"/>
          </w:divBdr>
        </w:div>
        <w:div w:id="871382944">
          <w:marLeft w:val="0"/>
          <w:marRight w:val="0"/>
          <w:marTop w:val="0"/>
          <w:marBottom w:val="0"/>
          <w:divBdr>
            <w:top w:val="none" w:sz="0" w:space="0" w:color="auto"/>
            <w:left w:val="none" w:sz="0" w:space="0" w:color="auto"/>
            <w:bottom w:val="none" w:sz="0" w:space="0" w:color="auto"/>
            <w:right w:val="none" w:sz="0" w:space="0" w:color="auto"/>
          </w:divBdr>
        </w:div>
        <w:div w:id="1145126685">
          <w:marLeft w:val="0"/>
          <w:marRight w:val="0"/>
          <w:marTop w:val="0"/>
          <w:marBottom w:val="0"/>
          <w:divBdr>
            <w:top w:val="none" w:sz="0" w:space="0" w:color="auto"/>
            <w:left w:val="none" w:sz="0" w:space="0" w:color="auto"/>
            <w:bottom w:val="none" w:sz="0" w:space="0" w:color="auto"/>
            <w:right w:val="none" w:sz="0" w:space="0" w:color="auto"/>
          </w:divBdr>
        </w:div>
        <w:div w:id="1169633412">
          <w:marLeft w:val="0"/>
          <w:marRight w:val="0"/>
          <w:marTop w:val="0"/>
          <w:marBottom w:val="0"/>
          <w:divBdr>
            <w:top w:val="none" w:sz="0" w:space="0" w:color="auto"/>
            <w:left w:val="none" w:sz="0" w:space="0" w:color="auto"/>
            <w:bottom w:val="none" w:sz="0" w:space="0" w:color="auto"/>
            <w:right w:val="none" w:sz="0" w:space="0" w:color="auto"/>
          </w:divBdr>
        </w:div>
        <w:div w:id="1180389065">
          <w:marLeft w:val="0"/>
          <w:marRight w:val="0"/>
          <w:marTop w:val="0"/>
          <w:marBottom w:val="0"/>
          <w:divBdr>
            <w:top w:val="none" w:sz="0" w:space="0" w:color="auto"/>
            <w:left w:val="none" w:sz="0" w:space="0" w:color="auto"/>
            <w:bottom w:val="none" w:sz="0" w:space="0" w:color="auto"/>
            <w:right w:val="none" w:sz="0" w:space="0" w:color="auto"/>
          </w:divBdr>
          <w:divsChild>
            <w:div w:id="364252445">
              <w:marLeft w:val="0"/>
              <w:marRight w:val="0"/>
              <w:marTop w:val="0"/>
              <w:marBottom w:val="0"/>
              <w:divBdr>
                <w:top w:val="none" w:sz="0" w:space="0" w:color="auto"/>
                <w:left w:val="none" w:sz="0" w:space="0" w:color="auto"/>
                <w:bottom w:val="none" w:sz="0" w:space="0" w:color="auto"/>
                <w:right w:val="none" w:sz="0" w:space="0" w:color="auto"/>
              </w:divBdr>
            </w:div>
            <w:div w:id="524054201">
              <w:marLeft w:val="0"/>
              <w:marRight w:val="0"/>
              <w:marTop w:val="0"/>
              <w:marBottom w:val="0"/>
              <w:divBdr>
                <w:top w:val="none" w:sz="0" w:space="0" w:color="auto"/>
                <w:left w:val="none" w:sz="0" w:space="0" w:color="auto"/>
                <w:bottom w:val="none" w:sz="0" w:space="0" w:color="auto"/>
                <w:right w:val="none" w:sz="0" w:space="0" w:color="auto"/>
              </w:divBdr>
            </w:div>
            <w:div w:id="688020609">
              <w:marLeft w:val="0"/>
              <w:marRight w:val="0"/>
              <w:marTop w:val="0"/>
              <w:marBottom w:val="0"/>
              <w:divBdr>
                <w:top w:val="none" w:sz="0" w:space="0" w:color="auto"/>
                <w:left w:val="none" w:sz="0" w:space="0" w:color="auto"/>
                <w:bottom w:val="none" w:sz="0" w:space="0" w:color="auto"/>
                <w:right w:val="none" w:sz="0" w:space="0" w:color="auto"/>
              </w:divBdr>
            </w:div>
            <w:div w:id="1488596245">
              <w:marLeft w:val="0"/>
              <w:marRight w:val="0"/>
              <w:marTop w:val="0"/>
              <w:marBottom w:val="0"/>
              <w:divBdr>
                <w:top w:val="none" w:sz="0" w:space="0" w:color="auto"/>
                <w:left w:val="none" w:sz="0" w:space="0" w:color="auto"/>
                <w:bottom w:val="none" w:sz="0" w:space="0" w:color="auto"/>
                <w:right w:val="none" w:sz="0" w:space="0" w:color="auto"/>
              </w:divBdr>
            </w:div>
            <w:div w:id="2024939256">
              <w:marLeft w:val="0"/>
              <w:marRight w:val="0"/>
              <w:marTop w:val="0"/>
              <w:marBottom w:val="0"/>
              <w:divBdr>
                <w:top w:val="none" w:sz="0" w:space="0" w:color="auto"/>
                <w:left w:val="none" w:sz="0" w:space="0" w:color="auto"/>
                <w:bottom w:val="none" w:sz="0" w:space="0" w:color="auto"/>
                <w:right w:val="none" w:sz="0" w:space="0" w:color="auto"/>
              </w:divBdr>
            </w:div>
          </w:divsChild>
        </w:div>
        <w:div w:id="1332609494">
          <w:marLeft w:val="0"/>
          <w:marRight w:val="0"/>
          <w:marTop w:val="0"/>
          <w:marBottom w:val="0"/>
          <w:divBdr>
            <w:top w:val="none" w:sz="0" w:space="0" w:color="auto"/>
            <w:left w:val="none" w:sz="0" w:space="0" w:color="auto"/>
            <w:bottom w:val="none" w:sz="0" w:space="0" w:color="auto"/>
            <w:right w:val="none" w:sz="0" w:space="0" w:color="auto"/>
          </w:divBdr>
        </w:div>
        <w:div w:id="1675567980">
          <w:marLeft w:val="0"/>
          <w:marRight w:val="0"/>
          <w:marTop w:val="0"/>
          <w:marBottom w:val="0"/>
          <w:divBdr>
            <w:top w:val="none" w:sz="0" w:space="0" w:color="auto"/>
            <w:left w:val="none" w:sz="0" w:space="0" w:color="auto"/>
            <w:bottom w:val="none" w:sz="0" w:space="0" w:color="auto"/>
            <w:right w:val="none" w:sz="0" w:space="0" w:color="auto"/>
          </w:divBdr>
        </w:div>
        <w:div w:id="1730952749">
          <w:marLeft w:val="0"/>
          <w:marRight w:val="0"/>
          <w:marTop w:val="0"/>
          <w:marBottom w:val="0"/>
          <w:divBdr>
            <w:top w:val="none" w:sz="0" w:space="0" w:color="auto"/>
            <w:left w:val="none" w:sz="0" w:space="0" w:color="auto"/>
            <w:bottom w:val="none" w:sz="0" w:space="0" w:color="auto"/>
            <w:right w:val="none" w:sz="0" w:space="0" w:color="auto"/>
          </w:divBdr>
          <w:divsChild>
            <w:div w:id="716902714">
              <w:marLeft w:val="0"/>
              <w:marRight w:val="0"/>
              <w:marTop w:val="0"/>
              <w:marBottom w:val="0"/>
              <w:divBdr>
                <w:top w:val="none" w:sz="0" w:space="0" w:color="auto"/>
                <w:left w:val="none" w:sz="0" w:space="0" w:color="auto"/>
                <w:bottom w:val="none" w:sz="0" w:space="0" w:color="auto"/>
                <w:right w:val="none" w:sz="0" w:space="0" w:color="auto"/>
              </w:divBdr>
            </w:div>
          </w:divsChild>
        </w:div>
        <w:div w:id="1784425266">
          <w:marLeft w:val="0"/>
          <w:marRight w:val="0"/>
          <w:marTop w:val="0"/>
          <w:marBottom w:val="0"/>
          <w:divBdr>
            <w:top w:val="none" w:sz="0" w:space="0" w:color="auto"/>
            <w:left w:val="none" w:sz="0" w:space="0" w:color="auto"/>
            <w:bottom w:val="none" w:sz="0" w:space="0" w:color="auto"/>
            <w:right w:val="none" w:sz="0" w:space="0" w:color="auto"/>
          </w:divBdr>
        </w:div>
        <w:div w:id="1884705345">
          <w:marLeft w:val="0"/>
          <w:marRight w:val="0"/>
          <w:marTop w:val="0"/>
          <w:marBottom w:val="0"/>
          <w:divBdr>
            <w:top w:val="none" w:sz="0" w:space="0" w:color="auto"/>
            <w:left w:val="none" w:sz="0" w:space="0" w:color="auto"/>
            <w:bottom w:val="none" w:sz="0" w:space="0" w:color="auto"/>
            <w:right w:val="none" w:sz="0" w:space="0" w:color="auto"/>
          </w:divBdr>
        </w:div>
        <w:div w:id="1989749455">
          <w:marLeft w:val="0"/>
          <w:marRight w:val="0"/>
          <w:marTop w:val="0"/>
          <w:marBottom w:val="0"/>
          <w:divBdr>
            <w:top w:val="none" w:sz="0" w:space="0" w:color="auto"/>
            <w:left w:val="none" w:sz="0" w:space="0" w:color="auto"/>
            <w:bottom w:val="none" w:sz="0" w:space="0" w:color="auto"/>
            <w:right w:val="none" w:sz="0" w:space="0" w:color="auto"/>
          </w:divBdr>
        </w:div>
        <w:div w:id="2087995822">
          <w:marLeft w:val="0"/>
          <w:marRight w:val="0"/>
          <w:marTop w:val="0"/>
          <w:marBottom w:val="0"/>
          <w:divBdr>
            <w:top w:val="none" w:sz="0" w:space="0" w:color="auto"/>
            <w:left w:val="none" w:sz="0" w:space="0" w:color="auto"/>
            <w:bottom w:val="none" w:sz="0" w:space="0" w:color="auto"/>
            <w:right w:val="none" w:sz="0" w:space="0" w:color="auto"/>
          </w:divBdr>
        </w:div>
      </w:divsChild>
    </w:div>
    <w:div w:id="1836992136">
      <w:bodyDiv w:val="1"/>
      <w:marLeft w:val="0"/>
      <w:marRight w:val="0"/>
      <w:marTop w:val="0"/>
      <w:marBottom w:val="0"/>
      <w:divBdr>
        <w:top w:val="none" w:sz="0" w:space="0" w:color="auto"/>
        <w:left w:val="none" w:sz="0" w:space="0" w:color="auto"/>
        <w:bottom w:val="none" w:sz="0" w:space="0" w:color="auto"/>
        <w:right w:val="none" w:sz="0" w:space="0" w:color="auto"/>
      </w:divBdr>
      <w:divsChild>
        <w:div w:id="239877094">
          <w:marLeft w:val="0"/>
          <w:marRight w:val="0"/>
          <w:marTop w:val="0"/>
          <w:marBottom w:val="0"/>
          <w:divBdr>
            <w:top w:val="none" w:sz="0" w:space="0" w:color="auto"/>
            <w:left w:val="none" w:sz="0" w:space="0" w:color="auto"/>
            <w:bottom w:val="none" w:sz="0" w:space="0" w:color="auto"/>
            <w:right w:val="none" w:sz="0" w:space="0" w:color="auto"/>
          </w:divBdr>
        </w:div>
      </w:divsChild>
    </w:div>
    <w:div w:id="1952279178">
      <w:bodyDiv w:val="1"/>
      <w:marLeft w:val="0"/>
      <w:marRight w:val="0"/>
      <w:marTop w:val="0"/>
      <w:marBottom w:val="0"/>
      <w:divBdr>
        <w:top w:val="none" w:sz="0" w:space="0" w:color="auto"/>
        <w:left w:val="none" w:sz="0" w:space="0" w:color="auto"/>
        <w:bottom w:val="none" w:sz="0" w:space="0" w:color="auto"/>
        <w:right w:val="none" w:sz="0" w:space="0" w:color="auto"/>
      </w:divBdr>
      <w:divsChild>
        <w:div w:id="1504540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upporting-pupils-at-school-with-medical-conditions--3"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gov.uk/government/publications/equality-act-2010-advice-for-schools" TargetMode="External"/><Relationship Id="rId17" Type="http://schemas.openxmlformats.org/officeDocument/2006/relationships/hyperlink" Target="https://www.gov.uk/government/publications/searching-screening-and-confiscatio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school-behaviour-exclusions/searches"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achacademy.uk.com/curriculu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pupilreferral-my.sharepoint.com/personal/lwright_eat_uk_com/Documents/Enrich/Behaviour/EAT%20Positive%20Handling%20Policy%20V1.2.docx"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what-academies-free-schools-and-colleges-should-publish-online" TargetMode="Externa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7c8b759-f20b-4842-9947-ea2aaf4166ec" xsi:nil="true"/>
    <lcf76f155ced4ddcb4097134ff3c332f xmlns="2869950b-4566-4cce-b24e-7d30b2e22770">
      <Terms xmlns="http://schemas.microsoft.com/office/infopath/2007/PartnerControls"/>
    </lcf76f155ced4ddcb4097134ff3c332f>
    <_dlc_DocId xmlns="77c8b759-f20b-4842-9947-ea2aaf4166ec">65HXFVWSE7TK-250905774-6881</_dlc_DocId>
    <_dlc_DocIdUrl xmlns="77c8b759-f20b-4842-9947-ea2aaf4166ec">
      <Url>https://pupilreferral.sharepoint.com/sites/EthosGovernance/_layouts/15/DocIdRedir.aspx?ID=65HXFVWSE7TK-250905774-6881</Url>
      <Description>65HXFVWSE7TK-250905774-6881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0350A88CD8AD499F4CF4CCFBBB72B4" ma:contentTypeVersion="18" ma:contentTypeDescription="Create a new document." ma:contentTypeScope="" ma:versionID="ebc5b1f65e32531491414e429079f07c">
  <xsd:schema xmlns:xsd="http://www.w3.org/2001/XMLSchema" xmlns:xs="http://www.w3.org/2001/XMLSchema" xmlns:p="http://schemas.microsoft.com/office/2006/metadata/properties" xmlns:ns2="77c8b759-f20b-4842-9947-ea2aaf4166ec" xmlns:ns3="2869950b-4566-4cce-b24e-7d30b2e22770" targetNamespace="http://schemas.microsoft.com/office/2006/metadata/properties" ma:root="true" ma:fieldsID="49fbf35c2e487af1d99ca4d3418b9047" ns2:_="" ns3:_="">
    <xsd:import namespace="77c8b759-f20b-4842-9947-ea2aaf4166ec"/>
    <xsd:import namespace="2869950b-4566-4cce-b24e-7d30b2e2277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c8b759-f20b-4842-9947-ea2aaf4166e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582961f-f49b-49e5-8f0c-353170a298b8}" ma:internalName="TaxCatchAll" ma:showField="CatchAllData" ma:web="77c8b759-f20b-4842-9947-ea2aaf4166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69950b-4566-4cce-b24e-7d30b2e2277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E3083DC-31EC-470E-94FA-99724C85E331}">
  <ds:schemaRefs>
    <ds:schemaRef ds:uri="http://schemas.microsoft.com/office/2006/metadata/properties"/>
    <ds:schemaRef ds:uri="http://schemas.microsoft.com/office/infopath/2007/PartnerControls"/>
    <ds:schemaRef ds:uri="a002c788-077b-4f6b-9451-ba7f0fa65def"/>
    <ds:schemaRef ds:uri="b252451f-fd59-4045-aeb6-1ca101af56d4"/>
  </ds:schemaRefs>
</ds:datastoreItem>
</file>

<file path=customXml/itemProps2.xml><?xml version="1.0" encoding="utf-8"?>
<ds:datastoreItem xmlns:ds="http://schemas.openxmlformats.org/officeDocument/2006/customXml" ds:itemID="{81B03F6D-58E0-4A61-95A3-58C09942B632}"/>
</file>

<file path=customXml/itemProps3.xml><?xml version="1.0" encoding="utf-8"?>
<ds:datastoreItem xmlns:ds="http://schemas.openxmlformats.org/officeDocument/2006/customXml" ds:itemID="{24958FD8-E70A-4273-955C-CBAC5E6224C8}">
  <ds:schemaRefs>
    <ds:schemaRef ds:uri="http://schemas.openxmlformats.org/officeDocument/2006/bibliography"/>
  </ds:schemaRefs>
</ds:datastoreItem>
</file>

<file path=customXml/itemProps4.xml><?xml version="1.0" encoding="utf-8"?>
<ds:datastoreItem xmlns:ds="http://schemas.openxmlformats.org/officeDocument/2006/customXml" ds:itemID="{B1C81B22-10AE-4219-BEE9-76043A2510AA}">
  <ds:schemaRefs>
    <ds:schemaRef ds:uri="http://schemas.microsoft.com/sharepoint/v3/contenttype/forms"/>
  </ds:schemaRefs>
</ds:datastoreItem>
</file>

<file path=customXml/itemProps5.xml><?xml version="1.0" encoding="utf-8"?>
<ds:datastoreItem xmlns:ds="http://schemas.openxmlformats.org/officeDocument/2006/customXml" ds:itemID="{7B3B0F07-0220-461E-9982-804920C6621B}"/>
</file>

<file path=docProps/app.xml><?xml version="1.0" encoding="utf-8"?>
<Properties xmlns="http://schemas.openxmlformats.org/officeDocument/2006/extended-properties" xmlns:vt="http://schemas.openxmlformats.org/officeDocument/2006/docPropsVTypes">
  <Template>Normal</Template>
  <TotalTime>0</TotalTime>
  <Pages>37</Pages>
  <Words>8240</Words>
  <Characters>46969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Richardson</cp:lastModifiedBy>
  <cp:revision>2</cp:revision>
  <cp:lastPrinted>2023-10-16T14:51:00Z</cp:lastPrinted>
  <dcterms:created xsi:type="dcterms:W3CDTF">2024-02-19T11:23:00Z</dcterms:created>
  <dcterms:modified xsi:type="dcterms:W3CDTF">2024-02-19T11:23:00Z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0x010100A30350A88CD8AD499F4CF4CCFBBB72B4</vt:lpwstr>
  </property>
  <property fmtid="{D5CDD505-2E9C-101B-9397-08002B2CF9AE}" pid="3" name="_dlc_DocIdItemGuid">
    <vt:lpwstr>ee5901f9-cb9a-45f7-a88c-8e4d631bff21</vt:lpwstr>
  </property>
</Properties>
</file>