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1207" w14:textId="2B1E606C" w:rsidR="00897694" w:rsidRPr="00A63A41" w:rsidRDefault="00F434CA">
      <w:pPr>
        <w:rPr>
          <w:rFonts w:ascii="Arial" w:hAnsi="Arial" w:cs="Arial"/>
        </w:rPr>
      </w:pPr>
      <w:r>
        <w:rPr>
          <w:noProof/>
        </w:rPr>
        <w:drawing>
          <wp:anchor distT="0" distB="0" distL="114300" distR="114300" simplePos="0" relativeHeight="251663360" behindDoc="1" locked="0" layoutInCell="1" allowOverlap="1" wp14:anchorId="4765EB8C" wp14:editId="637F66F7">
            <wp:simplePos x="0" y="0"/>
            <wp:positionH relativeFrom="page">
              <wp:posOffset>30480</wp:posOffset>
            </wp:positionH>
            <wp:positionV relativeFrom="margin">
              <wp:posOffset>-1239520</wp:posOffset>
            </wp:positionV>
            <wp:extent cx="7555510" cy="10692000"/>
            <wp:effectExtent l="0" t="0" r="7620" b="0"/>
            <wp:wrapNone/>
            <wp:docPr id="1" name="Picture 1" descr="A colorful logo with people in the ai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colorful logo with people in the ai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page">
              <wp14:pctWidth>0</wp14:pctWidth>
            </wp14:sizeRelH>
            <wp14:sizeRelV relativeFrom="page">
              <wp14:pctHeight>0</wp14:pctHeight>
            </wp14:sizeRelV>
          </wp:anchor>
        </w:drawing>
      </w:r>
    </w:p>
    <w:p w14:paraId="19D0E49A" w14:textId="2B600E79" w:rsidR="00897694" w:rsidRPr="00A63A41" w:rsidRDefault="00897694">
      <w:pPr>
        <w:rPr>
          <w:rFonts w:ascii="Arial" w:hAnsi="Arial" w:cs="Arial"/>
        </w:rPr>
      </w:pPr>
    </w:p>
    <w:p w14:paraId="62A3B162" w14:textId="3C3A4D3D" w:rsidR="00897694" w:rsidRPr="00A63A41" w:rsidRDefault="00897694">
      <w:pPr>
        <w:rPr>
          <w:rFonts w:ascii="Arial" w:hAnsi="Arial" w:cs="Arial"/>
        </w:rPr>
      </w:pPr>
    </w:p>
    <w:p w14:paraId="6956544D" w14:textId="1D278AFD" w:rsidR="00897694" w:rsidRPr="00A63A41" w:rsidRDefault="00897694">
      <w:pPr>
        <w:rPr>
          <w:rFonts w:ascii="Arial" w:hAnsi="Arial" w:cs="Arial"/>
        </w:rPr>
      </w:pPr>
    </w:p>
    <w:p w14:paraId="32DB7651" w14:textId="20D3A771" w:rsidR="00897694" w:rsidRPr="00A63A41" w:rsidRDefault="00897694">
      <w:pPr>
        <w:rPr>
          <w:rFonts w:ascii="Arial" w:hAnsi="Arial" w:cs="Arial"/>
        </w:rPr>
      </w:pPr>
    </w:p>
    <w:p w14:paraId="246930EF" w14:textId="3676712B" w:rsidR="00897694" w:rsidRPr="00A63A41" w:rsidRDefault="00897694">
      <w:pPr>
        <w:rPr>
          <w:rFonts w:ascii="Arial" w:hAnsi="Arial" w:cs="Arial"/>
        </w:rPr>
      </w:pPr>
    </w:p>
    <w:p w14:paraId="3F7C3274" w14:textId="16C25403" w:rsidR="00897694" w:rsidRPr="00A63A41" w:rsidRDefault="00897694">
      <w:pPr>
        <w:rPr>
          <w:rFonts w:ascii="Arial" w:hAnsi="Arial" w:cs="Arial"/>
        </w:rPr>
      </w:pPr>
    </w:p>
    <w:p w14:paraId="498B1DC9" w14:textId="13EA9E2D" w:rsidR="00897694" w:rsidRPr="00A63A41" w:rsidRDefault="00897694">
      <w:pPr>
        <w:rPr>
          <w:rFonts w:ascii="Arial" w:hAnsi="Arial" w:cs="Arial"/>
        </w:rPr>
      </w:pPr>
    </w:p>
    <w:p w14:paraId="71C954BE" w14:textId="2B69889C" w:rsidR="00897694" w:rsidRPr="00A63A41" w:rsidRDefault="00897694">
      <w:pPr>
        <w:rPr>
          <w:rFonts w:ascii="Arial" w:hAnsi="Arial" w:cs="Arial"/>
        </w:rPr>
      </w:pPr>
    </w:p>
    <w:p w14:paraId="4824E0F4" w14:textId="05285FBF" w:rsidR="00897694" w:rsidRPr="00A63A41" w:rsidRDefault="00897694">
      <w:pPr>
        <w:rPr>
          <w:rFonts w:ascii="Arial" w:hAnsi="Arial" w:cs="Arial"/>
        </w:rPr>
      </w:pPr>
    </w:p>
    <w:p w14:paraId="77246A90" w14:textId="6F17472C" w:rsidR="002A7352" w:rsidRDefault="002A7352">
      <w:pPr>
        <w:rPr>
          <w:rFonts w:ascii="Arial" w:hAnsi="Arial" w:cs="Arial"/>
        </w:rPr>
      </w:pPr>
    </w:p>
    <w:p w14:paraId="192EBDFC" w14:textId="7B04FD5F" w:rsidR="002A7352" w:rsidRDefault="002A7352">
      <w:pPr>
        <w:rPr>
          <w:rFonts w:ascii="Arial" w:hAnsi="Arial" w:cs="Arial"/>
        </w:rPr>
      </w:pPr>
    </w:p>
    <w:p w14:paraId="44177A0D" w14:textId="0E986C3D" w:rsidR="002A7352" w:rsidRDefault="002A7352">
      <w:pPr>
        <w:rPr>
          <w:rFonts w:ascii="Arial" w:hAnsi="Arial" w:cs="Arial"/>
        </w:rPr>
      </w:pPr>
    </w:p>
    <w:p w14:paraId="723A3844" w14:textId="761B0B25" w:rsidR="002A7352" w:rsidRDefault="002A7352">
      <w:pPr>
        <w:rPr>
          <w:rFonts w:ascii="Arial" w:hAnsi="Arial" w:cs="Arial"/>
        </w:rPr>
      </w:pPr>
    </w:p>
    <w:p w14:paraId="57E6914C" w14:textId="6723085A" w:rsidR="002A7352" w:rsidRDefault="002A7352">
      <w:pPr>
        <w:rPr>
          <w:rFonts w:ascii="Arial" w:hAnsi="Arial" w:cs="Arial"/>
        </w:rPr>
      </w:pPr>
    </w:p>
    <w:p w14:paraId="7C2DFFFC" w14:textId="129EB0CF" w:rsidR="002A7352" w:rsidRDefault="002A7352">
      <w:pPr>
        <w:rPr>
          <w:rFonts w:ascii="Arial" w:hAnsi="Arial" w:cs="Arial"/>
        </w:rPr>
      </w:pPr>
    </w:p>
    <w:p w14:paraId="396BA243" w14:textId="72CB4FC6" w:rsidR="002A7352" w:rsidRDefault="00CF540A">
      <w:pPr>
        <w:rPr>
          <w:rFonts w:ascii="Arial" w:hAnsi="Arial" w:cs="Arial"/>
        </w:rPr>
      </w:pPr>
      <w:r w:rsidRPr="00A63A41">
        <w:rPr>
          <w:rFonts w:ascii="Arial" w:hAnsi="Arial" w:cs="Arial"/>
          <w:noProof/>
        </w:rPr>
        <mc:AlternateContent>
          <mc:Choice Requires="wps">
            <w:drawing>
              <wp:anchor distT="0" distB="0" distL="114300" distR="114300" simplePos="0" relativeHeight="251661312" behindDoc="0" locked="0" layoutInCell="1" allowOverlap="1" wp14:anchorId="05173972" wp14:editId="31849965">
                <wp:simplePos x="0" y="0"/>
                <wp:positionH relativeFrom="column">
                  <wp:posOffset>88900</wp:posOffset>
                </wp:positionH>
                <wp:positionV relativeFrom="paragraph">
                  <wp:posOffset>17145</wp:posOffset>
                </wp:positionV>
                <wp:extent cx="2626995" cy="39306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26995" cy="393065"/>
                        </a:xfrm>
                        <a:prstGeom prst="rect">
                          <a:avLst/>
                        </a:prstGeom>
                        <a:noFill/>
                        <a:ln w="6350">
                          <a:noFill/>
                        </a:ln>
                      </wps:spPr>
                      <wps:txbx>
                        <w:txbxContent>
                          <w:p w14:paraId="46F6A870" w14:textId="77777777" w:rsidR="001B565C" w:rsidRPr="00A37CFE" w:rsidRDefault="001B565C" w:rsidP="002A7352">
                            <w:pPr>
                              <w:rPr>
                                <w:rFonts w:ascii="Montserrat Medium" w:hAnsi="Montserrat Medium"/>
                                <w:color w:val="FFFFFF" w:themeColor="background1"/>
                                <w:sz w:val="34"/>
                                <w:szCs w:val="34"/>
                              </w:rPr>
                            </w:pPr>
                            <w:r>
                              <w:rPr>
                                <w:rFonts w:ascii="Montserrat Medium" w:hAnsi="Montserrat Medium"/>
                                <w:color w:val="FFFFFF" w:themeColor="background1"/>
                                <w:sz w:val="34"/>
                                <w:szCs w:val="34"/>
                              </w:rPr>
                              <w:t>Enrich</w:t>
                            </w:r>
                            <w:r w:rsidRPr="00A37CFE">
                              <w:rPr>
                                <w:rFonts w:ascii="Montserrat Medium" w:hAnsi="Montserrat Medium"/>
                                <w:color w:val="FFFFFF" w:themeColor="background1"/>
                                <w:sz w:val="34"/>
                                <w:szCs w:val="34"/>
                              </w:rPr>
                              <w:t xml:space="preserv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173972" id="_x0000_t202" coordsize="21600,21600" o:spt="202" path="m,l,21600r21600,l21600,xe">
                <v:stroke joinstyle="miter"/>
                <v:path gradientshapeok="t" o:connecttype="rect"/>
              </v:shapetype>
              <v:shape id="Text Box 4" o:spid="_x0000_s1026" type="#_x0000_t202" style="position:absolute;margin-left:7pt;margin-top:1.35pt;width:206.85pt;height:30.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AzFwIAACwEAAAOAAAAZHJzL2Uyb0RvYy54bWysU8lu2zAQvRfIPxC815LX1oLlwEngooCR&#10;BHCKnGmKtARQHJakLblf3yElL0h7KnqhZjijWd57XNy3tSJHYV0FOqfDQUqJ0ByKSu9z+uNt/fkr&#10;Jc4zXTAFWuT0JBy9X959WjQmEyMoQRXCEiyiXdaYnJbemyxJHC9FzdwAjNAYlGBr5tG1+6SwrMHq&#10;tUpGaTpLGrCFscCFc3j71AXpMtaXUnD/IqUTnqic4mw+njaeu3AmywXL9paZsuL9GOwfpqhZpbHp&#10;pdQT84wcbPVHqbriFhxIP+BQJyBlxUXcAbcZph+22ZbMiLgLguPMBSb3/8ry5+PWvFri2wdokcAA&#10;SGNc5vAy7NNKW4cvTkowjhCeLrCJ1hOOl6PZaDafTynhGBvPx+lsGsok17+Ndf6bgJoEI6cWaYlo&#10;sePG+S71nBKaaVhXSkVqlCZNTmfjaRp/uESwuNLY4zprsHy7a/sFdlCccC8LHeXO8HWFzTfM+Vdm&#10;kWNcBXXrX/CQCrAJ9BYlJdhff7sP+Qg9RilpUDM5dT8PzApK1HeNpMyHk0kQWXQm0y8jdOxtZHcb&#10;0Yf6EVCWQ3whhkcz5Ht1NqWF+h3lvQpdMcQ0x9459Wfz0XdKxufBxWoVk1BWhvmN3hoeSgc4A7Rv&#10;7TuzpsffI3PPcFYXyz7Q0OV2RKwOHmQVOQoAd6j2uKMkI8v98wmav/Vj1vWRL38DAAD//wMAUEsD&#10;BBQABgAIAAAAIQBtkxnc3gAAAAcBAAAPAAAAZHJzL2Rvd25yZXYueG1sTI/BTsMwEETvSPyDtUjc&#10;qEMU0irEqapIFRKCQ0sv3Daxm0TY6xC7beDrWU5wm9GsZt6W69lZcTZTGDwpuF8kIAy1Xg/UKTi8&#10;be9WIEJE0mg9GQVfJsC6ur4qsdD+Qjtz3sdOcAmFAhX0MY6FlKHtjcOw8KMhzo5+chjZTp3UE164&#10;3FmZJkkuHQ7ECz2Opu5N+7E/OQXP9fYVd03qVt+2fno5bsbPw/uDUrc38+YRRDRz/DuGX3xGh4qZ&#10;Gn8iHYRln/ErUUG6BMFxli5ZNAryLAdZlfI/f/UDAAD//wMAUEsBAi0AFAAGAAgAAAAhALaDOJL+&#10;AAAA4QEAABMAAAAAAAAAAAAAAAAAAAAAAFtDb250ZW50X1R5cGVzXS54bWxQSwECLQAUAAYACAAA&#10;ACEAOP0h/9YAAACUAQAACwAAAAAAAAAAAAAAAAAvAQAAX3JlbHMvLnJlbHNQSwECLQAUAAYACAAA&#10;ACEAd2fQMxcCAAAsBAAADgAAAAAAAAAAAAAAAAAuAgAAZHJzL2Uyb0RvYy54bWxQSwECLQAUAAYA&#10;CAAAACEAbZMZ3N4AAAAHAQAADwAAAAAAAAAAAAAAAABxBAAAZHJzL2Rvd25yZXYueG1sUEsFBgAA&#10;AAAEAAQA8wAAAHwFAAAAAA==&#10;" filled="f" stroked="f" strokeweight=".5pt">
                <v:textbox>
                  <w:txbxContent>
                    <w:p w14:paraId="46F6A870" w14:textId="77777777" w:rsidR="001B565C" w:rsidRPr="00A37CFE" w:rsidRDefault="001B565C" w:rsidP="002A7352">
                      <w:pPr>
                        <w:rPr>
                          <w:rFonts w:ascii="Montserrat Medium" w:hAnsi="Montserrat Medium"/>
                          <w:color w:val="FFFFFF" w:themeColor="background1"/>
                          <w:sz w:val="34"/>
                          <w:szCs w:val="34"/>
                        </w:rPr>
                      </w:pPr>
                      <w:r>
                        <w:rPr>
                          <w:rFonts w:ascii="Montserrat Medium" w:hAnsi="Montserrat Medium"/>
                          <w:color w:val="FFFFFF" w:themeColor="background1"/>
                          <w:sz w:val="34"/>
                          <w:szCs w:val="34"/>
                        </w:rPr>
                        <w:t>Enrich</w:t>
                      </w:r>
                      <w:r w:rsidRPr="00A37CFE">
                        <w:rPr>
                          <w:rFonts w:ascii="Montserrat Medium" w:hAnsi="Montserrat Medium"/>
                          <w:color w:val="FFFFFF" w:themeColor="background1"/>
                          <w:sz w:val="34"/>
                          <w:szCs w:val="34"/>
                        </w:rPr>
                        <w:t xml:space="preserve"> Academy</w:t>
                      </w:r>
                    </w:p>
                  </w:txbxContent>
                </v:textbox>
              </v:shape>
            </w:pict>
          </mc:Fallback>
        </mc:AlternateContent>
      </w:r>
    </w:p>
    <w:p w14:paraId="42056022" w14:textId="77777777" w:rsidR="002A7352" w:rsidRDefault="002A7352">
      <w:pPr>
        <w:rPr>
          <w:rFonts w:ascii="Arial" w:hAnsi="Arial" w:cs="Arial"/>
        </w:rPr>
      </w:pPr>
    </w:p>
    <w:p w14:paraId="0938AC7E" w14:textId="77777777" w:rsidR="002A7352" w:rsidRDefault="002A7352">
      <w:pPr>
        <w:rPr>
          <w:rFonts w:ascii="Arial" w:hAnsi="Arial" w:cs="Arial"/>
        </w:rPr>
      </w:pPr>
    </w:p>
    <w:p w14:paraId="0F3C8983" w14:textId="77777777" w:rsidR="002A7352" w:rsidRDefault="002A7352">
      <w:pPr>
        <w:rPr>
          <w:rFonts w:ascii="Arial" w:hAnsi="Arial" w:cs="Arial"/>
        </w:rPr>
      </w:pPr>
    </w:p>
    <w:p w14:paraId="1F3BA551" w14:textId="26ED3CC7" w:rsidR="002A7352" w:rsidRDefault="002A7352">
      <w:pPr>
        <w:rPr>
          <w:rFonts w:ascii="Arial" w:hAnsi="Arial" w:cs="Arial"/>
        </w:rPr>
      </w:pPr>
      <w:r w:rsidRPr="00A63A41">
        <w:rPr>
          <w:rFonts w:ascii="Arial" w:hAnsi="Arial" w:cs="Arial"/>
          <w:noProof/>
        </w:rPr>
        <mc:AlternateContent>
          <mc:Choice Requires="wps">
            <w:drawing>
              <wp:anchor distT="0" distB="0" distL="114300" distR="114300" simplePos="0" relativeHeight="251659264" behindDoc="0" locked="0" layoutInCell="1" allowOverlap="1" wp14:anchorId="76415EA7" wp14:editId="44D92DFF">
                <wp:simplePos x="0" y="0"/>
                <wp:positionH relativeFrom="column">
                  <wp:posOffset>0</wp:posOffset>
                </wp:positionH>
                <wp:positionV relativeFrom="paragraph">
                  <wp:posOffset>-635</wp:posOffset>
                </wp:positionV>
                <wp:extent cx="6285053" cy="17653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6285053" cy="1765300"/>
                        </a:xfrm>
                        <a:prstGeom prst="rect">
                          <a:avLst/>
                        </a:prstGeom>
                        <a:noFill/>
                        <a:ln w="6350">
                          <a:noFill/>
                        </a:ln>
                      </wps:spPr>
                      <wps:txbx>
                        <w:txbxContent>
                          <w:p w14:paraId="4CF55047" w14:textId="77777777" w:rsidR="001B565C" w:rsidRDefault="001B565C" w:rsidP="002A7352">
                            <w:pPr>
                              <w:rPr>
                                <w:rFonts w:ascii="Montserrat ExtraBold" w:hAnsi="Montserrat ExtraBold"/>
                                <w:b/>
                                <w:bCs/>
                                <w:color w:val="FFFFFF" w:themeColor="background1"/>
                                <w:sz w:val="96"/>
                                <w:szCs w:val="96"/>
                              </w:rPr>
                            </w:pPr>
                            <w:r>
                              <w:rPr>
                                <w:rFonts w:ascii="Montserrat ExtraBold" w:hAnsi="Montserrat ExtraBold"/>
                                <w:b/>
                                <w:bCs/>
                                <w:color w:val="FFFFFF" w:themeColor="background1"/>
                                <w:sz w:val="96"/>
                                <w:szCs w:val="96"/>
                              </w:rPr>
                              <w:t xml:space="preserve">Attendance </w:t>
                            </w:r>
                            <w:r w:rsidRPr="00966DBF">
                              <w:rPr>
                                <w:rFonts w:ascii="Montserrat ExtraBold" w:hAnsi="Montserrat ExtraBold"/>
                                <w:b/>
                                <w:bCs/>
                                <w:color w:val="FFFFFF" w:themeColor="background1"/>
                                <w:sz w:val="96"/>
                                <w:szCs w:val="96"/>
                              </w:rPr>
                              <w:t xml:space="preserve">Policy </w:t>
                            </w:r>
                          </w:p>
                          <w:p w14:paraId="7A15871C" w14:textId="77777777" w:rsidR="001B565C" w:rsidRPr="00095EFC" w:rsidRDefault="001B565C" w:rsidP="002A7352">
                            <w:pPr>
                              <w:jc w:val="right"/>
                              <w:rPr>
                                <w:rFonts w:ascii="Montserrat ExtraBold" w:hAnsi="Montserrat ExtraBold"/>
                                <w:b/>
                                <w:bCs/>
                                <w:color w:val="FFFFFF" w:themeColor="background1"/>
                                <w:sz w:val="72"/>
                                <w:szCs w:val="72"/>
                              </w:rPr>
                            </w:pPr>
                            <w:r>
                              <w:rPr>
                                <w:rFonts w:ascii="Montserrat ExtraBold" w:hAnsi="Montserrat ExtraBold"/>
                                <w:b/>
                                <w:bCs/>
                                <w:color w:val="FFFFFF" w:themeColor="background1"/>
                                <w:sz w:val="72"/>
                                <w:szCs w:val="72"/>
                              </w:rPr>
                              <w:t>October</w:t>
                            </w:r>
                            <w:r w:rsidRPr="00095EFC">
                              <w:rPr>
                                <w:rFonts w:ascii="Montserrat ExtraBold" w:hAnsi="Montserrat ExtraBold"/>
                                <w:b/>
                                <w:bCs/>
                                <w:color w:val="FFFFFF" w:themeColor="background1"/>
                                <w:sz w:val="72"/>
                                <w:szCs w:val="72"/>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15EA7" id="Text Box 5" o:spid="_x0000_s1027" type="#_x0000_t202" style="position:absolute;margin-left:0;margin-top:-.05pt;width:494.9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EEGgIAADQEAAAOAAAAZHJzL2Uyb0RvYy54bWysU9tuGyEQfa/Uf0C817u+Jll5HbmJXFWK&#10;kkhOlWfMgheJZShg77pf34H1TWmfqr7AwAxzOecwv+8aTfbCeQWmpMNBTokwHCpltiX98bb6ckuJ&#10;D8xUTIMRJT0IT+8Xnz/NW1uIEdSgK+EIJjG+aG1J6xBskWWe16JhfgBWGHRKcA0LeHTbrHKsxeyN&#10;zkZ5PstacJV1wIX3ePvYO+ki5ZdS8PAipReB6JJibyGtLq2buGaLOSu2jtla8WMb7B+6aJgyWPSc&#10;6pEFRnZO/ZGqUdyBBxkGHJoMpFRcpBlwmmH+YZp1zaxIsyA43p5h8v8vLX/er+2rI6H7Ch0SGAFp&#10;rS88XsZ5OumauGOnBP0I4eEMm+gC4Xg5G91O8+mYEo6+4c1sOs4TsNnluXU+fBPQkGiU1CEvCS62&#10;f/IBS2LoKSRWM7BSWidutCEtlhhP8/Tg7MEX2uDDS7PRCt2mI6q6GmQD1QHnc9BT7y1fKezhifnw&#10;yhxyjSOhfsMLLlID1oKjRUkN7tff7mM8UoBeSlrUTkn9zx1zghL93SA5d8PJJIotHSbTmxEe3LVn&#10;c+0xu+YBUJ5D/CmWJzPGB30ypYPmHWW+jFXRxQzH2iUNJ/Mh9IrGb8LFcpmCUF6WhSeztjymjqhG&#10;hN+6d+bskYaADD7DSWWs+MBGH9vzsdwFkCpRFXHuUT3Cj9JMDB6/UdT+9TlFXT774jcAAAD//wMA&#10;UEsDBBQABgAIAAAAIQB01OLY3wAAAAYBAAAPAAAAZHJzL2Rvd25yZXYueG1sTI9BS8NAFITvQv/D&#10;8gre2k0D2iTmpZRAEUQPrb1422Rfk2B2N2a3bfTX+zzZ4zDDzDf5ZjK9uNDoO2cRVssIBNna6c42&#10;CMf33SIB4YOyWvXOEsI3edgUs7tcZdpd7Z4uh9AILrE+UwhtCEMmpa9bMsov3UCWvZMbjQosx0bq&#10;UV253PQyjqJHaVRneaFVA5Ut1Z+Hs0F4KXdval/FJvnpy+fX03b4On48IN7Pp+0TiEBT+A/DHz6j&#10;Q8FMlTtb7UWPwEcCwmIFgs00SflHhRCv1ynIIpe3+MUvAAAA//8DAFBLAQItABQABgAIAAAAIQC2&#10;gziS/gAAAOEBAAATAAAAAAAAAAAAAAAAAAAAAABbQ29udGVudF9UeXBlc10ueG1sUEsBAi0AFAAG&#10;AAgAAAAhADj9If/WAAAAlAEAAAsAAAAAAAAAAAAAAAAALwEAAF9yZWxzLy5yZWxzUEsBAi0AFAAG&#10;AAgAAAAhAKuCgQQaAgAANAQAAA4AAAAAAAAAAAAAAAAALgIAAGRycy9lMm9Eb2MueG1sUEsBAi0A&#10;FAAGAAgAAAAhAHTU4tjfAAAABgEAAA8AAAAAAAAAAAAAAAAAdAQAAGRycy9kb3ducmV2LnhtbFBL&#10;BQYAAAAABAAEAPMAAACABQAAAAA=&#10;" filled="f" stroked="f" strokeweight=".5pt">
                <v:textbox>
                  <w:txbxContent>
                    <w:p w14:paraId="4CF55047" w14:textId="77777777" w:rsidR="001B565C" w:rsidRDefault="001B565C" w:rsidP="002A7352">
                      <w:pPr>
                        <w:rPr>
                          <w:rFonts w:ascii="Montserrat ExtraBold" w:hAnsi="Montserrat ExtraBold"/>
                          <w:b/>
                          <w:bCs/>
                          <w:color w:val="FFFFFF" w:themeColor="background1"/>
                          <w:sz w:val="96"/>
                          <w:szCs w:val="96"/>
                        </w:rPr>
                      </w:pPr>
                      <w:r>
                        <w:rPr>
                          <w:rFonts w:ascii="Montserrat ExtraBold" w:hAnsi="Montserrat ExtraBold"/>
                          <w:b/>
                          <w:bCs/>
                          <w:color w:val="FFFFFF" w:themeColor="background1"/>
                          <w:sz w:val="96"/>
                          <w:szCs w:val="96"/>
                        </w:rPr>
                        <w:t xml:space="preserve">Attendance </w:t>
                      </w:r>
                      <w:r w:rsidRPr="00966DBF">
                        <w:rPr>
                          <w:rFonts w:ascii="Montserrat ExtraBold" w:hAnsi="Montserrat ExtraBold"/>
                          <w:b/>
                          <w:bCs/>
                          <w:color w:val="FFFFFF" w:themeColor="background1"/>
                          <w:sz w:val="96"/>
                          <w:szCs w:val="96"/>
                        </w:rPr>
                        <w:t xml:space="preserve">Policy </w:t>
                      </w:r>
                    </w:p>
                    <w:p w14:paraId="7A15871C" w14:textId="77777777" w:rsidR="001B565C" w:rsidRPr="00095EFC" w:rsidRDefault="001B565C" w:rsidP="002A7352">
                      <w:pPr>
                        <w:jc w:val="right"/>
                        <w:rPr>
                          <w:rFonts w:ascii="Montserrat ExtraBold" w:hAnsi="Montserrat ExtraBold"/>
                          <w:b/>
                          <w:bCs/>
                          <w:color w:val="FFFFFF" w:themeColor="background1"/>
                          <w:sz w:val="72"/>
                          <w:szCs w:val="72"/>
                        </w:rPr>
                      </w:pPr>
                      <w:r>
                        <w:rPr>
                          <w:rFonts w:ascii="Montserrat ExtraBold" w:hAnsi="Montserrat ExtraBold"/>
                          <w:b/>
                          <w:bCs/>
                          <w:color w:val="FFFFFF" w:themeColor="background1"/>
                          <w:sz w:val="72"/>
                          <w:szCs w:val="72"/>
                        </w:rPr>
                        <w:t>October</w:t>
                      </w:r>
                      <w:r w:rsidRPr="00095EFC">
                        <w:rPr>
                          <w:rFonts w:ascii="Montserrat ExtraBold" w:hAnsi="Montserrat ExtraBold"/>
                          <w:b/>
                          <w:bCs/>
                          <w:color w:val="FFFFFF" w:themeColor="background1"/>
                          <w:sz w:val="72"/>
                          <w:szCs w:val="72"/>
                        </w:rPr>
                        <w:t xml:space="preserve"> 2023</w:t>
                      </w:r>
                    </w:p>
                  </w:txbxContent>
                </v:textbox>
              </v:shape>
            </w:pict>
          </mc:Fallback>
        </mc:AlternateContent>
      </w:r>
    </w:p>
    <w:p w14:paraId="51560446" w14:textId="77777777" w:rsidR="002A7352" w:rsidRDefault="002A7352">
      <w:pPr>
        <w:rPr>
          <w:rFonts w:ascii="Arial" w:hAnsi="Arial" w:cs="Arial"/>
        </w:rPr>
      </w:pPr>
    </w:p>
    <w:p w14:paraId="423B3046" w14:textId="77777777" w:rsidR="002A7352" w:rsidRDefault="002A7352">
      <w:pPr>
        <w:rPr>
          <w:rFonts w:ascii="Arial" w:hAnsi="Arial" w:cs="Arial"/>
        </w:rPr>
      </w:pPr>
    </w:p>
    <w:p w14:paraId="6CD76E90" w14:textId="77777777" w:rsidR="002A7352" w:rsidRDefault="002A7352">
      <w:pPr>
        <w:rPr>
          <w:rFonts w:ascii="Arial" w:hAnsi="Arial" w:cs="Arial"/>
        </w:rPr>
      </w:pPr>
    </w:p>
    <w:p w14:paraId="2A434FE0" w14:textId="77777777" w:rsidR="002A7352" w:rsidRDefault="002A7352">
      <w:pPr>
        <w:rPr>
          <w:rFonts w:ascii="Arial" w:hAnsi="Arial" w:cs="Arial"/>
        </w:rPr>
      </w:pPr>
    </w:p>
    <w:p w14:paraId="2F959A70" w14:textId="77777777" w:rsidR="002A7352" w:rsidRDefault="002A7352">
      <w:pPr>
        <w:rPr>
          <w:rFonts w:ascii="Arial" w:hAnsi="Arial" w:cs="Arial"/>
        </w:rPr>
      </w:pPr>
    </w:p>
    <w:p w14:paraId="0FE5130C" w14:textId="77777777" w:rsidR="002A7352" w:rsidRDefault="002A7352">
      <w:pPr>
        <w:rPr>
          <w:rFonts w:ascii="Arial" w:hAnsi="Arial" w:cs="Arial"/>
        </w:rPr>
      </w:pPr>
    </w:p>
    <w:p w14:paraId="5CBAF696" w14:textId="77777777" w:rsidR="002A7352" w:rsidRDefault="002A7352">
      <w:pPr>
        <w:rPr>
          <w:rFonts w:ascii="Arial" w:hAnsi="Arial" w:cs="Arial"/>
        </w:rPr>
      </w:pPr>
    </w:p>
    <w:p w14:paraId="1773E5AC" w14:textId="77777777" w:rsidR="002A7352" w:rsidRDefault="002A7352">
      <w:pPr>
        <w:rPr>
          <w:rFonts w:ascii="Arial" w:hAnsi="Arial" w:cs="Arial"/>
        </w:rPr>
      </w:pPr>
    </w:p>
    <w:p w14:paraId="04F1DCDE" w14:textId="77777777" w:rsidR="002A7352" w:rsidRDefault="002A7352">
      <w:pPr>
        <w:rPr>
          <w:rFonts w:ascii="Arial" w:hAnsi="Arial" w:cs="Arial"/>
        </w:rPr>
      </w:pPr>
    </w:p>
    <w:p w14:paraId="6439A209" w14:textId="77777777" w:rsidR="002A7352" w:rsidRDefault="002A7352">
      <w:pPr>
        <w:rPr>
          <w:rFonts w:ascii="Arial" w:hAnsi="Arial" w:cs="Arial"/>
        </w:rPr>
      </w:pPr>
    </w:p>
    <w:p w14:paraId="2871A827" w14:textId="77777777" w:rsidR="002A7352" w:rsidRDefault="002A7352">
      <w:pPr>
        <w:rPr>
          <w:rFonts w:ascii="Arial" w:hAnsi="Arial" w:cs="Arial"/>
        </w:rPr>
      </w:pPr>
    </w:p>
    <w:p w14:paraId="38637D97" w14:textId="77777777" w:rsidR="002A7352" w:rsidRDefault="002A7352">
      <w:pPr>
        <w:rPr>
          <w:rFonts w:ascii="Arial" w:hAnsi="Arial" w:cs="Arial"/>
        </w:rPr>
      </w:pPr>
    </w:p>
    <w:p w14:paraId="373C78F5" w14:textId="77777777" w:rsidR="002A7352" w:rsidRDefault="002A7352">
      <w:pPr>
        <w:rPr>
          <w:rFonts w:ascii="Arial" w:hAnsi="Arial" w:cs="Arial"/>
        </w:rPr>
      </w:pPr>
    </w:p>
    <w:p w14:paraId="629AF866" w14:textId="77777777" w:rsidR="002A7352" w:rsidRDefault="002A7352">
      <w:pPr>
        <w:rPr>
          <w:rFonts w:ascii="Arial" w:hAnsi="Arial" w:cs="Arial"/>
        </w:rPr>
      </w:pPr>
    </w:p>
    <w:p w14:paraId="7F632769" w14:textId="77777777" w:rsidR="002A7352" w:rsidRDefault="002A7352">
      <w:pPr>
        <w:rPr>
          <w:rFonts w:ascii="Arial" w:hAnsi="Arial" w:cs="Arial"/>
        </w:rPr>
      </w:pPr>
    </w:p>
    <w:p w14:paraId="090E9EFB" w14:textId="77777777" w:rsidR="002A7352" w:rsidRDefault="002A7352">
      <w:pPr>
        <w:rPr>
          <w:rFonts w:ascii="Arial" w:hAnsi="Arial" w:cs="Arial"/>
        </w:rPr>
      </w:pPr>
    </w:p>
    <w:p w14:paraId="3DBADF93" w14:textId="77777777" w:rsidR="002A7352" w:rsidRDefault="002A7352">
      <w:pPr>
        <w:rPr>
          <w:rFonts w:ascii="Arial" w:hAnsi="Arial" w:cs="Arial"/>
        </w:rPr>
      </w:pPr>
    </w:p>
    <w:p w14:paraId="74054A5F" w14:textId="77777777" w:rsidR="002A7352" w:rsidRDefault="002A7352">
      <w:pPr>
        <w:rPr>
          <w:rFonts w:ascii="Arial" w:hAnsi="Arial" w:cs="Arial"/>
        </w:rPr>
      </w:pPr>
    </w:p>
    <w:p w14:paraId="35A13A16" w14:textId="77777777" w:rsidR="002A7352" w:rsidRDefault="002A7352">
      <w:pPr>
        <w:rPr>
          <w:rFonts w:ascii="Arial" w:hAnsi="Arial" w:cs="Arial"/>
        </w:rPr>
      </w:pPr>
    </w:p>
    <w:p w14:paraId="3E2A60FA" w14:textId="77777777" w:rsidR="002A7352" w:rsidRDefault="002A7352">
      <w:pPr>
        <w:rPr>
          <w:rFonts w:ascii="Arial" w:hAnsi="Arial" w:cs="Arial"/>
        </w:rPr>
      </w:pPr>
    </w:p>
    <w:p w14:paraId="6C4EE9F7" w14:textId="3F3E8B9C" w:rsidR="002A7352" w:rsidRDefault="002A7352">
      <w:pPr>
        <w:rPr>
          <w:rFonts w:ascii="Arial" w:hAnsi="Arial" w:cs="Arial"/>
        </w:rPr>
      </w:pPr>
    </w:p>
    <w:p w14:paraId="43B2C254" w14:textId="7B4DC82C" w:rsidR="00CF540A" w:rsidRDefault="00CF540A">
      <w:pPr>
        <w:rPr>
          <w:rFonts w:ascii="Arial" w:hAnsi="Arial" w:cs="Arial"/>
        </w:rPr>
      </w:pPr>
    </w:p>
    <w:p w14:paraId="72052EE0" w14:textId="58237D91" w:rsidR="00CF540A" w:rsidRDefault="00CF540A">
      <w:pPr>
        <w:rPr>
          <w:rFonts w:ascii="Arial" w:hAnsi="Arial" w:cs="Arial"/>
        </w:rPr>
      </w:pPr>
    </w:p>
    <w:p w14:paraId="64951989" w14:textId="47019242" w:rsidR="00CF540A" w:rsidRDefault="00CF540A">
      <w:pPr>
        <w:rPr>
          <w:rFonts w:ascii="Arial" w:hAnsi="Arial" w:cs="Arial"/>
        </w:rPr>
      </w:pPr>
    </w:p>
    <w:p w14:paraId="2254C0A0" w14:textId="286E7B04" w:rsidR="00CF540A" w:rsidRDefault="00CF540A">
      <w:pPr>
        <w:rPr>
          <w:rFonts w:ascii="Arial" w:hAnsi="Arial" w:cs="Arial"/>
        </w:rPr>
      </w:pPr>
    </w:p>
    <w:p w14:paraId="31720778" w14:textId="7E955737" w:rsidR="00CF540A" w:rsidRDefault="00CF540A">
      <w:pPr>
        <w:rPr>
          <w:rFonts w:ascii="Arial" w:hAnsi="Arial" w:cs="Arial"/>
        </w:rPr>
      </w:pPr>
    </w:p>
    <w:p w14:paraId="423FC3E7" w14:textId="476A7606" w:rsidR="00CF540A" w:rsidRDefault="00CF540A">
      <w:pPr>
        <w:rPr>
          <w:rFonts w:ascii="Arial" w:hAnsi="Arial" w:cs="Arial"/>
        </w:rPr>
      </w:pPr>
      <w:r>
        <w:rPr>
          <w:rFonts w:ascii="Arial" w:hAnsi="Arial" w:cs="Arial"/>
        </w:rPr>
        <w:br w:type="page"/>
      </w:r>
    </w:p>
    <w:p w14:paraId="17940471" w14:textId="169400FD" w:rsidR="002A7352" w:rsidRPr="00A63A41" w:rsidRDefault="002A7352">
      <w:pPr>
        <w:rPr>
          <w:rFonts w:ascii="Arial" w:hAnsi="Arial" w:cs="Arial"/>
        </w:rPr>
      </w:pPr>
    </w:p>
    <w:tbl>
      <w:tblPr>
        <w:tblpPr w:leftFromText="180" w:rightFromText="180" w:vertAnchor="text" w:horzAnchor="margin" w:tblpXSpec="center" w:tblpY="96"/>
        <w:tblW w:w="1034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left w:w="113" w:type="dxa"/>
          <w:bottom w:w="113" w:type="dxa"/>
          <w:right w:w="113" w:type="dxa"/>
        </w:tblCellMar>
        <w:tblLook w:val="04A0" w:firstRow="1" w:lastRow="0" w:firstColumn="1" w:lastColumn="0" w:noHBand="0" w:noVBand="1"/>
      </w:tblPr>
      <w:tblGrid>
        <w:gridCol w:w="1187"/>
        <w:gridCol w:w="1493"/>
        <w:gridCol w:w="1330"/>
        <w:gridCol w:w="6335"/>
      </w:tblGrid>
      <w:tr w:rsidR="00095EFC" w:rsidRPr="00A63A41" w14:paraId="2E9A98D0" w14:textId="77777777" w:rsidTr="00095EFC">
        <w:trPr>
          <w:trHeight w:val="637"/>
        </w:trPr>
        <w:tc>
          <w:tcPr>
            <w:tcW w:w="0" w:type="auto"/>
            <w:shd w:val="clear" w:color="auto" w:fill="811F66"/>
            <w:tcMar>
              <w:top w:w="7" w:type="dxa"/>
              <w:left w:w="106" w:type="dxa"/>
              <w:bottom w:w="0" w:type="dxa"/>
              <w:right w:w="173" w:type="dxa"/>
            </w:tcMar>
            <w:hideMark/>
          </w:tcPr>
          <w:p w14:paraId="477D0698" w14:textId="77777777" w:rsidR="00095EFC" w:rsidRPr="00A63A41" w:rsidRDefault="00095EFC" w:rsidP="00095EFC">
            <w:pPr>
              <w:rPr>
                <w:rFonts w:ascii="Arial" w:eastAsia="Times New Roman" w:hAnsi="Arial" w:cs="Arial"/>
                <w:color w:val="FFFFFF" w:themeColor="background1"/>
                <w:lang w:eastAsia="en-GB"/>
              </w:rPr>
            </w:pPr>
            <w:bookmarkStart w:id="0" w:name="_Hlk109207245"/>
            <w:r w:rsidRPr="00A63A41">
              <w:rPr>
                <w:rFonts w:ascii="Arial" w:eastAsia="Times New Roman" w:hAnsi="Arial" w:cs="Arial"/>
                <w:b/>
                <w:bCs/>
                <w:color w:val="FFFFFF" w:themeColor="background1"/>
                <w:lang w:eastAsia="en-GB"/>
              </w:rPr>
              <w:t>Date  </w:t>
            </w:r>
          </w:p>
        </w:tc>
        <w:tc>
          <w:tcPr>
            <w:tcW w:w="0" w:type="auto"/>
            <w:shd w:val="clear" w:color="auto" w:fill="811F66"/>
            <w:tcMar>
              <w:top w:w="7" w:type="dxa"/>
              <w:left w:w="106" w:type="dxa"/>
              <w:bottom w:w="0" w:type="dxa"/>
              <w:right w:w="173" w:type="dxa"/>
            </w:tcMar>
            <w:hideMark/>
          </w:tcPr>
          <w:p w14:paraId="2272CCD0" w14:textId="77777777" w:rsidR="00095EFC" w:rsidRPr="00A63A41" w:rsidRDefault="00095EFC" w:rsidP="00095EFC">
            <w:pPr>
              <w:ind w:left="2"/>
              <w:rPr>
                <w:rFonts w:ascii="Arial" w:eastAsia="Times New Roman" w:hAnsi="Arial" w:cs="Arial"/>
                <w:color w:val="FFFFFF" w:themeColor="background1"/>
                <w:lang w:eastAsia="en-GB"/>
              </w:rPr>
            </w:pPr>
            <w:r w:rsidRPr="00A63A41">
              <w:rPr>
                <w:rFonts w:ascii="Arial" w:eastAsia="Times New Roman" w:hAnsi="Arial" w:cs="Arial"/>
                <w:b/>
                <w:bCs/>
                <w:color w:val="FFFFFF" w:themeColor="background1"/>
                <w:lang w:eastAsia="en-GB"/>
              </w:rPr>
              <w:t>Version </w:t>
            </w:r>
          </w:p>
        </w:tc>
        <w:tc>
          <w:tcPr>
            <w:tcW w:w="0" w:type="auto"/>
            <w:shd w:val="clear" w:color="auto" w:fill="811F66"/>
            <w:tcMar>
              <w:top w:w="7" w:type="dxa"/>
              <w:left w:w="106" w:type="dxa"/>
              <w:bottom w:w="0" w:type="dxa"/>
              <w:right w:w="173" w:type="dxa"/>
            </w:tcMar>
            <w:hideMark/>
          </w:tcPr>
          <w:p w14:paraId="29280801" w14:textId="77777777" w:rsidR="00095EFC" w:rsidRPr="00A63A41" w:rsidRDefault="00095EFC" w:rsidP="00095EFC">
            <w:pPr>
              <w:ind w:left="1"/>
              <w:rPr>
                <w:rFonts w:ascii="Arial" w:eastAsia="Times New Roman" w:hAnsi="Arial" w:cs="Arial"/>
                <w:color w:val="FFFFFF" w:themeColor="background1"/>
                <w:lang w:eastAsia="en-GB"/>
              </w:rPr>
            </w:pPr>
            <w:r w:rsidRPr="00A63A41">
              <w:rPr>
                <w:rFonts w:ascii="Arial" w:eastAsia="Times New Roman" w:hAnsi="Arial" w:cs="Arial"/>
                <w:b/>
                <w:bCs/>
                <w:color w:val="FFFFFF" w:themeColor="background1"/>
                <w:lang w:eastAsia="en-GB"/>
              </w:rPr>
              <w:t>Action </w:t>
            </w:r>
          </w:p>
        </w:tc>
        <w:tc>
          <w:tcPr>
            <w:tcW w:w="6335" w:type="dxa"/>
            <w:shd w:val="clear" w:color="auto" w:fill="811F66"/>
            <w:tcMar>
              <w:top w:w="7" w:type="dxa"/>
              <w:left w:w="106" w:type="dxa"/>
              <w:bottom w:w="0" w:type="dxa"/>
              <w:right w:w="173" w:type="dxa"/>
            </w:tcMar>
            <w:hideMark/>
          </w:tcPr>
          <w:p w14:paraId="7FC7C9ED" w14:textId="77777777" w:rsidR="00095EFC" w:rsidRPr="00A63A41" w:rsidRDefault="00095EFC" w:rsidP="00095EFC">
            <w:pPr>
              <w:ind w:firstLine="2"/>
              <w:rPr>
                <w:rFonts w:ascii="Arial" w:eastAsia="Times New Roman" w:hAnsi="Arial" w:cs="Arial"/>
                <w:color w:val="FFFFFF" w:themeColor="background1"/>
                <w:lang w:eastAsia="en-GB"/>
              </w:rPr>
            </w:pPr>
            <w:r w:rsidRPr="00A63A41">
              <w:rPr>
                <w:rFonts w:ascii="Arial" w:eastAsia="Times New Roman" w:hAnsi="Arial" w:cs="Arial"/>
                <w:b/>
                <w:bCs/>
                <w:color w:val="FFFFFF" w:themeColor="background1"/>
                <w:lang w:eastAsia="en-GB"/>
              </w:rPr>
              <w:t>Summary of changes </w:t>
            </w:r>
          </w:p>
        </w:tc>
      </w:tr>
      <w:tr w:rsidR="00095EFC" w:rsidRPr="00A63A41" w14:paraId="53163971" w14:textId="77777777" w:rsidTr="00095EFC">
        <w:trPr>
          <w:trHeight w:val="641"/>
        </w:trPr>
        <w:tc>
          <w:tcPr>
            <w:tcW w:w="0" w:type="auto"/>
            <w:shd w:val="clear" w:color="auto" w:fill="F9F9F9"/>
            <w:tcMar>
              <w:top w:w="7" w:type="dxa"/>
              <w:left w:w="106" w:type="dxa"/>
              <w:bottom w:w="0" w:type="dxa"/>
              <w:right w:w="173" w:type="dxa"/>
            </w:tcMar>
            <w:hideMark/>
          </w:tcPr>
          <w:p w14:paraId="7BE52605" w14:textId="0F4DA68B" w:rsidR="00095EFC" w:rsidRPr="00A63A41" w:rsidRDefault="00CF540A" w:rsidP="00095EFC">
            <w:pPr>
              <w:rPr>
                <w:rFonts w:ascii="Arial" w:eastAsia="Times New Roman" w:hAnsi="Arial" w:cs="Arial"/>
                <w:color w:val="4A5959"/>
                <w:sz w:val="22"/>
                <w:szCs w:val="22"/>
                <w:lang w:eastAsia="en-GB"/>
              </w:rPr>
            </w:pPr>
            <w:r>
              <w:rPr>
                <w:rFonts w:ascii="Arial" w:eastAsia="Times New Roman" w:hAnsi="Arial" w:cs="Arial"/>
                <w:color w:val="4A5959"/>
                <w:sz w:val="22"/>
                <w:szCs w:val="22"/>
                <w:lang w:eastAsia="en-GB"/>
              </w:rPr>
              <w:t>July 23</w:t>
            </w:r>
          </w:p>
        </w:tc>
        <w:tc>
          <w:tcPr>
            <w:tcW w:w="0" w:type="auto"/>
            <w:shd w:val="clear" w:color="auto" w:fill="F9F9F9"/>
            <w:tcMar>
              <w:top w:w="7" w:type="dxa"/>
              <w:left w:w="106" w:type="dxa"/>
              <w:bottom w:w="0" w:type="dxa"/>
              <w:right w:w="173" w:type="dxa"/>
            </w:tcMar>
            <w:hideMark/>
          </w:tcPr>
          <w:p w14:paraId="20F09271" w14:textId="60CDE385" w:rsidR="00095EFC" w:rsidRPr="00A63A41" w:rsidRDefault="00CF540A" w:rsidP="00095EFC">
            <w:pPr>
              <w:rPr>
                <w:rFonts w:ascii="Arial" w:eastAsia="Times New Roman" w:hAnsi="Arial" w:cs="Arial"/>
                <w:color w:val="4A5959"/>
                <w:sz w:val="22"/>
                <w:szCs w:val="22"/>
                <w:lang w:eastAsia="en-GB"/>
              </w:rPr>
            </w:pPr>
            <w:r>
              <w:rPr>
                <w:rFonts w:ascii="Arial" w:eastAsia="Times New Roman" w:hAnsi="Arial" w:cs="Arial"/>
                <w:color w:val="4A5959"/>
                <w:sz w:val="22"/>
                <w:szCs w:val="22"/>
                <w:lang w:eastAsia="en-GB"/>
              </w:rPr>
              <w:t>1.4</w:t>
            </w:r>
          </w:p>
        </w:tc>
        <w:tc>
          <w:tcPr>
            <w:tcW w:w="0" w:type="auto"/>
            <w:shd w:val="clear" w:color="auto" w:fill="F9F9F9"/>
            <w:tcMar>
              <w:top w:w="7" w:type="dxa"/>
              <w:left w:w="106" w:type="dxa"/>
              <w:bottom w:w="0" w:type="dxa"/>
              <w:right w:w="173" w:type="dxa"/>
            </w:tcMar>
            <w:hideMark/>
          </w:tcPr>
          <w:p w14:paraId="482EC002" w14:textId="77777777" w:rsidR="00095EFC" w:rsidRPr="00A63A41" w:rsidRDefault="00095EFC" w:rsidP="00095EFC">
            <w:pPr>
              <w:ind w:left="1"/>
              <w:rPr>
                <w:rFonts w:ascii="Arial" w:eastAsia="Times New Roman" w:hAnsi="Arial" w:cs="Arial"/>
                <w:color w:val="4A5959"/>
                <w:sz w:val="22"/>
                <w:szCs w:val="22"/>
                <w:lang w:eastAsia="en-GB"/>
              </w:rPr>
            </w:pPr>
          </w:p>
        </w:tc>
        <w:tc>
          <w:tcPr>
            <w:tcW w:w="6335" w:type="dxa"/>
            <w:shd w:val="clear" w:color="auto" w:fill="F9F9F9"/>
            <w:tcMar>
              <w:top w:w="7" w:type="dxa"/>
              <w:left w:w="106" w:type="dxa"/>
              <w:bottom w:w="0" w:type="dxa"/>
              <w:right w:w="173" w:type="dxa"/>
            </w:tcMar>
            <w:hideMark/>
          </w:tcPr>
          <w:p w14:paraId="4488E717" w14:textId="51BE2025" w:rsidR="00095EFC" w:rsidRPr="00A63A41" w:rsidRDefault="00CF540A" w:rsidP="00095EFC">
            <w:pPr>
              <w:ind w:left="2"/>
              <w:rPr>
                <w:rFonts w:ascii="Arial" w:eastAsia="Times New Roman" w:hAnsi="Arial" w:cs="Arial"/>
                <w:color w:val="4A5959"/>
                <w:sz w:val="22"/>
                <w:szCs w:val="22"/>
                <w:lang w:eastAsia="en-GB"/>
              </w:rPr>
            </w:pPr>
            <w:r>
              <w:rPr>
                <w:rFonts w:ascii="Arial" w:eastAsia="Times New Roman" w:hAnsi="Arial" w:cs="Arial"/>
                <w:color w:val="4A5959"/>
                <w:sz w:val="22"/>
                <w:szCs w:val="22"/>
                <w:lang w:eastAsia="en-GB"/>
              </w:rPr>
              <w:t>Reviewed to include increased support, identify barriers to attendance</w:t>
            </w:r>
            <w:r w:rsidR="001A63CB">
              <w:rPr>
                <w:rFonts w:ascii="Arial" w:eastAsia="Times New Roman" w:hAnsi="Arial" w:cs="Arial"/>
                <w:color w:val="4A5959"/>
                <w:sz w:val="22"/>
                <w:szCs w:val="22"/>
                <w:lang w:eastAsia="en-GB"/>
              </w:rPr>
              <w:t xml:space="preserve"> and </w:t>
            </w:r>
            <w:r>
              <w:rPr>
                <w:rFonts w:ascii="Arial" w:eastAsia="Times New Roman" w:hAnsi="Arial" w:cs="Arial"/>
                <w:color w:val="4A5959"/>
                <w:sz w:val="22"/>
                <w:szCs w:val="22"/>
                <w:lang w:eastAsia="en-GB"/>
              </w:rPr>
              <w:t xml:space="preserve">develop interaction and dialogue around attendance between form tutors, </w:t>
            </w:r>
            <w:proofErr w:type="gramStart"/>
            <w:r>
              <w:rPr>
                <w:rFonts w:ascii="Arial" w:eastAsia="Times New Roman" w:hAnsi="Arial" w:cs="Arial"/>
                <w:color w:val="4A5959"/>
                <w:sz w:val="22"/>
                <w:szCs w:val="22"/>
                <w:lang w:eastAsia="en-GB"/>
              </w:rPr>
              <w:t>students</w:t>
            </w:r>
            <w:proofErr w:type="gramEnd"/>
            <w:r>
              <w:rPr>
                <w:rFonts w:ascii="Arial" w:eastAsia="Times New Roman" w:hAnsi="Arial" w:cs="Arial"/>
                <w:color w:val="4A5959"/>
                <w:sz w:val="22"/>
                <w:szCs w:val="22"/>
                <w:lang w:eastAsia="en-GB"/>
              </w:rPr>
              <w:t xml:space="preserve"> and their parents/ carers</w:t>
            </w:r>
            <w:r w:rsidR="008C20D6">
              <w:rPr>
                <w:rFonts w:ascii="Arial" w:eastAsia="Times New Roman" w:hAnsi="Arial" w:cs="Arial"/>
                <w:color w:val="4A5959"/>
                <w:sz w:val="22"/>
                <w:szCs w:val="22"/>
                <w:lang w:eastAsia="en-GB"/>
              </w:rPr>
              <w:t>.</w:t>
            </w:r>
          </w:p>
        </w:tc>
      </w:tr>
    </w:tbl>
    <w:p w14:paraId="60471E78" w14:textId="77777777" w:rsidR="00B96CF6" w:rsidRPr="00A63A41" w:rsidRDefault="00B96CF6" w:rsidP="008874CC">
      <w:pPr>
        <w:jc w:val="both"/>
        <w:rPr>
          <w:rFonts w:ascii="Arial" w:hAnsi="Arial" w:cs="Arial"/>
          <w:b/>
          <w:bCs/>
          <w:color w:val="811F66"/>
          <w:sz w:val="40"/>
          <w:szCs w:val="40"/>
        </w:rPr>
      </w:pPr>
    </w:p>
    <w:p w14:paraId="4F67911E" w14:textId="77777777" w:rsidR="00B96CF6" w:rsidRPr="00A63A41" w:rsidRDefault="00B96CF6" w:rsidP="00B96CF6">
      <w:pPr>
        <w:rPr>
          <w:rFonts w:ascii="Arial" w:eastAsia="Times New Roman" w:hAnsi="Arial" w:cs="Arial"/>
          <w:b/>
          <w:bCs/>
          <w:color w:val="811F66"/>
          <w:sz w:val="40"/>
          <w:szCs w:val="40"/>
          <w:lang w:eastAsia="en-GB"/>
        </w:rPr>
      </w:pPr>
      <w:r w:rsidRPr="00A63A41">
        <w:rPr>
          <w:rFonts w:ascii="Arial" w:eastAsia="Times New Roman" w:hAnsi="Arial" w:cs="Arial"/>
          <w:b/>
          <w:bCs/>
          <w:color w:val="811F66"/>
          <w:sz w:val="40"/>
          <w:szCs w:val="40"/>
          <w:lang w:eastAsia="en-GB"/>
        </w:rPr>
        <w:t>Contents</w:t>
      </w:r>
    </w:p>
    <w:tbl>
      <w:tblPr>
        <w:tblpPr w:leftFromText="180" w:rightFromText="180" w:vertAnchor="text" w:horzAnchor="margin" w:tblpXSpec="center" w:tblpY="198"/>
        <w:tblW w:w="1041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5" w:type="dxa"/>
          <w:left w:w="15" w:type="dxa"/>
          <w:bottom w:w="15" w:type="dxa"/>
          <w:right w:w="15" w:type="dxa"/>
        </w:tblCellMar>
        <w:tblLook w:val="04A0" w:firstRow="1" w:lastRow="0" w:firstColumn="1" w:lastColumn="0" w:noHBand="0" w:noVBand="1"/>
      </w:tblPr>
      <w:tblGrid>
        <w:gridCol w:w="1085"/>
        <w:gridCol w:w="8082"/>
        <w:gridCol w:w="1247"/>
      </w:tblGrid>
      <w:tr w:rsidR="00095EFC" w:rsidRPr="00A63A41" w14:paraId="7F739335" w14:textId="77777777" w:rsidTr="002A7352">
        <w:trPr>
          <w:trHeight w:val="454"/>
        </w:trPr>
        <w:tc>
          <w:tcPr>
            <w:tcW w:w="1085" w:type="dxa"/>
            <w:shd w:val="clear" w:color="auto" w:fill="811F66"/>
            <w:tcMar>
              <w:top w:w="0" w:type="dxa"/>
              <w:left w:w="108" w:type="dxa"/>
              <w:bottom w:w="0" w:type="dxa"/>
              <w:right w:w="108" w:type="dxa"/>
            </w:tcMar>
            <w:vAlign w:val="center"/>
            <w:hideMark/>
          </w:tcPr>
          <w:p w14:paraId="101DBA00" w14:textId="77777777" w:rsidR="00095EFC" w:rsidRPr="00A63A41" w:rsidRDefault="00095EFC" w:rsidP="00095EFC">
            <w:pPr>
              <w:ind w:firstLine="2"/>
              <w:jc w:val="center"/>
              <w:rPr>
                <w:rFonts w:ascii="Arial" w:eastAsia="Times New Roman" w:hAnsi="Arial" w:cs="Arial"/>
                <w:b/>
                <w:bCs/>
                <w:color w:val="FFFFFF" w:themeColor="background1"/>
                <w:lang w:eastAsia="en-GB"/>
              </w:rPr>
            </w:pPr>
            <w:bookmarkStart w:id="1" w:name="_Hlk109207574"/>
            <w:r w:rsidRPr="00A63A41">
              <w:rPr>
                <w:rFonts w:ascii="Arial" w:eastAsia="Times New Roman" w:hAnsi="Arial" w:cs="Arial"/>
                <w:b/>
                <w:bCs/>
                <w:color w:val="FFFFFF" w:themeColor="background1"/>
                <w:lang w:eastAsia="en-GB"/>
              </w:rPr>
              <w:t>Section</w:t>
            </w:r>
          </w:p>
        </w:tc>
        <w:tc>
          <w:tcPr>
            <w:tcW w:w="8082" w:type="dxa"/>
            <w:shd w:val="clear" w:color="auto" w:fill="811F66"/>
            <w:tcMar>
              <w:top w:w="0" w:type="dxa"/>
              <w:left w:w="108" w:type="dxa"/>
              <w:bottom w:w="0" w:type="dxa"/>
              <w:right w:w="108" w:type="dxa"/>
            </w:tcMar>
            <w:vAlign w:val="center"/>
            <w:hideMark/>
          </w:tcPr>
          <w:p w14:paraId="5F7549E5" w14:textId="77777777" w:rsidR="00095EFC" w:rsidRPr="00A63A41" w:rsidRDefault="00095EFC" w:rsidP="00095EFC">
            <w:pPr>
              <w:ind w:firstLine="2"/>
              <w:jc w:val="center"/>
              <w:rPr>
                <w:rFonts w:ascii="Arial" w:eastAsia="Times New Roman" w:hAnsi="Arial" w:cs="Arial"/>
                <w:b/>
                <w:bCs/>
                <w:color w:val="FFFFFF" w:themeColor="background1"/>
                <w:lang w:eastAsia="en-GB"/>
              </w:rPr>
            </w:pPr>
            <w:r w:rsidRPr="00A63A41">
              <w:rPr>
                <w:rFonts w:ascii="Arial" w:eastAsia="Times New Roman" w:hAnsi="Arial" w:cs="Arial"/>
                <w:b/>
                <w:bCs/>
                <w:color w:val="FFFFFF" w:themeColor="background1"/>
                <w:lang w:eastAsia="en-GB"/>
              </w:rPr>
              <w:t>Description</w:t>
            </w:r>
          </w:p>
        </w:tc>
        <w:tc>
          <w:tcPr>
            <w:tcW w:w="1247" w:type="dxa"/>
            <w:shd w:val="clear" w:color="auto" w:fill="811F66"/>
            <w:tcMar>
              <w:top w:w="0" w:type="dxa"/>
              <w:left w:w="108" w:type="dxa"/>
              <w:bottom w:w="0" w:type="dxa"/>
              <w:right w:w="108" w:type="dxa"/>
            </w:tcMar>
            <w:vAlign w:val="center"/>
            <w:hideMark/>
          </w:tcPr>
          <w:p w14:paraId="31A0C35D" w14:textId="77777777" w:rsidR="00095EFC" w:rsidRPr="00A63A41" w:rsidRDefault="00095EFC" w:rsidP="00095EFC">
            <w:pPr>
              <w:ind w:firstLine="2"/>
              <w:jc w:val="center"/>
              <w:rPr>
                <w:rFonts w:ascii="Arial" w:eastAsia="Times New Roman" w:hAnsi="Arial" w:cs="Arial"/>
                <w:b/>
                <w:bCs/>
                <w:color w:val="FFFFFF" w:themeColor="background1"/>
                <w:lang w:eastAsia="en-GB"/>
              </w:rPr>
            </w:pPr>
            <w:r w:rsidRPr="00A63A41">
              <w:rPr>
                <w:rFonts w:ascii="Arial" w:eastAsia="Times New Roman" w:hAnsi="Arial" w:cs="Arial"/>
                <w:b/>
                <w:bCs/>
                <w:color w:val="FFFFFF" w:themeColor="background1"/>
                <w:lang w:eastAsia="en-GB"/>
              </w:rPr>
              <w:t>Page</w:t>
            </w:r>
          </w:p>
        </w:tc>
      </w:tr>
      <w:tr w:rsidR="008E06D5" w:rsidRPr="00A63A41" w14:paraId="632AA429" w14:textId="77777777" w:rsidTr="001B565C">
        <w:trPr>
          <w:trHeight w:val="454"/>
        </w:trPr>
        <w:tc>
          <w:tcPr>
            <w:tcW w:w="10414" w:type="dxa"/>
            <w:gridSpan w:val="3"/>
            <w:shd w:val="clear" w:color="auto" w:fill="F9F9F9"/>
            <w:tcMar>
              <w:top w:w="0" w:type="dxa"/>
              <w:left w:w="108" w:type="dxa"/>
              <w:bottom w:w="0" w:type="dxa"/>
              <w:right w:w="108" w:type="dxa"/>
            </w:tcMar>
            <w:vAlign w:val="center"/>
            <w:hideMark/>
          </w:tcPr>
          <w:p w14:paraId="07154504" w14:textId="115327C4" w:rsidR="00E3256D" w:rsidRDefault="00D33BAF" w:rsidP="00E3256D">
            <w:pPr>
              <w:pStyle w:val="TOC1"/>
              <w:tabs>
                <w:tab w:val="right" w:pos="-10"/>
                <w:tab w:val="left" w:pos="480"/>
              </w:tabs>
              <w:rPr>
                <w:rFonts w:asciiTheme="minorHAnsi" w:eastAsiaTheme="minorEastAsia" w:hAnsiTheme="minorHAnsi" w:cstheme="minorBidi"/>
                <w:b w:val="0"/>
                <w:bCs w:val="0"/>
                <w:iCs w:val="0"/>
                <w:noProof/>
                <w:kern w:val="2"/>
                <w:sz w:val="22"/>
                <w:szCs w:val="22"/>
                <w:lang w:eastAsia="en-GB"/>
                <w14:ligatures w14:val="standardContextual"/>
              </w:rPr>
            </w:pPr>
            <w:r>
              <w:rPr>
                <w:rFonts w:eastAsia="Times New Roman" w:cs="Arial"/>
                <w:b w:val="0"/>
                <w:bCs w:val="0"/>
                <w:iCs w:val="0"/>
                <w:color w:val="000000" w:themeColor="text1"/>
                <w:sz w:val="22"/>
                <w:szCs w:val="22"/>
                <w:lang w:eastAsia="en-GB"/>
              </w:rPr>
              <w:fldChar w:fldCharType="begin"/>
            </w:r>
            <w:r>
              <w:rPr>
                <w:rFonts w:eastAsia="Times New Roman" w:cs="Arial"/>
                <w:b w:val="0"/>
                <w:bCs w:val="0"/>
                <w:iCs w:val="0"/>
                <w:color w:val="000000" w:themeColor="text1"/>
                <w:sz w:val="22"/>
                <w:szCs w:val="22"/>
                <w:lang w:eastAsia="en-GB"/>
              </w:rPr>
              <w:instrText xml:space="preserve"> TOC \o "1-3" \h \z \u </w:instrText>
            </w:r>
            <w:r>
              <w:rPr>
                <w:rFonts w:eastAsia="Times New Roman" w:cs="Arial"/>
                <w:b w:val="0"/>
                <w:bCs w:val="0"/>
                <w:iCs w:val="0"/>
                <w:color w:val="000000" w:themeColor="text1"/>
                <w:sz w:val="22"/>
                <w:szCs w:val="22"/>
                <w:lang w:eastAsia="en-GB"/>
              </w:rPr>
              <w:fldChar w:fldCharType="separate"/>
            </w:r>
            <w:hyperlink w:anchor="_Toc157465363" w:history="1">
              <w:r w:rsidR="00E3256D" w:rsidRPr="00477550">
                <w:rPr>
                  <w:rStyle w:val="Hyperlink"/>
                  <w:noProof/>
                </w:rPr>
                <w:t>1.</w:t>
              </w:r>
              <w:r w:rsidR="00E3256D">
                <w:rPr>
                  <w:rFonts w:asciiTheme="minorHAnsi" w:eastAsiaTheme="minorEastAsia" w:hAnsiTheme="minorHAnsi" w:cstheme="minorBidi"/>
                  <w:b w:val="0"/>
                  <w:bCs w:val="0"/>
                  <w:iCs w:val="0"/>
                  <w:noProof/>
                  <w:kern w:val="2"/>
                  <w:sz w:val="22"/>
                  <w:szCs w:val="22"/>
                  <w:lang w:eastAsia="en-GB"/>
                  <w14:ligatures w14:val="standardContextual"/>
                </w:rPr>
                <w:tab/>
              </w:r>
              <w:r w:rsidR="00E3256D" w:rsidRPr="00477550">
                <w:rPr>
                  <w:rStyle w:val="Hyperlink"/>
                  <w:noProof/>
                </w:rPr>
                <w:t>Introduction</w:t>
              </w:r>
              <w:r w:rsidR="00E3256D">
                <w:rPr>
                  <w:noProof/>
                  <w:webHidden/>
                </w:rPr>
                <w:tab/>
              </w:r>
              <w:r w:rsidR="00070A1F">
                <w:rPr>
                  <w:noProof/>
                  <w:webHidden/>
                </w:rPr>
                <w:t>…………………………………………………………………..</w:t>
              </w:r>
              <w:r w:rsidR="00E3256D">
                <w:rPr>
                  <w:noProof/>
                  <w:webHidden/>
                </w:rPr>
                <w:fldChar w:fldCharType="begin"/>
              </w:r>
              <w:r w:rsidR="00E3256D">
                <w:rPr>
                  <w:noProof/>
                  <w:webHidden/>
                </w:rPr>
                <w:instrText xml:space="preserve"> PAGEREF _Toc157465363 \h </w:instrText>
              </w:r>
              <w:r w:rsidR="00E3256D">
                <w:rPr>
                  <w:noProof/>
                  <w:webHidden/>
                </w:rPr>
              </w:r>
              <w:r w:rsidR="00E3256D">
                <w:rPr>
                  <w:noProof/>
                  <w:webHidden/>
                </w:rPr>
                <w:fldChar w:fldCharType="separate"/>
              </w:r>
              <w:r w:rsidR="00E3256D">
                <w:rPr>
                  <w:noProof/>
                  <w:webHidden/>
                </w:rPr>
                <w:t>3</w:t>
              </w:r>
              <w:r w:rsidR="00E3256D">
                <w:rPr>
                  <w:noProof/>
                  <w:webHidden/>
                </w:rPr>
                <w:fldChar w:fldCharType="end"/>
              </w:r>
            </w:hyperlink>
          </w:p>
          <w:p w14:paraId="560569B1" w14:textId="4D74B511" w:rsidR="00E3256D" w:rsidRDefault="00B03150" w:rsidP="00E3256D">
            <w:pPr>
              <w:pStyle w:val="TOC1"/>
              <w:tabs>
                <w:tab w:val="right" w:pos="-10"/>
                <w:tab w:val="left" w:pos="480"/>
              </w:tabs>
              <w:rPr>
                <w:rFonts w:asciiTheme="minorHAnsi" w:eastAsiaTheme="minorEastAsia" w:hAnsiTheme="minorHAnsi" w:cstheme="minorBidi"/>
                <w:b w:val="0"/>
                <w:bCs w:val="0"/>
                <w:iCs w:val="0"/>
                <w:noProof/>
                <w:kern w:val="2"/>
                <w:sz w:val="22"/>
                <w:szCs w:val="22"/>
                <w:lang w:eastAsia="en-GB"/>
                <w14:ligatures w14:val="standardContextual"/>
              </w:rPr>
            </w:pPr>
            <w:hyperlink w:anchor="_Toc157465364" w:history="1">
              <w:r w:rsidR="00E3256D" w:rsidRPr="00477550">
                <w:rPr>
                  <w:rStyle w:val="Hyperlink"/>
                  <w:noProof/>
                </w:rPr>
                <w:t>2.</w:t>
              </w:r>
              <w:r w:rsidR="00E3256D">
                <w:rPr>
                  <w:rFonts w:asciiTheme="minorHAnsi" w:eastAsiaTheme="minorEastAsia" w:hAnsiTheme="minorHAnsi" w:cstheme="minorBidi"/>
                  <w:b w:val="0"/>
                  <w:bCs w:val="0"/>
                  <w:iCs w:val="0"/>
                  <w:noProof/>
                  <w:kern w:val="2"/>
                  <w:sz w:val="22"/>
                  <w:szCs w:val="22"/>
                  <w:lang w:eastAsia="en-GB"/>
                  <w14:ligatures w14:val="standardContextual"/>
                </w:rPr>
                <w:tab/>
              </w:r>
              <w:r w:rsidR="00E3256D" w:rsidRPr="00477550">
                <w:rPr>
                  <w:rStyle w:val="Hyperlink"/>
                  <w:noProof/>
                </w:rPr>
                <w:t>School Attendance</w:t>
              </w:r>
              <w:r w:rsidR="00070A1F">
                <w:rPr>
                  <w:rStyle w:val="Hyperlink"/>
                  <w:noProof/>
                </w:rPr>
                <w:t>…………………………………………………………..</w:t>
              </w:r>
              <w:r w:rsidR="00E3256D">
                <w:rPr>
                  <w:noProof/>
                  <w:webHidden/>
                </w:rPr>
                <w:tab/>
              </w:r>
              <w:r w:rsidR="00E3256D">
                <w:rPr>
                  <w:noProof/>
                  <w:webHidden/>
                </w:rPr>
                <w:fldChar w:fldCharType="begin"/>
              </w:r>
              <w:r w:rsidR="00E3256D">
                <w:rPr>
                  <w:noProof/>
                  <w:webHidden/>
                </w:rPr>
                <w:instrText xml:space="preserve"> PAGEREF _Toc157465364 \h </w:instrText>
              </w:r>
              <w:r w:rsidR="00E3256D">
                <w:rPr>
                  <w:noProof/>
                  <w:webHidden/>
                </w:rPr>
              </w:r>
              <w:r w:rsidR="00E3256D">
                <w:rPr>
                  <w:noProof/>
                  <w:webHidden/>
                </w:rPr>
                <w:fldChar w:fldCharType="separate"/>
              </w:r>
              <w:r w:rsidR="00E3256D">
                <w:rPr>
                  <w:noProof/>
                  <w:webHidden/>
                </w:rPr>
                <w:t>3</w:t>
              </w:r>
              <w:r w:rsidR="00E3256D">
                <w:rPr>
                  <w:noProof/>
                  <w:webHidden/>
                </w:rPr>
                <w:fldChar w:fldCharType="end"/>
              </w:r>
            </w:hyperlink>
          </w:p>
          <w:p w14:paraId="28B490D5" w14:textId="42C72696" w:rsidR="00E3256D" w:rsidRDefault="00B03150" w:rsidP="00E3256D">
            <w:pPr>
              <w:pStyle w:val="TOC1"/>
              <w:tabs>
                <w:tab w:val="right" w:pos="-10"/>
                <w:tab w:val="left" w:pos="480"/>
              </w:tabs>
              <w:rPr>
                <w:rFonts w:asciiTheme="minorHAnsi" w:eastAsiaTheme="minorEastAsia" w:hAnsiTheme="minorHAnsi" w:cstheme="minorBidi"/>
                <w:b w:val="0"/>
                <w:bCs w:val="0"/>
                <w:iCs w:val="0"/>
                <w:noProof/>
                <w:kern w:val="2"/>
                <w:sz w:val="22"/>
                <w:szCs w:val="22"/>
                <w:lang w:eastAsia="en-GB"/>
                <w14:ligatures w14:val="standardContextual"/>
              </w:rPr>
            </w:pPr>
            <w:hyperlink w:anchor="_Toc157465365" w:history="1">
              <w:r w:rsidR="00E3256D" w:rsidRPr="00477550">
                <w:rPr>
                  <w:rStyle w:val="Hyperlink"/>
                  <w:noProof/>
                </w:rPr>
                <w:t>3.</w:t>
              </w:r>
              <w:r w:rsidR="00E3256D">
                <w:rPr>
                  <w:rFonts w:asciiTheme="minorHAnsi" w:eastAsiaTheme="minorEastAsia" w:hAnsiTheme="minorHAnsi" w:cstheme="minorBidi"/>
                  <w:b w:val="0"/>
                  <w:bCs w:val="0"/>
                  <w:iCs w:val="0"/>
                  <w:noProof/>
                  <w:kern w:val="2"/>
                  <w:sz w:val="22"/>
                  <w:szCs w:val="22"/>
                  <w:lang w:eastAsia="en-GB"/>
                  <w14:ligatures w14:val="standardContextual"/>
                </w:rPr>
                <w:tab/>
              </w:r>
              <w:r w:rsidR="00E3256D" w:rsidRPr="00477550">
                <w:rPr>
                  <w:rStyle w:val="Hyperlink"/>
                  <w:noProof/>
                </w:rPr>
                <w:t>National, Local and Parental Responsibilities for School Attendance</w:t>
              </w:r>
              <w:r w:rsidR="00E3256D">
                <w:rPr>
                  <w:noProof/>
                  <w:webHidden/>
                </w:rPr>
                <w:fldChar w:fldCharType="begin"/>
              </w:r>
              <w:r w:rsidR="00E3256D">
                <w:rPr>
                  <w:noProof/>
                  <w:webHidden/>
                </w:rPr>
                <w:instrText xml:space="preserve"> PAGEREF _Toc157465365 \h </w:instrText>
              </w:r>
              <w:r w:rsidR="00E3256D">
                <w:rPr>
                  <w:noProof/>
                  <w:webHidden/>
                </w:rPr>
              </w:r>
              <w:r w:rsidR="00E3256D">
                <w:rPr>
                  <w:noProof/>
                  <w:webHidden/>
                </w:rPr>
                <w:fldChar w:fldCharType="separate"/>
              </w:r>
              <w:r w:rsidR="00E3256D">
                <w:rPr>
                  <w:noProof/>
                  <w:webHidden/>
                </w:rPr>
                <w:t>4</w:t>
              </w:r>
              <w:r w:rsidR="00E3256D">
                <w:rPr>
                  <w:noProof/>
                  <w:webHidden/>
                </w:rPr>
                <w:fldChar w:fldCharType="end"/>
              </w:r>
            </w:hyperlink>
          </w:p>
          <w:p w14:paraId="3224F394" w14:textId="589A106D" w:rsidR="00E3256D" w:rsidRDefault="00B03150" w:rsidP="00E3256D">
            <w:pPr>
              <w:pStyle w:val="TOC1"/>
              <w:tabs>
                <w:tab w:val="right" w:pos="-10"/>
                <w:tab w:val="left" w:pos="480"/>
              </w:tabs>
              <w:rPr>
                <w:rFonts w:asciiTheme="minorHAnsi" w:eastAsiaTheme="minorEastAsia" w:hAnsiTheme="minorHAnsi" w:cstheme="minorBidi"/>
                <w:b w:val="0"/>
                <w:bCs w:val="0"/>
                <w:iCs w:val="0"/>
                <w:noProof/>
                <w:kern w:val="2"/>
                <w:sz w:val="22"/>
                <w:szCs w:val="22"/>
                <w:lang w:eastAsia="en-GB"/>
                <w14:ligatures w14:val="standardContextual"/>
              </w:rPr>
            </w:pPr>
            <w:hyperlink w:anchor="_Toc157465366" w:history="1">
              <w:r w:rsidR="00E3256D" w:rsidRPr="00477550">
                <w:rPr>
                  <w:rStyle w:val="Hyperlink"/>
                  <w:noProof/>
                </w:rPr>
                <w:t>4.</w:t>
              </w:r>
              <w:r w:rsidR="00E3256D">
                <w:rPr>
                  <w:rFonts w:asciiTheme="minorHAnsi" w:eastAsiaTheme="minorEastAsia" w:hAnsiTheme="minorHAnsi" w:cstheme="minorBidi"/>
                  <w:b w:val="0"/>
                  <w:bCs w:val="0"/>
                  <w:iCs w:val="0"/>
                  <w:noProof/>
                  <w:kern w:val="2"/>
                  <w:sz w:val="22"/>
                  <w:szCs w:val="22"/>
                  <w:lang w:eastAsia="en-GB"/>
                  <w14:ligatures w14:val="standardContextual"/>
                </w:rPr>
                <w:tab/>
              </w:r>
              <w:r w:rsidR="00E3256D" w:rsidRPr="00477550">
                <w:rPr>
                  <w:rStyle w:val="Hyperlink"/>
                  <w:noProof/>
                </w:rPr>
                <w:t>Roles and Responsibilities</w:t>
              </w:r>
              <w:r w:rsidR="00155BE6">
                <w:rPr>
                  <w:rStyle w:val="Hyperlink"/>
                  <w:noProof/>
                </w:rPr>
                <w:t>…</w:t>
              </w:r>
              <w:r w:rsidR="00155BE6">
                <w:rPr>
                  <w:rStyle w:val="Hyperlink"/>
                </w:rPr>
                <w:t>……………………………………………</w:t>
              </w:r>
              <w:r w:rsidR="00396B50">
                <w:rPr>
                  <w:rStyle w:val="Hyperlink"/>
                </w:rPr>
                <w:t>…</w:t>
              </w:r>
              <w:r w:rsidR="00E3256D">
                <w:rPr>
                  <w:noProof/>
                  <w:webHidden/>
                </w:rPr>
                <w:fldChar w:fldCharType="begin"/>
              </w:r>
              <w:r w:rsidR="00E3256D">
                <w:rPr>
                  <w:noProof/>
                  <w:webHidden/>
                </w:rPr>
                <w:instrText xml:space="preserve"> PAGEREF _Toc157465366 \h </w:instrText>
              </w:r>
              <w:r w:rsidR="00E3256D">
                <w:rPr>
                  <w:noProof/>
                  <w:webHidden/>
                </w:rPr>
              </w:r>
              <w:r w:rsidR="00E3256D">
                <w:rPr>
                  <w:noProof/>
                  <w:webHidden/>
                </w:rPr>
                <w:fldChar w:fldCharType="separate"/>
              </w:r>
              <w:r w:rsidR="00E3256D">
                <w:rPr>
                  <w:noProof/>
                  <w:webHidden/>
                </w:rPr>
                <w:t>5</w:t>
              </w:r>
              <w:r w:rsidR="00E3256D">
                <w:rPr>
                  <w:noProof/>
                  <w:webHidden/>
                </w:rPr>
                <w:fldChar w:fldCharType="end"/>
              </w:r>
            </w:hyperlink>
          </w:p>
          <w:p w14:paraId="4EA13115" w14:textId="65B557AA" w:rsidR="00E3256D" w:rsidRDefault="00B03150" w:rsidP="00E3256D">
            <w:pPr>
              <w:pStyle w:val="TOC2"/>
              <w:tabs>
                <w:tab w:val="right" w:pos="-10"/>
                <w:tab w:val="left" w:pos="960"/>
              </w:tabs>
              <w:rPr>
                <w:rFonts w:asciiTheme="minorHAnsi" w:eastAsiaTheme="minorEastAsia" w:hAnsiTheme="minorHAnsi" w:cstheme="minorBidi"/>
                <w:bCs w:val="0"/>
                <w:noProof/>
                <w:kern w:val="2"/>
                <w:sz w:val="22"/>
                <w:lang w:eastAsia="en-GB"/>
                <w14:ligatures w14:val="standardContextual"/>
              </w:rPr>
            </w:pPr>
            <w:hyperlink w:anchor="_Toc157465367" w:history="1">
              <w:r w:rsidR="00E3256D" w:rsidRPr="00477550">
                <w:rPr>
                  <w:rStyle w:val="Hyperlink"/>
                  <w:rFonts w:cs="Arial"/>
                  <w:noProof/>
                </w:rPr>
                <w:t>4.1</w:t>
              </w:r>
              <w:r w:rsidR="00E3256D">
                <w:rPr>
                  <w:rFonts w:asciiTheme="minorHAnsi" w:eastAsiaTheme="minorEastAsia" w:hAnsiTheme="minorHAnsi" w:cstheme="minorBidi"/>
                  <w:bCs w:val="0"/>
                  <w:noProof/>
                  <w:kern w:val="2"/>
                  <w:sz w:val="22"/>
                  <w:lang w:eastAsia="en-GB"/>
                  <w14:ligatures w14:val="standardContextual"/>
                </w:rPr>
                <w:tab/>
              </w:r>
              <w:r w:rsidR="00E3256D" w:rsidRPr="00477550">
                <w:rPr>
                  <w:rStyle w:val="Hyperlink"/>
                  <w:rFonts w:cs="Arial"/>
                  <w:noProof/>
                </w:rPr>
                <w:t>School Responsibilities</w:t>
              </w:r>
              <w:r w:rsidR="00E3256D">
                <w:rPr>
                  <w:noProof/>
                  <w:webHidden/>
                </w:rPr>
                <w:tab/>
              </w:r>
              <w:r w:rsidR="00155BE6">
                <w:rPr>
                  <w:noProof/>
                  <w:webHidden/>
                </w:rPr>
                <w:t>………………………………………………………………</w:t>
              </w:r>
              <w:r w:rsidR="00E3256D">
                <w:rPr>
                  <w:noProof/>
                  <w:webHidden/>
                </w:rPr>
                <w:fldChar w:fldCharType="begin"/>
              </w:r>
              <w:r w:rsidR="00E3256D">
                <w:rPr>
                  <w:noProof/>
                  <w:webHidden/>
                </w:rPr>
                <w:instrText xml:space="preserve"> PAGEREF _Toc157465367 \h </w:instrText>
              </w:r>
              <w:r w:rsidR="00E3256D">
                <w:rPr>
                  <w:noProof/>
                  <w:webHidden/>
                </w:rPr>
              </w:r>
              <w:r w:rsidR="00E3256D">
                <w:rPr>
                  <w:noProof/>
                  <w:webHidden/>
                </w:rPr>
                <w:fldChar w:fldCharType="separate"/>
              </w:r>
              <w:r w:rsidR="00E3256D">
                <w:rPr>
                  <w:noProof/>
                  <w:webHidden/>
                </w:rPr>
                <w:t>5</w:t>
              </w:r>
              <w:r w:rsidR="00E3256D">
                <w:rPr>
                  <w:noProof/>
                  <w:webHidden/>
                </w:rPr>
                <w:fldChar w:fldCharType="end"/>
              </w:r>
            </w:hyperlink>
          </w:p>
          <w:p w14:paraId="18E4D4F0" w14:textId="16A5EC7B" w:rsidR="00E3256D" w:rsidRDefault="00B03150" w:rsidP="00E3256D">
            <w:pPr>
              <w:pStyle w:val="TOC2"/>
              <w:tabs>
                <w:tab w:val="right" w:pos="-10"/>
                <w:tab w:val="left" w:pos="960"/>
              </w:tabs>
              <w:rPr>
                <w:rFonts w:asciiTheme="minorHAnsi" w:eastAsiaTheme="minorEastAsia" w:hAnsiTheme="minorHAnsi" w:cstheme="minorBidi"/>
                <w:bCs w:val="0"/>
                <w:noProof/>
                <w:kern w:val="2"/>
                <w:sz w:val="22"/>
                <w:lang w:eastAsia="en-GB"/>
                <w14:ligatures w14:val="standardContextual"/>
              </w:rPr>
            </w:pPr>
            <w:hyperlink w:anchor="_Toc157465368" w:history="1">
              <w:r w:rsidR="00E3256D" w:rsidRPr="00477550">
                <w:rPr>
                  <w:rStyle w:val="Hyperlink"/>
                  <w:rFonts w:cs="Arial"/>
                  <w:noProof/>
                </w:rPr>
                <w:t>4.2</w:t>
              </w:r>
              <w:r w:rsidR="00E3256D">
                <w:rPr>
                  <w:rFonts w:asciiTheme="minorHAnsi" w:eastAsiaTheme="minorEastAsia" w:hAnsiTheme="minorHAnsi" w:cstheme="minorBidi"/>
                  <w:bCs w:val="0"/>
                  <w:noProof/>
                  <w:kern w:val="2"/>
                  <w:sz w:val="22"/>
                  <w:lang w:eastAsia="en-GB"/>
                  <w14:ligatures w14:val="standardContextual"/>
                </w:rPr>
                <w:tab/>
              </w:r>
              <w:r w:rsidR="00E3256D" w:rsidRPr="00477550">
                <w:rPr>
                  <w:rStyle w:val="Hyperlink"/>
                  <w:rFonts w:cs="Arial"/>
                  <w:noProof/>
                </w:rPr>
                <w:t>Responsibilities of Parents</w:t>
              </w:r>
              <w:r w:rsidR="00155BE6">
                <w:rPr>
                  <w:rStyle w:val="Hyperlink"/>
                  <w:rFonts w:cs="Arial"/>
                  <w:noProof/>
                </w:rPr>
                <w:t>…………………….</w:t>
              </w:r>
              <w:r w:rsidR="00155BE6">
                <w:rPr>
                  <w:noProof/>
                  <w:webHidden/>
                </w:rPr>
                <w:t>………………………………………</w:t>
              </w:r>
              <w:r w:rsidR="00E3256D">
                <w:rPr>
                  <w:noProof/>
                  <w:webHidden/>
                </w:rPr>
                <w:fldChar w:fldCharType="begin"/>
              </w:r>
              <w:r w:rsidR="00E3256D">
                <w:rPr>
                  <w:noProof/>
                  <w:webHidden/>
                </w:rPr>
                <w:instrText xml:space="preserve"> PAGEREF _Toc157465368 \h </w:instrText>
              </w:r>
              <w:r w:rsidR="00E3256D">
                <w:rPr>
                  <w:noProof/>
                  <w:webHidden/>
                </w:rPr>
              </w:r>
              <w:r w:rsidR="00E3256D">
                <w:rPr>
                  <w:noProof/>
                  <w:webHidden/>
                </w:rPr>
                <w:fldChar w:fldCharType="separate"/>
              </w:r>
              <w:r w:rsidR="00E3256D">
                <w:rPr>
                  <w:noProof/>
                  <w:webHidden/>
                </w:rPr>
                <w:t>8</w:t>
              </w:r>
              <w:r w:rsidR="00E3256D">
                <w:rPr>
                  <w:noProof/>
                  <w:webHidden/>
                </w:rPr>
                <w:fldChar w:fldCharType="end"/>
              </w:r>
            </w:hyperlink>
          </w:p>
          <w:p w14:paraId="1DC9BAA7" w14:textId="212B3966" w:rsidR="00E3256D" w:rsidRDefault="00B03150" w:rsidP="00E3256D">
            <w:pPr>
              <w:pStyle w:val="TOC2"/>
              <w:tabs>
                <w:tab w:val="right" w:pos="-10"/>
                <w:tab w:val="left" w:pos="960"/>
              </w:tabs>
              <w:rPr>
                <w:rFonts w:asciiTheme="minorHAnsi" w:eastAsiaTheme="minorEastAsia" w:hAnsiTheme="minorHAnsi" w:cstheme="minorBidi"/>
                <w:bCs w:val="0"/>
                <w:noProof/>
                <w:kern w:val="2"/>
                <w:sz w:val="22"/>
                <w:lang w:eastAsia="en-GB"/>
                <w14:ligatures w14:val="standardContextual"/>
              </w:rPr>
            </w:pPr>
            <w:hyperlink w:anchor="_Toc157465369" w:history="1">
              <w:r w:rsidR="00E3256D" w:rsidRPr="00477550">
                <w:rPr>
                  <w:rStyle w:val="Hyperlink"/>
                  <w:rFonts w:cs="Arial"/>
                  <w:noProof/>
                </w:rPr>
                <w:t>4.3</w:t>
              </w:r>
              <w:r w:rsidR="00E3256D">
                <w:rPr>
                  <w:rFonts w:asciiTheme="minorHAnsi" w:eastAsiaTheme="minorEastAsia" w:hAnsiTheme="minorHAnsi" w:cstheme="minorBidi"/>
                  <w:bCs w:val="0"/>
                  <w:noProof/>
                  <w:kern w:val="2"/>
                  <w:sz w:val="22"/>
                  <w:lang w:eastAsia="en-GB"/>
                  <w14:ligatures w14:val="standardContextual"/>
                </w:rPr>
                <w:tab/>
              </w:r>
              <w:r w:rsidR="00E3256D" w:rsidRPr="00477550">
                <w:rPr>
                  <w:rStyle w:val="Hyperlink"/>
                  <w:rFonts w:cs="Arial"/>
                  <w:noProof/>
                </w:rPr>
                <w:t>Responsibility of Students</w:t>
              </w:r>
              <w:r w:rsidR="00155BE6">
                <w:rPr>
                  <w:rStyle w:val="Hyperlink"/>
                  <w:rFonts w:cs="Arial"/>
                  <w:noProof/>
                </w:rPr>
                <w:t>…………………………………………………………….</w:t>
              </w:r>
              <w:r w:rsidR="00E3256D">
                <w:rPr>
                  <w:noProof/>
                  <w:webHidden/>
                </w:rPr>
                <w:fldChar w:fldCharType="begin"/>
              </w:r>
              <w:r w:rsidR="00E3256D">
                <w:rPr>
                  <w:noProof/>
                  <w:webHidden/>
                </w:rPr>
                <w:instrText xml:space="preserve"> PAGEREF _Toc157465369 \h </w:instrText>
              </w:r>
              <w:r w:rsidR="00E3256D">
                <w:rPr>
                  <w:noProof/>
                  <w:webHidden/>
                </w:rPr>
              </w:r>
              <w:r w:rsidR="00E3256D">
                <w:rPr>
                  <w:noProof/>
                  <w:webHidden/>
                </w:rPr>
                <w:fldChar w:fldCharType="separate"/>
              </w:r>
              <w:r w:rsidR="00E3256D">
                <w:rPr>
                  <w:noProof/>
                  <w:webHidden/>
                </w:rPr>
                <w:t>8</w:t>
              </w:r>
              <w:r w:rsidR="00E3256D">
                <w:rPr>
                  <w:noProof/>
                  <w:webHidden/>
                </w:rPr>
                <w:fldChar w:fldCharType="end"/>
              </w:r>
            </w:hyperlink>
          </w:p>
          <w:p w14:paraId="5F0A6CBC" w14:textId="02C8B49B" w:rsidR="00E3256D" w:rsidRDefault="00B03150" w:rsidP="00E3256D">
            <w:pPr>
              <w:pStyle w:val="TOC2"/>
              <w:tabs>
                <w:tab w:val="right" w:pos="-10"/>
                <w:tab w:val="left" w:pos="960"/>
              </w:tabs>
              <w:rPr>
                <w:rFonts w:asciiTheme="minorHAnsi" w:eastAsiaTheme="minorEastAsia" w:hAnsiTheme="minorHAnsi" w:cstheme="minorBidi"/>
                <w:bCs w:val="0"/>
                <w:noProof/>
                <w:kern w:val="2"/>
                <w:sz w:val="22"/>
                <w:lang w:eastAsia="en-GB"/>
                <w14:ligatures w14:val="standardContextual"/>
              </w:rPr>
            </w:pPr>
            <w:hyperlink w:anchor="_Toc157465370" w:history="1">
              <w:r w:rsidR="00E3256D" w:rsidRPr="00477550">
                <w:rPr>
                  <w:rStyle w:val="Hyperlink"/>
                  <w:rFonts w:cs="Arial"/>
                  <w:noProof/>
                </w:rPr>
                <w:t>4.4</w:t>
              </w:r>
              <w:r w:rsidR="00E3256D">
                <w:rPr>
                  <w:rFonts w:asciiTheme="minorHAnsi" w:eastAsiaTheme="minorEastAsia" w:hAnsiTheme="minorHAnsi" w:cstheme="minorBidi"/>
                  <w:bCs w:val="0"/>
                  <w:noProof/>
                  <w:kern w:val="2"/>
                  <w:sz w:val="22"/>
                  <w:lang w:eastAsia="en-GB"/>
                  <w14:ligatures w14:val="standardContextual"/>
                </w:rPr>
                <w:tab/>
              </w:r>
              <w:r w:rsidR="00E3256D" w:rsidRPr="00477550">
                <w:rPr>
                  <w:rStyle w:val="Hyperlink"/>
                  <w:rFonts w:cs="Arial"/>
                  <w:noProof/>
                </w:rPr>
                <w:t>Responsibilities of the Local Authority</w:t>
              </w:r>
              <w:r w:rsidR="00155BE6">
                <w:rPr>
                  <w:rStyle w:val="Hyperlink"/>
                  <w:noProof/>
                </w:rPr>
                <w:t>…</w:t>
              </w:r>
              <w:r w:rsidR="00155BE6">
                <w:rPr>
                  <w:rStyle w:val="Hyperlink"/>
                </w:rPr>
                <w:t>……………………………………………</w:t>
              </w:r>
              <w:r w:rsidR="00E3256D">
                <w:rPr>
                  <w:noProof/>
                  <w:webHidden/>
                </w:rPr>
                <w:fldChar w:fldCharType="begin"/>
              </w:r>
              <w:r w:rsidR="00E3256D">
                <w:rPr>
                  <w:noProof/>
                  <w:webHidden/>
                </w:rPr>
                <w:instrText xml:space="preserve"> PAGEREF _Toc157465370 \h </w:instrText>
              </w:r>
              <w:r w:rsidR="00E3256D">
                <w:rPr>
                  <w:noProof/>
                  <w:webHidden/>
                </w:rPr>
              </w:r>
              <w:r w:rsidR="00E3256D">
                <w:rPr>
                  <w:noProof/>
                  <w:webHidden/>
                </w:rPr>
                <w:fldChar w:fldCharType="separate"/>
              </w:r>
              <w:r w:rsidR="00E3256D">
                <w:rPr>
                  <w:noProof/>
                  <w:webHidden/>
                </w:rPr>
                <w:t>9</w:t>
              </w:r>
              <w:r w:rsidR="00E3256D">
                <w:rPr>
                  <w:noProof/>
                  <w:webHidden/>
                </w:rPr>
                <w:fldChar w:fldCharType="end"/>
              </w:r>
            </w:hyperlink>
          </w:p>
          <w:p w14:paraId="2DFA60DC" w14:textId="368E7762" w:rsidR="00E3256D" w:rsidRDefault="00B03150" w:rsidP="00E3256D">
            <w:pPr>
              <w:pStyle w:val="TOC1"/>
              <w:tabs>
                <w:tab w:val="right" w:pos="-10"/>
                <w:tab w:val="left" w:pos="480"/>
              </w:tabs>
              <w:rPr>
                <w:rFonts w:asciiTheme="minorHAnsi" w:eastAsiaTheme="minorEastAsia" w:hAnsiTheme="minorHAnsi" w:cstheme="minorBidi"/>
                <w:b w:val="0"/>
                <w:bCs w:val="0"/>
                <w:iCs w:val="0"/>
                <w:noProof/>
                <w:kern w:val="2"/>
                <w:sz w:val="22"/>
                <w:szCs w:val="22"/>
                <w:lang w:eastAsia="en-GB"/>
                <w14:ligatures w14:val="standardContextual"/>
              </w:rPr>
            </w:pPr>
            <w:hyperlink w:anchor="_Toc157465371" w:history="1">
              <w:r w:rsidR="00E3256D" w:rsidRPr="00477550">
                <w:rPr>
                  <w:rStyle w:val="Hyperlink"/>
                  <w:noProof/>
                </w:rPr>
                <w:t>5.</w:t>
              </w:r>
              <w:r w:rsidR="00E3256D">
                <w:rPr>
                  <w:rFonts w:asciiTheme="minorHAnsi" w:eastAsiaTheme="minorEastAsia" w:hAnsiTheme="minorHAnsi" w:cstheme="minorBidi"/>
                  <w:b w:val="0"/>
                  <w:bCs w:val="0"/>
                  <w:iCs w:val="0"/>
                  <w:noProof/>
                  <w:kern w:val="2"/>
                  <w:sz w:val="22"/>
                  <w:szCs w:val="22"/>
                  <w:lang w:eastAsia="en-GB"/>
                  <w14:ligatures w14:val="standardContextual"/>
                </w:rPr>
                <w:tab/>
              </w:r>
              <w:r w:rsidR="00E3256D" w:rsidRPr="00477550">
                <w:rPr>
                  <w:rStyle w:val="Hyperlink"/>
                  <w:noProof/>
                </w:rPr>
                <w:t>The Importance of Good Attendance</w:t>
              </w:r>
              <w:r w:rsidR="00155BE6">
                <w:rPr>
                  <w:rStyle w:val="Hyperlink"/>
                  <w:noProof/>
                </w:rPr>
                <w:t>…</w:t>
              </w:r>
              <w:r w:rsidR="00155BE6">
                <w:rPr>
                  <w:rStyle w:val="Hyperlink"/>
                </w:rPr>
                <w:t>…………………………………</w:t>
              </w:r>
              <w:r w:rsidR="00E3256D">
                <w:rPr>
                  <w:noProof/>
                  <w:webHidden/>
                </w:rPr>
                <w:fldChar w:fldCharType="begin"/>
              </w:r>
              <w:r w:rsidR="00E3256D">
                <w:rPr>
                  <w:noProof/>
                  <w:webHidden/>
                </w:rPr>
                <w:instrText xml:space="preserve"> PAGEREF _Toc157465371 \h </w:instrText>
              </w:r>
              <w:r w:rsidR="00E3256D">
                <w:rPr>
                  <w:noProof/>
                  <w:webHidden/>
                </w:rPr>
              </w:r>
              <w:r w:rsidR="00E3256D">
                <w:rPr>
                  <w:noProof/>
                  <w:webHidden/>
                </w:rPr>
                <w:fldChar w:fldCharType="separate"/>
              </w:r>
              <w:r w:rsidR="00E3256D">
                <w:rPr>
                  <w:noProof/>
                  <w:webHidden/>
                </w:rPr>
                <w:t>9</w:t>
              </w:r>
              <w:r w:rsidR="00E3256D">
                <w:rPr>
                  <w:noProof/>
                  <w:webHidden/>
                </w:rPr>
                <w:fldChar w:fldCharType="end"/>
              </w:r>
            </w:hyperlink>
          </w:p>
          <w:p w14:paraId="7962955C" w14:textId="29C6C40F" w:rsidR="00E3256D" w:rsidRDefault="00B03150" w:rsidP="00E3256D">
            <w:pPr>
              <w:pStyle w:val="TOC1"/>
              <w:tabs>
                <w:tab w:val="right" w:pos="-10"/>
                <w:tab w:val="left" w:pos="480"/>
              </w:tabs>
              <w:rPr>
                <w:rFonts w:asciiTheme="minorHAnsi" w:eastAsiaTheme="minorEastAsia" w:hAnsiTheme="minorHAnsi" w:cstheme="minorBidi"/>
                <w:b w:val="0"/>
                <w:bCs w:val="0"/>
                <w:iCs w:val="0"/>
                <w:noProof/>
                <w:kern w:val="2"/>
                <w:sz w:val="22"/>
                <w:szCs w:val="22"/>
                <w:lang w:eastAsia="en-GB"/>
                <w14:ligatures w14:val="standardContextual"/>
              </w:rPr>
            </w:pPr>
            <w:hyperlink w:anchor="_Toc157465372" w:history="1">
              <w:r w:rsidR="00E3256D" w:rsidRPr="00477550">
                <w:rPr>
                  <w:rStyle w:val="Hyperlink"/>
                  <w:noProof/>
                </w:rPr>
                <w:t>6.</w:t>
              </w:r>
              <w:r w:rsidR="00E3256D">
                <w:rPr>
                  <w:rFonts w:asciiTheme="minorHAnsi" w:eastAsiaTheme="minorEastAsia" w:hAnsiTheme="minorHAnsi" w:cstheme="minorBidi"/>
                  <w:b w:val="0"/>
                  <w:bCs w:val="0"/>
                  <w:iCs w:val="0"/>
                  <w:noProof/>
                  <w:kern w:val="2"/>
                  <w:sz w:val="22"/>
                  <w:szCs w:val="22"/>
                  <w:lang w:eastAsia="en-GB"/>
                  <w14:ligatures w14:val="standardContextual"/>
                </w:rPr>
                <w:tab/>
              </w:r>
              <w:r w:rsidR="00E3256D" w:rsidRPr="00477550">
                <w:rPr>
                  <w:rStyle w:val="Hyperlink"/>
                  <w:noProof/>
                </w:rPr>
                <w:t>Persistent Absence (PA)</w:t>
              </w:r>
              <w:r w:rsidR="00396B50">
                <w:rPr>
                  <w:rStyle w:val="Hyperlink"/>
                  <w:noProof/>
                </w:rPr>
                <w:t>…………………………………………………..</w:t>
              </w:r>
              <w:r w:rsidR="00E3256D">
                <w:rPr>
                  <w:noProof/>
                  <w:webHidden/>
                </w:rPr>
                <w:fldChar w:fldCharType="begin"/>
              </w:r>
              <w:r w:rsidR="00E3256D">
                <w:rPr>
                  <w:noProof/>
                  <w:webHidden/>
                </w:rPr>
                <w:instrText xml:space="preserve"> PAGEREF _Toc157465372 \h </w:instrText>
              </w:r>
              <w:r w:rsidR="00E3256D">
                <w:rPr>
                  <w:noProof/>
                  <w:webHidden/>
                </w:rPr>
              </w:r>
              <w:r w:rsidR="00E3256D">
                <w:rPr>
                  <w:noProof/>
                  <w:webHidden/>
                </w:rPr>
                <w:fldChar w:fldCharType="separate"/>
              </w:r>
              <w:r w:rsidR="00E3256D">
                <w:rPr>
                  <w:noProof/>
                  <w:webHidden/>
                </w:rPr>
                <w:t>9</w:t>
              </w:r>
              <w:r w:rsidR="00E3256D">
                <w:rPr>
                  <w:noProof/>
                  <w:webHidden/>
                </w:rPr>
                <w:fldChar w:fldCharType="end"/>
              </w:r>
            </w:hyperlink>
          </w:p>
          <w:p w14:paraId="5608E886" w14:textId="04EA5628" w:rsidR="00E3256D" w:rsidRDefault="00B03150" w:rsidP="00E3256D">
            <w:pPr>
              <w:pStyle w:val="TOC1"/>
              <w:tabs>
                <w:tab w:val="right" w:pos="-10"/>
                <w:tab w:val="left" w:pos="480"/>
              </w:tabs>
              <w:rPr>
                <w:rFonts w:asciiTheme="minorHAnsi" w:eastAsiaTheme="minorEastAsia" w:hAnsiTheme="minorHAnsi" w:cstheme="minorBidi"/>
                <w:b w:val="0"/>
                <w:bCs w:val="0"/>
                <w:iCs w:val="0"/>
                <w:noProof/>
                <w:kern w:val="2"/>
                <w:sz w:val="22"/>
                <w:szCs w:val="22"/>
                <w:lang w:eastAsia="en-GB"/>
                <w14:ligatures w14:val="standardContextual"/>
              </w:rPr>
            </w:pPr>
            <w:hyperlink w:anchor="_Toc157465373" w:history="1">
              <w:r w:rsidR="00E3256D" w:rsidRPr="00477550">
                <w:rPr>
                  <w:rStyle w:val="Hyperlink"/>
                  <w:noProof/>
                </w:rPr>
                <w:t>7.</w:t>
              </w:r>
              <w:r w:rsidR="00E3256D">
                <w:rPr>
                  <w:rFonts w:asciiTheme="minorHAnsi" w:eastAsiaTheme="minorEastAsia" w:hAnsiTheme="minorHAnsi" w:cstheme="minorBidi"/>
                  <w:b w:val="0"/>
                  <w:bCs w:val="0"/>
                  <w:iCs w:val="0"/>
                  <w:noProof/>
                  <w:kern w:val="2"/>
                  <w:sz w:val="22"/>
                  <w:szCs w:val="22"/>
                  <w:lang w:eastAsia="en-GB"/>
                  <w14:ligatures w14:val="standardContextual"/>
                </w:rPr>
                <w:tab/>
              </w:r>
              <w:r w:rsidR="00E3256D" w:rsidRPr="00477550">
                <w:rPr>
                  <w:rStyle w:val="Hyperlink"/>
                  <w:noProof/>
                </w:rPr>
                <w:t>Attendance Improvement Strategy</w:t>
              </w:r>
              <w:r w:rsidR="00396B50">
                <w:rPr>
                  <w:rStyle w:val="Hyperlink"/>
                  <w:noProof/>
                </w:rPr>
                <w:t>………………………………………</w:t>
              </w:r>
              <w:r w:rsidR="00E3256D">
                <w:rPr>
                  <w:noProof/>
                  <w:webHidden/>
                </w:rPr>
                <w:fldChar w:fldCharType="begin"/>
              </w:r>
              <w:r w:rsidR="00E3256D">
                <w:rPr>
                  <w:noProof/>
                  <w:webHidden/>
                </w:rPr>
                <w:instrText xml:space="preserve"> PAGEREF _Toc157465373 \h </w:instrText>
              </w:r>
              <w:r w:rsidR="00E3256D">
                <w:rPr>
                  <w:noProof/>
                  <w:webHidden/>
                </w:rPr>
              </w:r>
              <w:r w:rsidR="00E3256D">
                <w:rPr>
                  <w:noProof/>
                  <w:webHidden/>
                </w:rPr>
                <w:fldChar w:fldCharType="separate"/>
              </w:r>
              <w:r w:rsidR="00E3256D">
                <w:rPr>
                  <w:noProof/>
                  <w:webHidden/>
                </w:rPr>
                <w:t>9</w:t>
              </w:r>
              <w:r w:rsidR="00E3256D">
                <w:rPr>
                  <w:noProof/>
                  <w:webHidden/>
                </w:rPr>
                <w:fldChar w:fldCharType="end"/>
              </w:r>
            </w:hyperlink>
          </w:p>
          <w:p w14:paraId="2ECD517F" w14:textId="5D3DD10F" w:rsidR="00E3256D" w:rsidRDefault="00B03150" w:rsidP="00E3256D">
            <w:pPr>
              <w:pStyle w:val="TOC2"/>
              <w:tabs>
                <w:tab w:val="right" w:pos="-10"/>
                <w:tab w:val="left" w:pos="960"/>
              </w:tabs>
              <w:rPr>
                <w:rFonts w:asciiTheme="minorHAnsi" w:eastAsiaTheme="minorEastAsia" w:hAnsiTheme="minorHAnsi" w:cstheme="minorBidi"/>
                <w:bCs w:val="0"/>
                <w:noProof/>
                <w:kern w:val="2"/>
                <w:sz w:val="22"/>
                <w:lang w:eastAsia="en-GB"/>
                <w14:ligatures w14:val="standardContextual"/>
              </w:rPr>
            </w:pPr>
            <w:hyperlink w:anchor="_Toc157465374" w:history="1">
              <w:r w:rsidR="00E3256D" w:rsidRPr="00477550">
                <w:rPr>
                  <w:rStyle w:val="Hyperlink"/>
                  <w:rFonts w:cs="Arial"/>
                  <w:noProof/>
                </w:rPr>
                <w:t>7.1</w:t>
              </w:r>
              <w:r w:rsidR="00E3256D">
                <w:rPr>
                  <w:rFonts w:asciiTheme="minorHAnsi" w:eastAsiaTheme="minorEastAsia" w:hAnsiTheme="minorHAnsi" w:cstheme="minorBidi"/>
                  <w:bCs w:val="0"/>
                  <w:noProof/>
                  <w:kern w:val="2"/>
                  <w:sz w:val="22"/>
                  <w:lang w:eastAsia="en-GB"/>
                  <w14:ligatures w14:val="standardContextual"/>
                </w:rPr>
                <w:tab/>
              </w:r>
              <w:r w:rsidR="00E3256D" w:rsidRPr="00477550">
                <w:rPr>
                  <w:rStyle w:val="Hyperlink"/>
                  <w:rFonts w:cs="Arial"/>
                  <w:noProof/>
                </w:rPr>
                <w:t>Procedures to Improve Attendance</w:t>
              </w:r>
              <w:r w:rsidR="00396B50">
                <w:rPr>
                  <w:rStyle w:val="Hyperlink"/>
                  <w:rFonts w:cs="Arial"/>
                  <w:noProof/>
                </w:rPr>
                <w:t>………………………………………………...</w:t>
              </w:r>
              <w:r w:rsidR="00E3256D">
                <w:rPr>
                  <w:noProof/>
                  <w:webHidden/>
                </w:rPr>
                <w:fldChar w:fldCharType="begin"/>
              </w:r>
              <w:r w:rsidR="00E3256D">
                <w:rPr>
                  <w:noProof/>
                  <w:webHidden/>
                </w:rPr>
                <w:instrText xml:space="preserve"> PAGEREF _Toc157465374 \h </w:instrText>
              </w:r>
              <w:r w:rsidR="00E3256D">
                <w:rPr>
                  <w:noProof/>
                  <w:webHidden/>
                </w:rPr>
              </w:r>
              <w:r w:rsidR="00E3256D">
                <w:rPr>
                  <w:noProof/>
                  <w:webHidden/>
                </w:rPr>
                <w:fldChar w:fldCharType="separate"/>
              </w:r>
              <w:r w:rsidR="00E3256D">
                <w:rPr>
                  <w:noProof/>
                  <w:webHidden/>
                </w:rPr>
                <w:t>10</w:t>
              </w:r>
              <w:r w:rsidR="00E3256D">
                <w:rPr>
                  <w:noProof/>
                  <w:webHidden/>
                </w:rPr>
                <w:fldChar w:fldCharType="end"/>
              </w:r>
            </w:hyperlink>
          </w:p>
          <w:p w14:paraId="15BC2F6F" w14:textId="24185C20" w:rsidR="00E3256D" w:rsidRDefault="00B03150" w:rsidP="00E3256D">
            <w:pPr>
              <w:pStyle w:val="TOC2"/>
              <w:tabs>
                <w:tab w:val="right" w:pos="-10"/>
                <w:tab w:val="left" w:pos="960"/>
              </w:tabs>
              <w:rPr>
                <w:rFonts w:asciiTheme="minorHAnsi" w:eastAsiaTheme="minorEastAsia" w:hAnsiTheme="minorHAnsi" w:cstheme="minorBidi"/>
                <w:bCs w:val="0"/>
                <w:noProof/>
                <w:kern w:val="2"/>
                <w:sz w:val="22"/>
                <w:lang w:eastAsia="en-GB"/>
                <w14:ligatures w14:val="standardContextual"/>
              </w:rPr>
            </w:pPr>
            <w:hyperlink w:anchor="_Toc157465375" w:history="1">
              <w:r w:rsidR="00E3256D" w:rsidRPr="00477550">
                <w:rPr>
                  <w:rStyle w:val="Hyperlink"/>
                  <w:rFonts w:cs="Arial"/>
                  <w:noProof/>
                </w:rPr>
                <w:t>7.2</w:t>
              </w:r>
              <w:r w:rsidR="00E3256D">
                <w:rPr>
                  <w:rFonts w:asciiTheme="minorHAnsi" w:eastAsiaTheme="minorEastAsia" w:hAnsiTheme="minorHAnsi" w:cstheme="minorBidi"/>
                  <w:bCs w:val="0"/>
                  <w:noProof/>
                  <w:kern w:val="2"/>
                  <w:sz w:val="22"/>
                  <w:lang w:eastAsia="en-GB"/>
                  <w14:ligatures w14:val="standardContextual"/>
                </w:rPr>
                <w:tab/>
              </w:r>
              <w:r w:rsidR="00E3256D" w:rsidRPr="00477550">
                <w:rPr>
                  <w:rStyle w:val="Hyperlink"/>
                  <w:rFonts w:eastAsia="Arial" w:cs="Arial"/>
                  <w:noProof/>
                </w:rPr>
                <w:t>Attendance Monitoring Programme</w:t>
              </w:r>
              <w:r w:rsidR="00396B50">
                <w:rPr>
                  <w:rStyle w:val="Hyperlink"/>
                  <w:rFonts w:eastAsia="Arial" w:cs="Arial"/>
                  <w:noProof/>
                </w:rPr>
                <w:t>…………………………………………………</w:t>
              </w:r>
              <w:r w:rsidR="00E3256D">
                <w:rPr>
                  <w:noProof/>
                  <w:webHidden/>
                </w:rPr>
                <w:fldChar w:fldCharType="begin"/>
              </w:r>
              <w:r w:rsidR="00E3256D">
                <w:rPr>
                  <w:noProof/>
                  <w:webHidden/>
                </w:rPr>
                <w:instrText xml:space="preserve"> PAGEREF _Toc157465375 \h </w:instrText>
              </w:r>
              <w:r w:rsidR="00E3256D">
                <w:rPr>
                  <w:noProof/>
                  <w:webHidden/>
                </w:rPr>
              </w:r>
              <w:r w:rsidR="00E3256D">
                <w:rPr>
                  <w:noProof/>
                  <w:webHidden/>
                </w:rPr>
                <w:fldChar w:fldCharType="separate"/>
              </w:r>
              <w:r w:rsidR="00E3256D">
                <w:rPr>
                  <w:noProof/>
                  <w:webHidden/>
                </w:rPr>
                <w:t>10</w:t>
              </w:r>
              <w:r w:rsidR="00E3256D">
                <w:rPr>
                  <w:noProof/>
                  <w:webHidden/>
                </w:rPr>
                <w:fldChar w:fldCharType="end"/>
              </w:r>
            </w:hyperlink>
          </w:p>
          <w:p w14:paraId="6F7474F0" w14:textId="7FDE3D6B" w:rsidR="00E3256D" w:rsidRDefault="00B03150" w:rsidP="00E3256D">
            <w:pPr>
              <w:pStyle w:val="TOC1"/>
              <w:tabs>
                <w:tab w:val="right" w:pos="-10"/>
                <w:tab w:val="left" w:pos="480"/>
              </w:tabs>
              <w:rPr>
                <w:rFonts w:asciiTheme="minorHAnsi" w:eastAsiaTheme="minorEastAsia" w:hAnsiTheme="minorHAnsi" w:cstheme="minorBidi"/>
                <w:b w:val="0"/>
                <w:bCs w:val="0"/>
                <w:iCs w:val="0"/>
                <w:noProof/>
                <w:kern w:val="2"/>
                <w:sz w:val="22"/>
                <w:szCs w:val="22"/>
                <w:lang w:eastAsia="en-GB"/>
                <w14:ligatures w14:val="standardContextual"/>
              </w:rPr>
            </w:pPr>
            <w:hyperlink w:anchor="_Toc157465376" w:history="1">
              <w:r w:rsidR="00E3256D" w:rsidRPr="00477550">
                <w:rPr>
                  <w:rStyle w:val="Hyperlink"/>
                  <w:noProof/>
                </w:rPr>
                <w:t>8.</w:t>
              </w:r>
              <w:r w:rsidR="00E3256D">
                <w:rPr>
                  <w:rFonts w:asciiTheme="minorHAnsi" w:eastAsiaTheme="minorEastAsia" w:hAnsiTheme="minorHAnsi" w:cstheme="minorBidi"/>
                  <w:b w:val="0"/>
                  <w:bCs w:val="0"/>
                  <w:iCs w:val="0"/>
                  <w:noProof/>
                  <w:kern w:val="2"/>
                  <w:sz w:val="22"/>
                  <w:szCs w:val="22"/>
                  <w:lang w:eastAsia="en-GB"/>
                  <w14:ligatures w14:val="standardContextual"/>
                </w:rPr>
                <w:tab/>
              </w:r>
              <w:r w:rsidR="00E3256D" w:rsidRPr="00477550">
                <w:rPr>
                  <w:rStyle w:val="Hyperlink"/>
                  <w:noProof/>
                </w:rPr>
                <w:t>Interventions to Support Attendance</w:t>
              </w:r>
              <w:r w:rsidR="00396B50">
                <w:rPr>
                  <w:rStyle w:val="Hyperlink"/>
                  <w:noProof/>
                </w:rPr>
                <w:t>……………………………………</w:t>
              </w:r>
              <w:r w:rsidR="00E3256D">
                <w:rPr>
                  <w:noProof/>
                  <w:webHidden/>
                </w:rPr>
                <w:fldChar w:fldCharType="begin"/>
              </w:r>
              <w:r w:rsidR="00E3256D">
                <w:rPr>
                  <w:noProof/>
                  <w:webHidden/>
                </w:rPr>
                <w:instrText xml:space="preserve"> PAGEREF _Toc157465376 \h </w:instrText>
              </w:r>
              <w:r w:rsidR="00E3256D">
                <w:rPr>
                  <w:noProof/>
                  <w:webHidden/>
                </w:rPr>
              </w:r>
              <w:r w:rsidR="00E3256D">
                <w:rPr>
                  <w:noProof/>
                  <w:webHidden/>
                </w:rPr>
                <w:fldChar w:fldCharType="separate"/>
              </w:r>
              <w:r w:rsidR="00E3256D">
                <w:rPr>
                  <w:noProof/>
                  <w:webHidden/>
                </w:rPr>
                <w:t>11</w:t>
              </w:r>
              <w:r w:rsidR="00E3256D">
                <w:rPr>
                  <w:noProof/>
                  <w:webHidden/>
                </w:rPr>
                <w:fldChar w:fldCharType="end"/>
              </w:r>
            </w:hyperlink>
          </w:p>
          <w:p w14:paraId="61B6FD31" w14:textId="56D0995D" w:rsidR="00E3256D" w:rsidRDefault="00B03150" w:rsidP="00E3256D">
            <w:pPr>
              <w:pStyle w:val="TOC2"/>
              <w:tabs>
                <w:tab w:val="right" w:pos="-10"/>
                <w:tab w:val="left" w:pos="960"/>
              </w:tabs>
              <w:rPr>
                <w:rFonts w:asciiTheme="minorHAnsi" w:eastAsiaTheme="minorEastAsia" w:hAnsiTheme="minorHAnsi" w:cstheme="minorBidi"/>
                <w:bCs w:val="0"/>
                <w:noProof/>
                <w:kern w:val="2"/>
                <w:sz w:val="22"/>
                <w:lang w:eastAsia="en-GB"/>
                <w14:ligatures w14:val="standardContextual"/>
              </w:rPr>
            </w:pPr>
            <w:hyperlink w:anchor="_Toc157465377" w:history="1">
              <w:r w:rsidR="00E3256D" w:rsidRPr="00477550">
                <w:rPr>
                  <w:rStyle w:val="Hyperlink"/>
                  <w:rFonts w:cs="Arial"/>
                  <w:noProof/>
                </w:rPr>
                <w:t>8.1</w:t>
              </w:r>
              <w:r w:rsidR="00E3256D">
                <w:rPr>
                  <w:rFonts w:asciiTheme="minorHAnsi" w:eastAsiaTheme="minorEastAsia" w:hAnsiTheme="minorHAnsi" w:cstheme="minorBidi"/>
                  <w:bCs w:val="0"/>
                  <w:noProof/>
                  <w:kern w:val="2"/>
                  <w:sz w:val="22"/>
                  <w:lang w:eastAsia="en-GB"/>
                  <w14:ligatures w14:val="standardContextual"/>
                </w:rPr>
                <w:tab/>
              </w:r>
              <w:r w:rsidR="00E3256D" w:rsidRPr="00477550">
                <w:rPr>
                  <w:rStyle w:val="Hyperlink"/>
                  <w:rFonts w:cs="Arial"/>
                  <w:noProof/>
                </w:rPr>
                <w:t>Emotional Based School Avoidance (EBSA)</w:t>
              </w:r>
              <w:r w:rsidR="00396B50">
                <w:rPr>
                  <w:rStyle w:val="Hyperlink"/>
                  <w:noProof/>
                </w:rPr>
                <w:t>…</w:t>
              </w:r>
              <w:r w:rsidR="00396B50">
                <w:rPr>
                  <w:rStyle w:val="Hyperlink"/>
                </w:rPr>
                <w:t>…………………………………….</w:t>
              </w:r>
              <w:r w:rsidR="00E3256D">
                <w:rPr>
                  <w:noProof/>
                  <w:webHidden/>
                </w:rPr>
                <w:fldChar w:fldCharType="begin"/>
              </w:r>
              <w:r w:rsidR="00E3256D">
                <w:rPr>
                  <w:noProof/>
                  <w:webHidden/>
                </w:rPr>
                <w:instrText xml:space="preserve"> PAGEREF _Toc157465377 \h </w:instrText>
              </w:r>
              <w:r w:rsidR="00E3256D">
                <w:rPr>
                  <w:noProof/>
                  <w:webHidden/>
                </w:rPr>
              </w:r>
              <w:r w:rsidR="00E3256D">
                <w:rPr>
                  <w:noProof/>
                  <w:webHidden/>
                </w:rPr>
                <w:fldChar w:fldCharType="separate"/>
              </w:r>
              <w:r w:rsidR="00E3256D">
                <w:rPr>
                  <w:noProof/>
                  <w:webHidden/>
                </w:rPr>
                <w:t>11</w:t>
              </w:r>
              <w:r w:rsidR="00E3256D">
                <w:rPr>
                  <w:noProof/>
                  <w:webHidden/>
                </w:rPr>
                <w:fldChar w:fldCharType="end"/>
              </w:r>
            </w:hyperlink>
          </w:p>
          <w:p w14:paraId="441C311E" w14:textId="35A0C7DA" w:rsidR="00E3256D" w:rsidRDefault="00B03150" w:rsidP="00E3256D">
            <w:pPr>
              <w:pStyle w:val="TOC2"/>
              <w:tabs>
                <w:tab w:val="right" w:pos="-10"/>
                <w:tab w:val="left" w:pos="960"/>
              </w:tabs>
              <w:rPr>
                <w:rFonts w:asciiTheme="minorHAnsi" w:eastAsiaTheme="minorEastAsia" w:hAnsiTheme="minorHAnsi" w:cstheme="minorBidi"/>
                <w:bCs w:val="0"/>
                <w:noProof/>
                <w:kern w:val="2"/>
                <w:sz w:val="22"/>
                <w:lang w:eastAsia="en-GB"/>
                <w14:ligatures w14:val="standardContextual"/>
              </w:rPr>
            </w:pPr>
            <w:hyperlink w:anchor="_Toc157465378" w:history="1">
              <w:r w:rsidR="00E3256D" w:rsidRPr="00477550">
                <w:rPr>
                  <w:rStyle w:val="Hyperlink"/>
                  <w:rFonts w:cs="Arial"/>
                  <w:noProof/>
                </w:rPr>
                <w:t>8.2</w:t>
              </w:r>
              <w:r w:rsidR="00E3256D">
                <w:rPr>
                  <w:rFonts w:asciiTheme="minorHAnsi" w:eastAsiaTheme="minorEastAsia" w:hAnsiTheme="minorHAnsi" w:cstheme="minorBidi"/>
                  <w:bCs w:val="0"/>
                  <w:noProof/>
                  <w:kern w:val="2"/>
                  <w:sz w:val="22"/>
                  <w:lang w:eastAsia="en-GB"/>
                  <w14:ligatures w14:val="standardContextual"/>
                </w:rPr>
                <w:tab/>
              </w:r>
              <w:r w:rsidR="00E3256D" w:rsidRPr="00477550">
                <w:rPr>
                  <w:rStyle w:val="Hyperlink"/>
                  <w:rFonts w:cs="Arial"/>
                  <w:noProof/>
                </w:rPr>
                <w:t>Personalised Timetables</w:t>
              </w:r>
              <w:r w:rsidR="00E3256D">
                <w:rPr>
                  <w:noProof/>
                  <w:webHidden/>
                </w:rPr>
                <w:tab/>
              </w:r>
              <w:r w:rsidR="00396B50">
                <w:rPr>
                  <w:noProof/>
                  <w:webHidden/>
                </w:rPr>
                <w:t>……………………………………………………………..</w:t>
              </w:r>
              <w:r w:rsidR="00E3256D">
                <w:rPr>
                  <w:noProof/>
                  <w:webHidden/>
                </w:rPr>
                <w:fldChar w:fldCharType="begin"/>
              </w:r>
              <w:r w:rsidR="00E3256D">
                <w:rPr>
                  <w:noProof/>
                  <w:webHidden/>
                </w:rPr>
                <w:instrText xml:space="preserve"> PAGEREF _Toc157465378 \h </w:instrText>
              </w:r>
              <w:r w:rsidR="00E3256D">
                <w:rPr>
                  <w:noProof/>
                  <w:webHidden/>
                </w:rPr>
              </w:r>
              <w:r w:rsidR="00E3256D">
                <w:rPr>
                  <w:noProof/>
                  <w:webHidden/>
                </w:rPr>
                <w:fldChar w:fldCharType="separate"/>
              </w:r>
              <w:r w:rsidR="00E3256D">
                <w:rPr>
                  <w:noProof/>
                  <w:webHidden/>
                </w:rPr>
                <w:t>11</w:t>
              </w:r>
              <w:r w:rsidR="00E3256D">
                <w:rPr>
                  <w:noProof/>
                  <w:webHidden/>
                </w:rPr>
                <w:fldChar w:fldCharType="end"/>
              </w:r>
            </w:hyperlink>
          </w:p>
          <w:p w14:paraId="08953075" w14:textId="63E9F2BB" w:rsidR="00E3256D" w:rsidRDefault="00B03150" w:rsidP="00E3256D">
            <w:pPr>
              <w:pStyle w:val="TOC2"/>
              <w:tabs>
                <w:tab w:val="right" w:pos="-10"/>
                <w:tab w:val="left" w:pos="960"/>
              </w:tabs>
              <w:rPr>
                <w:rFonts w:asciiTheme="minorHAnsi" w:eastAsiaTheme="minorEastAsia" w:hAnsiTheme="minorHAnsi" w:cstheme="minorBidi"/>
                <w:bCs w:val="0"/>
                <w:noProof/>
                <w:kern w:val="2"/>
                <w:sz w:val="22"/>
                <w:lang w:eastAsia="en-GB"/>
                <w14:ligatures w14:val="standardContextual"/>
              </w:rPr>
            </w:pPr>
            <w:hyperlink w:anchor="_Toc157465379" w:history="1">
              <w:r w:rsidR="00E3256D" w:rsidRPr="00477550">
                <w:rPr>
                  <w:rStyle w:val="Hyperlink"/>
                  <w:rFonts w:cs="Arial"/>
                  <w:noProof/>
                </w:rPr>
                <w:t>8.3</w:t>
              </w:r>
              <w:r w:rsidR="00E3256D">
                <w:rPr>
                  <w:rFonts w:asciiTheme="minorHAnsi" w:eastAsiaTheme="minorEastAsia" w:hAnsiTheme="minorHAnsi" w:cstheme="minorBidi"/>
                  <w:bCs w:val="0"/>
                  <w:noProof/>
                  <w:kern w:val="2"/>
                  <w:sz w:val="22"/>
                  <w:lang w:eastAsia="en-GB"/>
                  <w14:ligatures w14:val="standardContextual"/>
                </w:rPr>
                <w:tab/>
              </w:r>
              <w:r w:rsidR="00E3256D" w:rsidRPr="00477550">
                <w:rPr>
                  <w:rStyle w:val="Hyperlink"/>
                  <w:rFonts w:cs="Arial"/>
                  <w:noProof/>
                </w:rPr>
                <w:t>Outreach</w:t>
              </w:r>
              <w:r w:rsidR="00396B50">
                <w:rPr>
                  <w:rStyle w:val="Hyperlink"/>
                  <w:rFonts w:cs="Arial"/>
                  <w:noProof/>
                </w:rPr>
                <w:t>…</w:t>
              </w:r>
              <w:r w:rsidR="00396B50">
                <w:rPr>
                  <w:rStyle w:val="Hyperlink"/>
                  <w:rFonts w:cs="Arial"/>
                </w:rPr>
                <w:t>……………………………………………………………………………..</w:t>
              </w:r>
              <w:r w:rsidR="00E3256D">
                <w:rPr>
                  <w:noProof/>
                  <w:webHidden/>
                </w:rPr>
                <w:fldChar w:fldCharType="begin"/>
              </w:r>
              <w:r w:rsidR="00E3256D">
                <w:rPr>
                  <w:noProof/>
                  <w:webHidden/>
                </w:rPr>
                <w:instrText xml:space="preserve"> PAGEREF _Toc157465379 \h </w:instrText>
              </w:r>
              <w:r w:rsidR="00E3256D">
                <w:rPr>
                  <w:noProof/>
                  <w:webHidden/>
                </w:rPr>
              </w:r>
              <w:r w:rsidR="00E3256D">
                <w:rPr>
                  <w:noProof/>
                  <w:webHidden/>
                </w:rPr>
                <w:fldChar w:fldCharType="separate"/>
              </w:r>
              <w:r w:rsidR="00E3256D">
                <w:rPr>
                  <w:noProof/>
                  <w:webHidden/>
                </w:rPr>
                <w:t>12</w:t>
              </w:r>
              <w:r w:rsidR="00E3256D">
                <w:rPr>
                  <w:noProof/>
                  <w:webHidden/>
                </w:rPr>
                <w:fldChar w:fldCharType="end"/>
              </w:r>
            </w:hyperlink>
          </w:p>
          <w:p w14:paraId="5E70A2D6" w14:textId="4D3EC907" w:rsidR="00E3256D" w:rsidRDefault="00B03150" w:rsidP="00E3256D">
            <w:pPr>
              <w:pStyle w:val="TOC2"/>
              <w:tabs>
                <w:tab w:val="right" w:pos="-10"/>
                <w:tab w:val="left" w:pos="960"/>
              </w:tabs>
              <w:rPr>
                <w:rFonts w:asciiTheme="minorHAnsi" w:eastAsiaTheme="minorEastAsia" w:hAnsiTheme="minorHAnsi" w:cstheme="minorBidi"/>
                <w:bCs w:val="0"/>
                <w:noProof/>
                <w:kern w:val="2"/>
                <w:sz w:val="22"/>
                <w:lang w:eastAsia="en-GB"/>
                <w14:ligatures w14:val="standardContextual"/>
              </w:rPr>
            </w:pPr>
            <w:hyperlink w:anchor="_Toc157465380" w:history="1">
              <w:r w:rsidR="00E3256D" w:rsidRPr="00477550">
                <w:rPr>
                  <w:rStyle w:val="Hyperlink"/>
                  <w:rFonts w:cs="Arial"/>
                  <w:noProof/>
                </w:rPr>
                <w:t>8.4</w:t>
              </w:r>
              <w:r w:rsidR="00E3256D">
                <w:rPr>
                  <w:rFonts w:asciiTheme="minorHAnsi" w:eastAsiaTheme="minorEastAsia" w:hAnsiTheme="minorHAnsi" w:cstheme="minorBidi"/>
                  <w:bCs w:val="0"/>
                  <w:noProof/>
                  <w:kern w:val="2"/>
                  <w:sz w:val="22"/>
                  <w:lang w:eastAsia="en-GB"/>
                  <w14:ligatures w14:val="standardContextual"/>
                </w:rPr>
                <w:tab/>
              </w:r>
              <w:r w:rsidR="00E3256D" w:rsidRPr="00477550">
                <w:rPr>
                  <w:rStyle w:val="Hyperlink"/>
                  <w:rFonts w:cs="Arial"/>
                  <w:noProof/>
                </w:rPr>
                <w:t>External Support</w:t>
              </w:r>
              <w:r w:rsidR="00396B50">
                <w:rPr>
                  <w:rStyle w:val="Hyperlink"/>
                  <w:rFonts w:cs="Arial"/>
                  <w:noProof/>
                </w:rPr>
                <w:t>…</w:t>
              </w:r>
              <w:r w:rsidR="00396B50">
                <w:rPr>
                  <w:rStyle w:val="Hyperlink"/>
                  <w:rFonts w:cs="Arial"/>
                </w:rPr>
                <w:t>…………………………………………………………………….</w:t>
              </w:r>
              <w:r w:rsidR="00E3256D">
                <w:rPr>
                  <w:noProof/>
                  <w:webHidden/>
                </w:rPr>
                <w:fldChar w:fldCharType="begin"/>
              </w:r>
              <w:r w:rsidR="00E3256D">
                <w:rPr>
                  <w:noProof/>
                  <w:webHidden/>
                </w:rPr>
                <w:instrText xml:space="preserve"> PAGEREF _Toc157465380 \h </w:instrText>
              </w:r>
              <w:r w:rsidR="00E3256D">
                <w:rPr>
                  <w:noProof/>
                  <w:webHidden/>
                </w:rPr>
              </w:r>
              <w:r w:rsidR="00E3256D">
                <w:rPr>
                  <w:noProof/>
                  <w:webHidden/>
                </w:rPr>
                <w:fldChar w:fldCharType="separate"/>
              </w:r>
              <w:r w:rsidR="00E3256D">
                <w:rPr>
                  <w:noProof/>
                  <w:webHidden/>
                </w:rPr>
                <w:t>12</w:t>
              </w:r>
              <w:r w:rsidR="00E3256D">
                <w:rPr>
                  <w:noProof/>
                  <w:webHidden/>
                </w:rPr>
                <w:fldChar w:fldCharType="end"/>
              </w:r>
            </w:hyperlink>
          </w:p>
          <w:p w14:paraId="2223DDA3" w14:textId="1374FE61" w:rsidR="00E3256D" w:rsidRDefault="00B03150" w:rsidP="00E3256D">
            <w:pPr>
              <w:pStyle w:val="TOC1"/>
              <w:tabs>
                <w:tab w:val="right" w:pos="-10"/>
                <w:tab w:val="left" w:pos="480"/>
              </w:tabs>
              <w:rPr>
                <w:rFonts w:asciiTheme="minorHAnsi" w:eastAsiaTheme="minorEastAsia" w:hAnsiTheme="minorHAnsi" w:cstheme="minorBidi"/>
                <w:b w:val="0"/>
                <w:bCs w:val="0"/>
                <w:iCs w:val="0"/>
                <w:noProof/>
                <w:kern w:val="2"/>
                <w:sz w:val="22"/>
                <w:szCs w:val="22"/>
                <w:lang w:eastAsia="en-GB"/>
                <w14:ligatures w14:val="standardContextual"/>
              </w:rPr>
            </w:pPr>
            <w:hyperlink w:anchor="_Toc157465381" w:history="1">
              <w:r w:rsidR="00E3256D" w:rsidRPr="00477550">
                <w:rPr>
                  <w:rStyle w:val="Hyperlink"/>
                  <w:noProof/>
                </w:rPr>
                <w:t>9.</w:t>
              </w:r>
              <w:r w:rsidR="00E3256D">
                <w:rPr>
                  <w:rFonts w:asciiTheme="minorHAnsi" w:eastAsiaTheme="minorEastAsia" w:hAnsiTheme="minorHAnsi" w:cstheme="minorBidi"/>
                  <w:b w:val="0"/>
                  <w:bCs w:val="0"/>
                  <w:iCs w:val="0"/>
                  <w:noProof/>
                  <w:kern w:val="2"/>
                  <w:sz w:val="22"/>
                  <w:szCs w:val="22"/>
                  <w:lang w:eastAsia="en-GB"/>
                  <w14:ligatures w14:val="standardContextual"/>
                </w:rPr>
                <w:tab/>
              </w:r>
              <w:r w:rsidR="00E3256D" w:rsidRPr="00477550">
                <w:rPr>
                  <w:rStyle w:val="Hyperlink"/>
                  <w:noProof/>
                </w:rPr>
                <w:t>Transition Timetables</w:t>
              </w:r>
              <w:r w:rsidR="00396B50">
                <w:rPr>
                  <w:rStyle w:val="Hyperlink"/>
                  <w:noProof/>
                </w:rPr>
                <w:t>…</w:t>
              </w:r>
              <w:r w:rsidR="00396B50">
                <w:rPr>
                  <w:rStyle w:val="Hyperlink"/>
                </w:rPr>
                <w:t>……………………………………………………</w:t>
              </w:r>
              <w:r w:rsidR="00E3256D">
                <w:rPr>
                  <w:noProof/>
                  <w:webHidden/>
                </w:rPr>
                <w:fldChar w:fldCharType="begin"/>
              </w:r>
              <w:r w:rsidR="00E3256D">
                <w:rPr>
                  <w:noProof/>
                  <w:webHidden/>
                </w:rPr>
                <w:instrText xml:space="preserve"> PAGEREF _Toc157465381 \h </w:instrText>
              </w:r>
              <w:r w:rsidR="00E3256D">
                <w:rPr>
                  <w:noProof/>
                  <w:webHidden/>
                </w:rPr>
              </w:r>
              <w:r w:rsidR="00E3256D">
                <w:rPr>
                  <w:noProof/>
                  <w:webHidden/>
                </w:rPr>
                <w:fldChar w:fldCharType="separate"/>
              </w:r>
              <w:r w:rsidR="00E3256D">
                <w:rPr>
                  <w:noProof/>
                  <w:webHidden/>
                </w:rPr>
                <w:t>13</w:t>
              </w:r>
              <w:r w:rsidR="00E3256D">
                <w:rPr>
                  <w:noProof/>
                  <w:webHidden/>
                </w:rPr>
                <w:fldChar w:fldCharType="end"/>
              </w:r>
            </w:hyperlink>
          </w:p>
          <w:p w14:paraId="54FA6D49" w14:textId="372E6F24" w:rsidR="00E3256D" w:rsidRDefault="00B03150" w:rsidP="00E3256D">
            <w:pPr>
              <w:pStyle w:val="TOC1"/>
              <w:tabs>
                <w:tab w:val="right" w:pos="-10"/>
                <w:tab w:val="left" w:pos="720"/>
              </w:tabs>
              <w:rPr>
                <w:rFonts w:asciiTheme="minorHAnsi" w:eastAsiaTheme="minorEastAsia" w:hAnsiTheme="minorHAnsi" w:cstheme="minorBidi"/>
                <w:b w:val="0"/>
                <w:bCs w:val="0"/>
                <w:iCs w:val="0"/>
                <w:noProof/>
                <w:kern w:val="2"/>
                <w:sz w:val="22"/>
                <w:szCs w:val="22"/>
                <w:lang w:eastAsia="en-GB"/>
                <w14:ligatures w14:val="standardContextual"/>
              </w:rPr>
            </w:pPr>
            <w:hyperlink w:anchor="_Toc157465382" w:history="1">
              <w:r w:rsidR="00E3256D" w:rsidRPr="00477550">
                <w:rPr>
                  <w:rStyle w:val="Hyperlink"/>
                  <w:noProof/>
                </w:rPr>
                <w:t>10.</w:t>
              </w:r>
              <w:r w:rsidR="00E3256D">
                <w:rPr>
                  <w:rFonts w:asciiTheme="minorHAnsi" w:eastAsiaTheme="minorEastAsia" w:hAnsiTheme="minorHAnsi" w:cstheme="minorBidi"/>
                  <w:b w:val="0"/>
                  <w:bCs w:val="0"/>
                  <w:iCs w:val="0"/>
                  <w:noProof/>
                  <w:kern w:val="2"/>
                  <w:sz w:val="22"/>
                  <w:szCs w:val="22"/>
                  <w:lang w:eastAsia="en-GB"/>
                  <w14:ligatures w14:val="standardContextual"/>
                </w:rPr>
                <w:tab/>
              </w:r>
              <w:r w:rsidR="00E3256D" w:rsidRPr="00477550">
                <w:rPr>
                  <w:rStyle w:val="Hyperlink"/>
                  <w:noProof/>
                </w:rPr>
                <w:t>Children missing in education (CME)</w:t>
              </w:r>
              <w:r w:rsidR="00396B50">
                <w:rPr>
                  <w:rStyle w:val="Hyperlink"/>
                  <w:noProof/>
                </w:rPr>
                <w:t>…</w:t>
              </w:r>
              <w:r w:rsidR="00396B50">
                <w:rPr>
                  <w:rStyle w:val="Hyperlink"/>
                </w:rPr>
                <w:t>………………………………</w:t>
              </w:r>
              <w:r w:rsidR="00E3256D">
                <w:rPr>
                  <w:noProof/>
                  <w:webHidden/>
                </w:rPr>
                <w:fldChar w:fldCharType="begin"/>
              </w:r>
              <w:r w:rsidR="00E3256D">
                <w:rPr>
                  <w:noProof/>
                  <w:webHidden/>
                </w:rPr>
                <w:instrText xml:space="preserve"> PAGEREF _Toc157465382 \h </w:instrText>
              </w:r>
              <w:r w:rsidR="00E3256D">
                <w:rPr>
                  <w:noProof/>
                  <w:webHidden/>
                </w:rPr>
              </w:r>
              <w:r w:rsidR="00E3256D">
                <w:rPr>
                  <w:noProof/>
                  <w:webHidden/>
                </w:rPr>
                <w:fldChar w:fldCharType="separate"/>
              </w:r>
              <w:r w:rsidR="00E3256D">
                <w:rPr>
                  <w:noProof/>
                  <w:webHidden/>
                </w:rPr>
                <w:t>13</w:t>
              </w:r>
              <w:r w:rsidR="00E3256D">
                <w:rPr>
                  <w:noProof/>
                  <w:webHidden/>
                </w:rPr>
                <w:fldChar w:fldCharType="end"/>
              </w:r>
            </w:hyperlink>
          </w:p>
          <w:p w14:paraId="263F76C4" w14:textId="28B89741" w:rsidR="00E3256D" w:rsidRDefault="00B03150" w:rsidP="00E3256D">
            <w:pPr>
              <w:pStyle w:val="TOC2"/>
              <w:tabs>
                <w:tab w:val="right" w:pos="-10"/>
                <w:tab w:val="left" w:pos="960"/>
              </w:tabs>
              <w:rPr>
                <w:rFonts w:asciiTheme="minorHAnsi" w:eastAsiaTheme="minorEastAsia" w:hAnsiTheme="minorHAnsi" w:cstheme="minorBidi"/>
                <w:bCs w:val="0"/>
                <w:noProof/>
                <w:kern w:val="2"/>
                <w:sz w:val="22"/>
                <w:lang w:eastAsia="en-GB"/>
                <w14:ligatures w14:val="standardContextual"/>
              </w:rPr>
            </w:pPr>
            <w:hyperlink w:anchor="_Toc157465383" w:history="1">
              <w:r w:rsidR="00E3256D" w:rsidRPr="00477550">
                <w:rPr>
                  <w:rStyle w:val="Hyperlink"/>
                  <w:rFonts w:cs="Arial"/>
                  <w:noProof/>
                </w:rPr>
                <w:t>10.1</w:t>
              </w:r>
              <w:r w:rsidR="00E3256D">
                <w:rPr>
                  <w:rFonts w:asciiTheme="minorHAnsi" w:eastAsiaTheme="minorEastAsia" w:hAnsiTheme="minorHAnsi" w:cstheme="minorBidi"/>
                  <w:bCs w:val="0"/>
                  <w:noProof/>
                  <w:kern w:val="2"/>
                  <w:sz w:val="22"/>
                  <w:lang w:eastAsia="en-GB"/>
                  <w14:ligatures w14:val="standardContextual"/>
                </w:rPr>
                <w:tab/>
              </w:r>
              <w:r w:rsidR="00E3256D" w:rsidRPr="00477550">
                <w:rPr>
                  <w:rStyle w:val="Hyperlink"/>
                  <w:rFonts w:cs="Arial"/>
                  <w:noProof/>
                </w:rPr>
                <w:t>Action the Centre Will Take Regarding CME</w:t>
              </w:r>
              <w:r w:rsidR="00396B50">
                <w:rPr>
                  <w:rStyle w:val="Hyperlink"/>
                  <w:rFonts w:cs="Arial"/>
                  <w:noProof/>
                </w:rPr>
                <w:t>…</w:t>
              </w:r>
              <w:r w:rsidR="00396B50">
                <w:rPr>
                  <w:rStyle w:val="Hyperlink"/>
                  <w:rFonts w:cs="Arial"/>
                </w:rPr>
                <w:t>…………………………………….</w:t>
              </w:r>
              <w:r w:rsidR="00E3256D">
                <w:rPr>
                  <w:noProof/>
                  <w:webHidden/>
                </w:rPr>
                <w:fldChar w:fldCharType="begin"/>
              </w:r>
              <w:r w:rsidR="00E3256D">
                <w:rPr>
                  <w:noProof/>
                  <w:webHidden/>
                </w:rPr>
                <w:instrText xml:space="preserve"> PAGEREF _Toc157465383 \h </w:instrText>
              </w:r>
              <w:r w:rsidR="00E3256D">
                <w:rPr>
                  <w:noProof/>
                  <w:webHidden/>
                </w:rPr>
              </w:r>
              <w:r w:rsidR="00E3256D">
                <w:rPr>
                  <w:noProof/>
                  <w:webHidden/>
                </w:rPr>
                <w:fldChar w:fldCharType="separate"/>
              </w:r>
              <w:r w:rsidR="00E3256D">
                <w:rPr>
                  <w:noProof/>
                  <w:webHidden/>
                </w:rPr>
                <w:t>13</w:t>
              </w:r>
              <w:r w:rsidR="00E3256D">
                <w:rPr>
                  <w:noProof/>
                  <w:webHidden/>
                </w:rPr>
                <w:fldChar w:fldCharType="end"/>
              </w:r>
            </w:hyperlink>
          </w:p>
          <w:p w14:paraId="6BBC1099" w14:textId="2E58DE39" w:rsidR="00E3256D" w:rsidRDefault="00B03150" w:rsidP="00E3256D">
            <w:pPr>
              <w:pStyle w:val="TOC1"/>
              <w:tabs>
                <w:tab w:val="right" w:pos="-10"/>
                <w:tab w:val="left" w:pos="720"/>
              </w:tabs>
              <w:rPr>
                <w:rFonts w:asciiTheme="minorHAnsi" w:eastAsiaTheme="minorEastAsia" w:hAnsiTheme="minorHAnsi" w:cstheme="minorBidi"/>
                <w:b w:val="0"/>
                <w:bCs w:val="0"/>
                <w:iCs w:val="0"/>
                <w:noProof/>
                <w:kern w:val="2"/>
                <w:sz w:val="22"/>
                <w:szCs w:val="22"/>
                <w:lang w:eastAsia="en-GB"/>
                <w14:ligatures w14:val="standardContextual"/>
              </w:rPr>
            </w:pPr>
            <w:hyperlink w:anchor="_Toc157465384" w:history="1">
              <w:r w:rsidR="00E3256D" w:rsidRPr="00477550">
                <w:rPr>
                  <w:rStyle w:val="Hyperlink"/>
                  <w:noProof/>
                </w:rPr>
                <w:t>11.</w:t>
              </w:r>
              <w:r w:rsidR="00E3256D">
                <w:rPr>
                  <w:rFonts w:asciiTheme="minorHAnsi" w:eastAsiaTheme="minorEastAsia" w:hAnsiTheme="minorHAnsi" w:cstheme="minorBidi"/>
                  <w:b w:val="0"/>
                  <w:bCs w:val="0"/>
                  <w:iCs w:val="0"/>
                  <w:noProof/>
                  <w:kern w:val="2"/>
                  <w:sz w:val="22"/>
                  <w:szCs w:val="22"/>
                  <w:lang w:eastAsia="en-GB"/>
                  <w14:ligatures w14:val="standardContextual"/>
                </w:rPr>
                <w:tab/>
              </w:r>
              <w:r w:rsidR="00E3256D" w:rsidRPr="00477550">
                <w:rPr>
                  <w:rStyle w:val="Hyperlink"/>
                  <w:noProof/>
                </w:rPr>
                <w:t>Attendance Rewards</w:t>
              </w:r>
              <w:r w:rsidR="00396B50">
                <w:rPr>
                  <w:rStyle w:val="Hyperlink"/>
                  <w:noProof/>
                </w:rPr>
                <w:t>…</w:t>
              </w:r>
              <w:r w:rsidR="00396B50">
                <w:rPr>
                  <w:rStyle w:val="Hyperlink"/>
                </w:rPr>
                <w:t>…………………………………………………..</w:t>
              </w:r>
              <w:r w:rsidR="00E3256D">
                <w:rPr>
                  <w:noProof/>
                  <w:webHidden/>
                </w:rPr>
                <w:fldChar w:fldCharType="begin"/>
              </w:r>
              <w:r w:rsidR="00E3256D">
                <w:rPr>
                  <w:noProof/>
                  <w:webHidden/>
                </w:rPr>
                <w:instrText xml:space="preserve"> PAGEREF _Toc157465384 \h </w:instrText>
              </w:r>
              <w:r w:rsidR="00E3256D">
                <w:rPr>
                  <w:noProof/>
                  <w:webHidden/>
                </w:rPr>
              </w:r>
              <w:r w:rsidR="00E3256D">
                <w:rPr>
                  <w:noProof/>
                  <w:webHidden/>
                </w:rPr>
                <w:fldChar w:fldCharType="separate"/>
              </w:r>
              <w:r w:rsidR="00E3256D">
                <w:rPr>
                  <w:noProof/>
                  <w:webHidden/>
                </w:rPr>
                <w:t>14</w:t>
              </w:r>
              <w:r w:rsidR="00E3256D">
                <w:rPr>
                  <w:noProof/>
                  <w:webHidden/>
                </w:rPr>
                <w:fldChar w:fldCharType="end"/>
              </w:r>
            </w:hyperlink>
          </w:p>
          <w:p w14:paraId="3E732A4D" w14:textId="0B6457BC" w:rsidR="008E06D5" w:rsidRPr="00CF540A" w:rsidRDefault="00D33BAF" w:rsidP="005363DB">
            <w:pPr>
              <w:rPr>
                <w:rFonts w:ascii="Arial" w:eastAsia="Times New Roman" w:hAnsi="Arial" w:cs="Arial"/>
                <w:color w:val="000000" w:themeColor="text1"/>
                <w:sz w:val="22"/>
                <w:szCs w:val="22"/>
                <w:lang w:eastAsia="en-GB"/>
              </w:rPr>
            </w:pPr>
            <w:r>
              <w:rPr>
                <w:rFonts w:ascii="Arial" w:eastAsia="Times New Roman" w:hAnsi="Arial" w:cs="Arial"/>
                <w:b/>
                <w:bCs/>
                <w:iCs/>
                <w:color w:val="000000" w:themeColor="text1"/>
                <w:sz w:val="22"/>
                <w:szCs w:val="22"/>
                <w:lang w:eastAsia="en-GB"/>
              </w:rPr>
              <w:fldChar w:fldCharType="end"/>
            </w:r>
          </w:p>
        </w:tc>
      </w:tr>
      <w:bookmarkEnd w:id="1"/>
    </w:tbl>
    <w:p w14:paraId="0FC363F7" w14:textId="77777777" w:rsidR="00095EFC" w:rsidRPr="00A63A41" w:rsidRDefault="00095EFC" w:rsidP="00B96CF6">
      <w:pPr>
        <w:rPr>
          <w:rFonts w:ascii="Arial" w:eastAsia="Times New Roman" w:hAnsi="Arial" w:cs="Arial"/>
          <w:b/>
          <w:bCs/>
          <w:color w:val="811F66"/>
          <w:sz w:val="40"/>
          <w:szCs w:val="40"/>
          <w:lang w:eastAsia="en-GB"/>
        </w:rPr>
      </w:pPr>
    </w:p>
    <w:p w14:paraId="76516DC1" w14:textId="66EC3BEA" w:rsidR="00B96CF6" w:rsidRPr="00A63A41" w:rsidRDefault="00B96CF6" w:rsidP="00B96CF6">
      <w:pPr>
        <w:rPr>
          <w:rFonts w:ascii="Arial" w:eastAsia="Times New Roman" w:hAnsi="Arial" w:cs="Arial"/>
          <w:b/>
          <w:bCs/>
          <w:color w:val="811F66"/>
          <w:sz w:val="40"/>
          <w:szCs w:val="40"/>
          <w:lang w:eastAsia="en-GB"/>
        </w:rPr>
      </w:pPr>
      <w:r w:rsidRPr="00A63A41">
        <w:rPr>
          <w:rFonts w:ascii="Arial" w:eastAsia="Times New Roman" w:hAnsi="Arial" w:cs="Arial"/>
          <w:b/>
          <w:bCs/>
          <w:color w:val="811F66"/>
          <w:sz w:val="40"/>
          <w:szCs w:val="40"/>
          <w:lang w:eastAsia="en-GB"/>
        </w:rPr>
        <w:lastRenderedPageBreak/>
        <w:t>Appendices</w:t>
      </w:r>
    </w:p>
    <w:p w14:paraId="2CEC7EF3" w14:textId="77777777" w:rsidR="00B96CF6" w:rsidRPr="00A63A41" w:rsidRDefault="00B96CF6" w:rsidP="00B96CF6">
      <w:pPr>
        <w:rPr>
          <w:rFonts w:ascii="Arial" w:eastAsia="Times New Roman" w:hAnsi="Arial" w:cs="Arial"/>
          <w:lang w:eastAsia="en-GB"/>
        </w:rPr>
      </w:pPr>
    </w:p>
    <w:tbl>
      <w:tblPr>
        <w:tblW w:w="10214"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5" w:type="dxa"/>
          <w:left w:w="15" w:type="dxa"/>
          <w:bottom w:w="15" w:type="dxa"/>
          <w:right w:w="15" w:type="dxa"/>
        </w:tblCellMar>
        <w:tblLook w:val="04A0" w:firstRow="1" w:lastRow="0" w:firstColumn="1" w:lastColumn="0" w:noHBand="0" w:noVBand="1"/>
      </w:tblPr>
      <w:tblGrid>
        <w:gridCol w:w="1315"/>
        <w:gridCol w:w="7438"/>
        <w:gridCol w:w="1461"/>
      </w:tblGrid>
      <w:tr w:rsidR="00B96CF6" w:rsidRPr="00A63A41" w14:paraId="34E1DADE" w14:textId="77777777" w:rsidTr="00CF540A">
        <w:trPr>
          <w:trHeight w:val="409"/>
        </w:trPr>
        <w:tc>
          <w:tcPr>
            <w:tcW w:w="0" w:type="auto"/>
            <w:shd w:val="clear" w:color="auto" w:fill="811F66"/>
            <w:tcMar>
              <w:top w:w="0" w:type="dxa"/>
              <w:left w:w="108" w:type="dxa"/>
              <w:bottom w:w="0" w:type="dxa"/>
              <w:right w:w="108" w:type="dxa"/>
            </w:tcMar>
            <w:vAlign w:val="center"/>
            <w:hideMark/>
          </w:tcPr>
          <w:p w14:paraId="07CEF13E" w14:textId="77777777" w:rsidR="00B96CF6" w:rsidRPr="00A63A41" w:rsidRDefault="00B96CF6" w:rsidP="00F327F4">
            <w:pPr>
              <w:ind w:firstLine="2"/>
              <w:jc w:val="center"/>
              <w:rPr>
                <w:rFonts w:ascii="Arial" w:eastAsia="Times New Roman" w:hAnsi="Arial" w:cs="Arial"/>
                <w:b/>
                <w:bCs/>
                <w:color w:val="FFFFFF" w:themeColor="background1"/>
                <w:lang w:eastAsia="en-GB"/>
              </w:rPr>
            </w:pPr>
            <w:r w:rsidRPr="00A63A41">
              <w:rPr>
                <w:rFonts w:ascii="Arial" w:eastAsia="Times New Roman" w:hAnsi="Arial" w:cs="Arial"/>
                <w:b/>
                <w:bCs/>
                <w:color w:val="FFFFFF" w:themeColor="background1"/>
                <w:lang w:eastAsia="en-GB"/>
              </w:rPr>
              <w:t>Appendix</w:t>
            </w:r>
          </w:p>
        </w:tc>
        <w:tc>
          <w:tcPr>
            <w:tcW w:w="7438" w:type="dxa"/>
            <w:shd w:val="clear" w:color="auto" w:fill="811F66"/>
            <w:tcMar>
              <w:top w:w="0" w:type="dxa"/>
              <w:left w:w="108" w:type="dxa"/>
              <w:bottom w:w="0" w:type="dxa"/>
              <w:right w:w="108" w:type="dxa"/>
            </w:tcMar>
            <w:vAlign w:val="center"/>
            <w:hideMark/>
          </w:tcPr>
          <w:p w14:paraId="29099D82" w14:textId="77777777" w:rsidR="00B96CF6" w:rsidRPr="00A63A41" w:rsidRDefault="00B96CF6" w:rsidP="00F327F4">
            <w:pPr>
              <w:ind w:firstLine="2"/>
              <w:jc w:val="center"/>
              <w:rPr>
                <w:rFonts w:ascii="Arial" w:eastAsia="Times New Roman" w:hAnsi="Arial" w:cs="Arial"/>
                <w:b/>
                <w:bCs/>
                <w:color w:val="FFFFFF" w:themeColor="background1"/>
                <w:lang w:eastAsia="en-GB"/>
              </w:rPr>
            </w:pPr>
            <w:r w:rsidRPr="00A63A41">
              <w:rPr>
                <w:rFonts w:ascii="Arial" w:eastAsia="Times New Roman" w:hAnsi="Arial" w:cs="Arial"/>
                <w:b/>
                <w:bCs/>
                <w:color w:val="FFFFFF" w:themeColor="background1"/>
                <w:lang w:eastAsia="en-GB"/>
              </w:rPr>
              <w:t>Description</w:t>
            </w:r>
          </w:p>
        </w:tc>
        <w:tc>
          <w:tcPr>
            <w:tcW w:w="1461" w:type="dxa"/>
            <w:shd w:val="clear" w:color="auto" w:fill="811F66"/>
            <w:tcMar>
              <w:top w:w="0" w:type="dxa"/>
              <w:left w:w="108" w:type="dxa"/>
              <w:bottom w:w="0" w:type="dxa"/>
              <w:right w:w="108" w:type="dxa"/>
            </w:tcMar>
            <w:vAlign w:val="center"/>
            <w:hideMark/>
          </w:tcPr>
          <w:p w14:paraId="70EC50BA" w14:textId="77777777" w:rsidR="00B96CF6" w:rsidRPr="00A63A41" w:rsidRDefault="00B96CF6" w:rsidP="00F327F4">
            <w:pPr>
              <w:ind w:firstLine="2"/>
              <w:jc w:val="center"/>
              <w:rPr>
                <w:rFonts w:ascii="Arial" w:eastAsia="Times New Roman" w:hAnsi="Arial" w:cs="Arial"/>
                <w:b/>
                <w:bCs/>
                <w:color w:val="FFFFFF" w:themeColor="background1"/>
                <w:lang w:eastAsia="en-GB"/>
              </w:rPr>
            </w:pPr>
            <w:r w:rsidRPr="00A63A41">
              <w:rPr>
                <w:rFonts w:ascii="Arial" w:eastAsia="Times New Roman" w:hAnsi="Arial" w:cs="Arial"/>
                <w:b/>
                <w:bCs/>
                <w:color w:val="FFFFFF" w:themeColor="background1"/>
                <w:lang w:eastAsia="en-GB"/>
              </w:rPr>
              <w:t>Page</w:t>
            </w:r>
          </w:p>
        </w:tc>
      </w:tr>
      <w:tr w:rsidR="00CF540A" w:rsidRPr="00A63A41" w14:paraId="66B70165" w14:textId="77777777" w:rsidTr="001B565C">
        <w:trPr>
          <w:trHeight w:val="409"/>
        </w:trPr>
        <w:tc>
          <w:tcPr>
            <w:tcW w:w="10214" w:type="dxa"/>
            <w:gridSpan w:val="3"/>
            <w:shd w:val="clear" w:color="auto" w:fill="F9F9F9"/>
            <w:tcMar>
              <w:top w:w="0" w:type="dxa"/>
              <w:left w:w="108" w:type="dxa"/>
              <w:bottom w:w="0" w:type="dxa"/>
              <w:right w:w="108" w:type="dxa"/>
            </w:tcMar>
            <w:hideMark/>
          </w:tcPr>
          <w:p w14:paraId="548BEA31" w14:textId="77777777" w:rsidR="00CF540A" w:rsidRDefault="00B03150" w:rsidP="00CF540A">
            <w:pPr>
              <w:pStyle w:val="TOC3"/>
              <w:tabs>
                <w:tab w:val="right" w:leader="dot" w:pos="10450"/>
              </w:tabs>
              <w:ind w:left="0"/>
              <w:rPr>
                <w:rFonts w:eastAsiaTheme="minorEastAsia"/>
                <w:noProof/>
                <w:szCs w:val="22"/>
                <w:lang w:eastAsia="en-GB"/>
              </w:rPr>
            </w:pPr>
            <w:hyperlink w:anchor="_Toc140607802" w:history="1">
              <w:r w:rsidR="00CF540A" w:rsidRPr="000B2073">
                <w:rPr>
                  <w:rStyle w:val="Hyperlink"/>
                  <w:noProof/>
                </w:rPr>
                <w:t>Appendix 1 – Daily Arrival and Registration Procedure</w:t>
              </w:r>
              <w:r w:rsidR="00CF540A">
                <w:rPr>
                  <w:noProof/>
                  <w:webHidden/>
                </w:rPr>
                <w:tab/>
              </w:r>
              <w:r w:rsidR="00CF540A">
                <w:rPr>
                  <w:noProof/>
                  <w:webHidden/>
                </w:rPr>
                <w:fldChar w:fldCharType="begin"/>
              </w:r>
              <w:r w:rsidR="00CF540A">
                <w:rPr>
                  <w:noProof/>
                  <w:webHidden/>
                </w:rPr>
                <w:instrText xml:space="preserve"> PAGEREF _Toc140607802 \h </w:instrText>
              </w:r>
              <w:r w:rsidR="00CF540A">
                <w:rPr>
                  <w:noProof/>
                  <w:webHidden/>
                </w:rPr>
              </w:r>
              <w:r w:rsidR="00CF540A">
                <w:rPr>
                  <w:noProof/>
                  <w:webHidden/>
                </w:rPr>
                <w:fldChar w:fldCharType="separate"/>
              </w:r>
              <w:r w:rsidR="00CF540A">
                <w:rPr>
                  <w:noProof/>
                  <w:webHidden/>
                </w:rPr>
                <w:t>14</w:t>
              </w:r>
              <w:r w:rsidR="00CF540A">
                <w:rPr>
                  <w:noProof/>
                  <w:webHidden/>
                </w:rPr>
                <w:fldChar w:fldCharType="end"/>
              </w:r>
            </w:hyperlink>
          </w:p>
          <w:p w14:paraId="16A43A03" w14:textId="6BA1209E" w:rsidR="00CF540A" w:rsidRDefault="00B03150" w:rsidP="00CF540A">
            <w:pPr>
              <w:pStyle w:val="TOC3"/>
              <w:tabs>
                <w:tab w:val="right" w:leader="dot" w:pos="10450"/>
              </w:tabs>
              <w:ind w:left="0"/>
              <w:rPr>
                <w:rFonts w:eastAsiaTheme="minorEastAsia"/>
                <w:noProof/>
                <w:szCs w:val="22"/>
                <w:lang w:eastAsia="en-GB"/>
              </w:rPr>
            </w:pPr>
            <w:hyperlink w:anchor="_Toc140607803" w:history="1">
              <w:r w:rsidR="00CF540A" w:rsidRPr="000B2073">
                <w:rPr>
                  <w:rStyle w:val="Hyperlink"/>
                  <w:noProof/>
                </w:rPr>
                <w:t>Appendix 2 – Absence Response flowchart for Enrich Academy</w:t>
              </w:r>
              <w:r w:rsidR="00CF540A">
                <w:rPr>
                  <w:noProof/>
                  <w:webHidden/>
                </w:rPr>
                <w:tab/>
              </w:r>
              <w:r w:rsidR="00CF540A">
                <w:rPr>
                  <w:noProof/>
                  <w:webHidden/>
                </w:rPr>
                <w:fldChar w:fldCharType="begin"/>
              </w:r>
              <w:r w:rsidR="00CF540A">
                <w:rPr>
                  <w:noProof/>
                  <w:webHidden/>
                </w:rPr>
                <w:instrText xml:space="preserve"> PAGEREF _Toc140607803 \h </w:instrText>
              </w:r>
              <w:r w:rsidR="00CF540A">
                <w:rPr>
                  <w:noProof/>
                  <w:webHidden/>
                </w:rPr>
              </w:r>
              <w:r w:rsidR="00CF540A">
                <w:rPr>
                  <w:noProof/>
                  <w:webHidden/>
                </w:rPr>
                <w:fldChar w:fldCharType="separate"/>
              </w:r>
              <w:r w:rsidR="00CF540A">
                <w:rPr>
                  <w:noProof/>
                  <w:webHidden/>
                </w:rPr>
                <w:t>1</w:t>
              </w:r>
              <w:r w:rsidR="00453667">
                <w:rPr>
                  <w:noProof/>
                  <w:webHidden/>
                </w:rPr>
                <w:t>6</w:t>
              </w:r>
              <w:r w:rsidR="00CF540A">
                <w:rPr>
                  <w:noProof/>
                  <w:webHidden/>
                </w:rPr>
                <w:fldChar w:fldCharType="end"/>
              </w:r>
            </w:hyperlink>
          </w:p>
          <w:p w14:paraId="35524142" w14:textId="3EA30624" w:rsidR="00CF540A" w:rsidRDefault="00B03150" w:rsidP="00CF540A">
            <w:pPr>
              <w:pStyle w:val="TOC3"/>
              <w:tabs>
                <w:tab w:val="right" w:leader="dot" w:pos="10450"/>
              </w:tabs>
              <w:ind w:left="0"/>
              <w:rPr>
                <w:rFonts w:eastAsiaTheme="minorEastAsia"/>
                <w:noProof/>
                <w:szCs w:val="22"/>
                <w:lang w:eastAsia="en-GB"/>
              </w:rPr>
            </w:pPr>
            <w:hyperlink w:anchor="_Toc140607804" w:history="1">
              <w:r w:rsidR="00CF540A" w:rsidRPr="000B2073">
                <w:rPr>
                  <w:rStyle w:val="Hyperlink"/>
                  <w:noProof/>
                </w:rPr>
                <w:t>Appendix 3 - Attendance Rewards</w:t>
              </w:r>
              <w:r w:rsidR="00CF540A">
                <w:rPr>
                  <w:noProof/>
                  <w:webHidden/>
                </w:rPr>
                <w:tab/>
              </w:r>
              <w:r w:rsidR="00CF540A">
                <w:rPr>
                  <w:noProof/>
                  <w:webHidden/>
                </w:rPr>
                <w:fldChar w:fldCharType="begin"/>
              </w:r>
              <w:r w:rsidR="00CF540A">
                <w:rPr>
                  <w:noProof/>
                  <w:webHidden/>
                </w:rPr>
                <w:instrText xml:space="preserve"> PAGEREF _Toc140607804 \h </w:instrText>
              </w:r>
              <w:r w:rsidR="00CF540A">
                <w:rPr>
                  <w:noProof/>
                  <w:webHidden/>
                </w:rPr>
              </w:r>
              <w:r w:rsidR="00CF540A">
                <w:rPr>
                  <w:noProof/>
                  <w:webHidden/>
                </w:rPr>
                <w:fldChar w:fldCharType="separate"/>
              </w:r>
              <w:r w:rsidR="00CF540A">
                <w:rPr>
                  <w:noProof/>
                  <w:webHidden/>
                </w:rPr>
                <w:t>1</w:t>
              </w:r>
              <w:r w:rsidR="00453667">
                <w:rPr>
                  <w:noProof/>
                  <w:webHidden/>
                </w:rPr>
                <w:t>8</w:t>
              </w:r>
              <w:r w:rsidR="00CF540A">
                <w:rPr>
                  <w:noProof/>
                  <w:webHidden/>
                </w:rPr>
                <w:fldChar w:fldCharType="end"/>
              </w:r>
            </w:hyperlink>
          </w:p>
          <w:p w14:paraId="2F9E5559" w14:textId="568759FE" w:rsidR="00CF540A" w:rsidRDefault="00B03150" w:rsidP="00CF540A">
            <w:pPr>
              <w:pStyle w:val="TOC3"/>
              <w:tabs>
                <w:tab w:val="right" w:leader="dot" w:pos="10450"/>
              </w:tabs>
              <w:ind w:left="0"/>
              <w:rPr>
                <w:noProof/>
              </w:rPr>
            </w:pPr>
            <w:hyperlink w:anchor="_Toc140607805" w:history="1">
              <w:r w:rsidR="00CF540A" w:rsidRPr="000B2073">
                <w:rPr>
                  <w:rStyle w:val="Hyperlink"/>
                  <w:noProof/>
                </w:rPr>
                <w:t>Appendix 4 – Attendance Improvement Plan</w:t>
              </w:r>
              <w:r w:rsidR="00CF540A">
                <w:rPr>
                  <w:noProof/>
                  <w:webHidden/>
                </w:rPr>
                <w:tab/>
              </w:r>
              <w:r w:rsidR="00CF540A">
                <w:rPr>
                  <w:noProof/>
                  <w:webHidden/>
                </w:rPr>
                <w:fldChar w:fldCharType="begin"/>
              </w:r>
              <w:r w:rsidR="00CF540A">
                <w:rPr>
                  <w:noProof/>
                  <w:webHidden/>
                </w:rPr>
                <w:instrText xml:space="preserve"> PAGEREF _Toc140607805 \h </w:instrText>
              </w:r>
              <w:r w:rsidR="00CF540A">
                <w:rPr>
                  <w:noProof/>
                  <w:webHidden/>
                </w:rPr>
              </w:r>
              <w:r w:rsidR="00CF540A">
                <w:rPr>
                  <w:noProof/>
                  <w:webHidden/>
                </w:rPr>
                <w:fldChar w:fldCharType="separate"/>
              </w:r>
              <w:r w:rsidR="00CF540A">
                <w:rPr>
                  <w:noProof/>
                  <w:webHidden/>
                </w:rPr>
                <w:t>1</w:t>
              </w:r>
              <w:r w:rsidR="00CF540A">
                <w:rPr>
                  <w:noProof/>
                  <w:webHidden/>
                </w:rPr>
                <w:fldChar w:fldCharType="end"/>
              </w:r>
            </w:hyperlink>
            <w:r w:rsidR="006654F9">
              <w:rPr>
                <w:noProof/>
              </w:rPr>
              <w:t>9</w:t>
            </w:r>
          </w:p>
          <w:p w14:paraId="7384780A" w14:textId="6372FA02" w:rsidR="00D8357F" w:rsidRDefault="00D8357F" w:rsidP="00D8357F">
            <w:pPr>
              <w:pStyle w:val="TOC3"/>
              <w:tabs>
                <w:tab w:val="right" w:leader="dot" w:pos="-10"/>
              </w:tabs>
              <w:ind w:left="0"/>
              <w:rPr>
                <w:rFonts w:asciiTheme="minorHAnsi" w:eastAsiaTheme="minorEastAsia" w:hAnsiTheme="minorHAnsi" w:cstheme="minorBidi"/>
                <w:noProof/>
                <w:kern w:val="2"/>
                <w:szCs w:val="22"/>
                <w:lang w:eastAsia="en-GB"/>
                <w14:ligatures w14:val="standardContextual"/>
              </w:rPr>
            </w:pPr>
            <w:r w:rsidRPr="001B0F61">
              <w:rPr>
                <w:rStyle w:val="Hyperlink"/>
                <w:noProof/>
              </w:rPr>
              <w:t>Appendix 5 – Part Timetable Arrangement…………………………………………………………………..2</w:t>
            </w:r>
            <w:r>
              <w:rPr>
                <w:noProof/>
                <w:webHidden/>
              </w:rPr>
              <w:fldChar w:fldCharType="begin"/>
            </w:r>
            <w:r>
              <w:rPr>
                <w:noProof/>
                <w:webHidden/>
              </w:rPr>
              <w:instrText xml:space="preserve"> PAGEREF _Toc156682691 \h </w:instrText>
            </w:r>
            <w:r>
              <w:rPr>
                <w:noProof/>
                <w:webHidden/>
              </w:rPr>
            </w:r>
            <w:r>
              <w:rPr>
                <w:noProof/>
                <w:webHidden/>
              </w:rPr>
              <w:fldChar w:fldCharType="separate"/>
            </w:r>
            <w:r>
              <w:rPr>
                <w:noProof/>
                <w:webHidden/>
              </w:rPr>
              <w:t>0</w:t>
            </w:r>
            <w:r>
              <w:rPr>
                <w:noProof/>
                <w:webHidden/>
              </w:rPr>
              <w:fldChar w:fldCharType="end"/>
            </w:r>
          </w:p>
          <w:p w14:paraId="683CFF09" w14:textId="3FB3EF56" w:rsidR="00CF540A" w:rsidRDefault="00B03150" w:rsidP="00CF540A">
            <w:pPr>
              <w:pStyle w:val="TOC3"/>
              <w:tabs>
                <w:tab w:val="right" w:leader="dot" w:pos="10450"/>
              </w:tabs>
              <w:ind w:left="0"/>
              <w:rPr>
                <w:rFonts w:eastAsiaTheme="minorEastAsia"/>
                <w:noProof/>
                <w:szCs w:val="22"/>
                <w:lang w:eastAsia="en-GB"/>
              </w:rPr>
            </w:pPr>
            <w:hyperlink w:anchor="_Toc140607806" w:history="1">
              <w:r w:rsidR="00CF540A" w:rsidRPr="000B2073">
                <w:rPr>
                  <w:rStyle w:val="Hyperlink"/>
                  <w:noProof/>
                </w:rPr>
                <w:t xml:space="preserve">Appendix </w:t>
              </w:r>
              <w:r w:rsidR="00D8357F">
                <w:rPr>
                  <w:rStyle w:val="Hyperlink"/>
                  <w:noProof/>
                </w:rPr>
                <w:t>6</w:t>
              </w:r>
              <w:r w:rsidR="00CF540A" w:rsidRPr="000B2073">
                <w:rPr>
                  <w:rStyle w:val="Hyperlink"/>
                  <w:noProof/>
                </w:rPr>
                <w:t>. Attendance Codes and when to use them</w:t>
              </w:r>
              <w:r w:rsidR="00CF540A">
                <w:rPr>
                  <w:noProof/>
                  <w:webHidden/>
                </w:rPr>
                <w:tab/>
              </w:r>
              <w:r w:rsidR="00CF540A">
                <w:rPr>
                  <w:noProof/>
                  <w:webHidden/>
                </w:rPr>
                <w:fldChar w:fldCharType="begin"/>
              </w:r>
              <w:r w:rsidR="00CF540A">
                <w:rPr>
                  <w:noProof/>
                  <w:webHidden/>
                </w:rPr>
                <w:instrText xml:space="preserve"> PAGEREF _Toc140607806 \h </w:instrText>
              </w:r>
              <w:r w:rsidR="00CF540A">
                <w:rPr>
                  <w:noProof/>
                  <w:webHidden/>
                </w:rPr>
              </w:r>
              <w:r w:rsidR="00CF540A">
                <w:rPr>
                  <w:noProof/>
                  <w:webHidden/>
                </w:rPr>
                <w:fldChar w:fldCharType="separate"/>
              </w:r>
              <w:r w:rsidR="006654F9">
                <w:rPr>
                  <w:noProof/>
                  <w:webHidden/>
                </w:rPr>
                <w:t>22</w:t>
              </w:r>
              <w:r w:rsidR="00CF540A">
                <w:rPr>
                  <w:noProof/>
                  <w:webHidden/>
                </w:rPr>
                <w:fldChar w:fldCharType="end"/>
              </w:r>
            </w:hyperlink>
          </w:p>
          <w:p w14:paraId="31F031E6" w14:textId="4E428DBB" w:rsidR="00CF540A" w:rsidRPr="00A63A41" w:rsidRDefault="00CF540A" w:rsidP="002A7352">
            <w:pPr>
              <w:rPr>
                <w:rFonts w:ascii="Arial" w:eastAsia="Times New Roman" w:hAnsi="Arial" w:cs="Arial"/>
                <w:color w:val="000000" w:themeColor="text1"/>
                <w:sz w:val="22"/>
                <w:szCs w:val="22"/>
                <w:lang w:eastAsia="en-GB"/>
              </w:rPr>
            </w:pPr>
          </w:p>
        </w:tc>
      </w:tr>
    </w:tbl>
    <w:p w14:paraId="52D0889C" w14:textId="1D377E21" w:rsidR="00B96CF6" w:rsidRPr="00A63A41" w:rsidRDefault="00B96CF6" w:rsidP="008874CC">
      <w:pPr>
        <w:jc w:val="both"/>
        <w:rPr>
          <w:rFonts w:ascii="Arial" w:hAnsi="Arial" w:cs="Arial"/>
          <w:b/>
          <w:bCs/>
          <w:color w:val="811F66"/>
          <w:sz w:val="40"/>
          <w:szCs w:val="40"/>
        </w:rPr>
      </w:pPr>
    </w:p>
    <w:p w14:paraId="74EE7820" w14:textId="77777777" w:rsidR="00B96CF6" w:rsidRPr="00A63A41" w:rsidRDefault="00B96CF6">
      <w:pPr>
        <w:rPr>
          <w:rFonts w:ascii="Arial" w:hAnsi="Arial" w:cs="Arial"/>
          <w:b/>
          <w:bCs/>
          <w:color w:val="811F66"/>
          <w:sz w:val="40"/>
          <w:szCs w:val="40"/>
        </w:rPr>
      </w:pPr>
      <w:r w:rsidRPr="00A63A41">
        <w:rPr>
          <w:rFonts w:ascii="Arial" w:hAnsi="Arial" w:cs="Arial"/>
          <w:b/>
          <w:bCs/>
          <w:color w:val="811F66"/>
          <w:sz w:val="40"/>
          <w:szCs w:val="40"/>
        </w:rPr>
        <w:br w:type="page"/>
      </w:r>
    </w:p>
    <w:p w14:paraId="07912F31" w14:textId="77777777" w:rsidR="00095EFC" w:rsidRPr="00A63A41" w:rsidRDefault="00095EFC" w:rsidP="008874CC">
      <w:pPr>
        <w:jc w:val="both"/>
        <w:rPr>
          <w:rFonts w:ascii="Arial" w:hAnsi="Arial" w:cs="Arial"/>
          <w:b/>
          <w:bCs/>
          <w:color w:val="811F66"/>
          <w:sz w:val="40"/>
          <w:szCs w:val="40"/>
        </w:rPr>
      </w:pPr>
    </w:p>
    <w:p w14:paraId="4CC943B9" w14:textId="652AC005" w:rsidR="00095EFC" w:rsidRPr="00A63A41" w:rsidRDefault="00095EFC" w:rsidP="00095EFC">
      <w:pPr>
        <w:jc w:val="both"/>
        <w:rPr>
          <w:rFonts w:ascii="Arial" w:hAnsi="Arial" w:cs="Arial"/>
          <w:color w:val="990033"/>
          <w:sz w:val="18"/>
        </w:rPr>
      </w:pPr>
      <w:r w:rsidRPr="00A63A41">
        <w:rPr>
          <w:rFonts w:ascii="Arial" w:hAnsi="Arial" w:cs="Arial"/>
          <w:b/>
          <w:bCs/>
          <w:color w:val="990033"/>
          <w:sz w:val="40"/>
          <w:szCs w:val="40"/>
        </w:rPr>
        <w:t>Attendance Policy</w:t>
      </w:r>
      <w:bookmarkEnd w:id="0"/>
    </w:p>
    <w:p w14:paraId="34157442" w14:textId="36DFC0D9" w:rsidR="00095EFC" w:rsidRPr="00A63A41" w:rsidRDefault="00095EFC" w:rsidP="00095EFC">
      <w:pPr>
        <w:jc w:val="both"/>
        <w:rPr>
          <w:rFonts w:ascii="Arial" w:hAnsi="Arial" w:cs="Arial"/>
        </w:rPr>
      </w:pPr>
    </w:p>
    <w:p w14:paraId="0FA151F1" w14:textId="160C0F98" w:rsidR="00095EFC" w:rsidRPr="00A63A41" w:rsidRDefault="00095EFC" w:rsidP="00095EFC">
      <w:pPr>
        <w:pStyle w:val="Heading1"/>
      </w:pPr>
      <w:r w:rsidRPr="00A63A41">
        <w:t xml:space="preserve"> </w:t>
      </w:r>
      <w:bookmarkStart w:id="2" w:name="_Toc157465363"/>
      <w:r w:rsidRPr="00A63A41">
        <w:t>Introduction</w:t>
      </w:r>
      <w:bookmarkEnd w:id="2"/>
    </w:p>
    <w:p w14:paraId="1AFD6630" w14:textId="77777777" w:rsidR="00E23F74" w:rsidRPr="00A63A41" w:rsidRDefault="00E23F74" w:rsidP="00E23F74">
      <w:pPr>
        <w:spacing w:after="35" w:line="258" w:lineRule="auto"/>
        <w:jc w:val="both"/>
        <w:rPr>
          <w:rFonts w:ascii="Arial" w:hAnsi="Arial" w:cs="Arial"/>
        </w:rPr>
      </w:pPr>
      <w:r w:rsidRPr="00A63A41">
        <w:rPr>
          <w:rFonts w:ascii="Arial" w:hAnsi="Arial" w:cs="Arial"/>
        </w:rPr>
        <w:t>At Enrich Academy, we have established this policy to outline our procedures aimed at enhancing school attendance, promoting punctuality, and ultimately elevating levels of achievement. We firmly believe that attendance serves as a protective factor, enabling us to identify students' needs at an early stage and provide them with the necessary support.</w:t>
      </w:r>
    </w:p>
    <w:p w14:paraId="0645F039" w14:textId="77777777" w:rsidR="00E23F74" w:rsidRPr="00A63A41" w:rsidRDefault="00E23F74" w:rsidP="00E23F74">
      <w:pPr>
        <w:spacing w:after="35" w:line="258" w:lineRule="auto"/>
        <w:jc w:val="both"/>
        <w:rPr>
          <w:rFonts w:ascii="Arial" w:hAnsi="Arial" w:cs="Arial"/>
        </w:rPr>
      </w:pPr>
    </w:p>
    <w:p w14:paraId="2272AC4B" w14:textId="250BDAC6" w:rsidR="00E23F74" w:rsidRDefault="00E23F74" w:rsidP="00E23F74">
      <w:pPr>
        <w:spacing w:after="35" w:line="258" w:lineRule="auto"/>
        <w:jc w:val="both"/>
        <w:rPr>
          <w:rFonts w:ascii="Arial" w:hAnsi="Arial" w:cs="Arial"/>
        </w:rPr>
      </w:pPr>
      <w:r w:rsidRPr="00A63A41">
        <w:rPr>
          <w:rFonts w:ascii="Arial" w:hAnsi="Arial" w:cs="Arial"/>
        </w:rPr>
        <w:t xml:space="preserve">This policy is developed with diligent regard for the legal powers and duties </w:t>
      </w:r>
      <w:r w:rsidR="00A3221F">
        <w:rPr>
          <w:rFonts w:ascii="Arial" w:hAnsi="Arial" w:cs="Arial"/>
        </w:rPr>
        <w:t xml:space="preserve">and guidance from the Department </w:t>
      </w:r>
      <w:r w:rsidR="00D871E2">
        <w:rPr>
          <w:rFonts w:ascii="Arial" w:hAnsi="Arial" w:cs="Arial"/>
        </w:rPr>
        <w:t xml:space="preserve">for Education </w:t>
      </w:r>
      <w:r w:rsidRPr="00A63A41">
        <w:rPr>
          <w:rFonts w:ascii="Arial" w:hAnsi="Arial" w:cs="Arial"/>
        </w:rPr>
        <w:t>outlined in the following documents</w:t>
      </w:r>
      <w:r w:rsidR="009C36C6" w:rsidRPr="00A63A41">
        <w:rPr>
          <w:rFonts w:ascii="Arial" w:hAnsi="Arial" w:cs="Arial"/>
        </w:rPr>
        <w:t>:</w:t>
      </w:r>
    </w:p>
    <w:p w14:paraId="069BF75C" w14:textId="46B1CB0F" w:rsidR="00095EFC" w:rsidRPr="0009393F" w:rsidRDefault="00095EFC" w:rsidP="009F6052">
      <w:pPr>
        <w:numPr>
          <w:ilvl w:val="0"/>
          <w:numId w:val="35"/>
        </w:numPr>
        <w:spacing w:after="35" w:line="258" w:lineRule="auto"/>
        <w:jc w:val="both"/>
        <w:rPr>
          <w:rFonts w:ascii="Arial" w:hAnsi="Arial" w:cs="Arial"/>
        </w:rPr>
      </w:pPr>
      <w:r w:rsidRPr="0009393F">
        <w:rPr>
          <w:rFonts w:ascii="Arial" w:hAnsi="Arial" w:cs="Arial"/>
        </w:rPr>
        <w:t>The Education Act 1996 - sections 434(1)(3)(</w:t>
      </w:r>
      <w:proofErr w:type="gramStart"/>
      <w:r w:rsidRPr="0009393F">
        <w:rPr>
          <w:rFonts w:ascii="Arial" w:hAnsi="Arial" w:cs="Arial"/>
        </w:rPr>
        <w:t>4)&amp;</w:t>
      </w:r>
      <w:proofErr w:type="gramEnd"/>
      <w:r w:rsidRPr="0009393F">
        <w:rPr>
          <w:rFonts w:ascii="Arial" w:hAnsi="Arial" w:cs="Arial"/>
        </w:rPr>
        <w:t>(6) and 458(4)&amp;(5);</w:t>
      </w:r>
    </w:p>
    <w:p w14:paraId="4163075B" w14:textId="10BB4E12" w:rsidR="00480263" w:rsidRPr="000B173C" w:rsidRDefault="00480263" w:rsidP="00E23F74">
      <w:pPr>
        <w:pStyle w:val="ListParagraph"/>
        <w:numPr>
          <w:ilvl w:val="0"/>
          <w:numId w:val="35"/>
        </w:numPr>
        <w:spacing w:after="35" w:line="258" w:lineRule="auto"/>
        <w:jc w:val="both"/>
        <w:rPr>
          <w:rFonts w:ascii="Arial" w:hAnsi="Arial" w:cs="Arial"/>
        </w:rPr>
      </w:pPr>
      <w:r w:rsidRPr="000B173C">
        <w:rPr>
          <w:rFonts w:ascii="Arial" w:hAnsi="Arial" w:cs="Arial"/>
          <w:bCs/>
          <w:shd w:val="clear" w:color="auto" w:fill="FFFFFF"/>
        </w:rPr>
        <w:t>The Education Act 2002</w:t>
      </w:r>
      <w:r w:rsidRPr="000B173C">
        <w:rPr>
          <w:rFonts w:ascii="Arial" w:hAnsi="Arial" w:cs="Arial"/>
        </w:rPr>
        <w:t>, Section 175</w:t>
      </w:r>
    </w:p>
    <w:p w14:paraId="286D338E" w14:textId="7CD5CF1C" w:rsidR="00095EFC" w:rsidRPr="000B173C" w:rsidRDefault="00095EFC" w:rsidP="00095EFC">
      <w:pPr>
        <w:numPr>
          <w:ilvl w:val="0"/>
          <w:numId w:val="16"/>
        </w:numPr>
        <w:spacing w:after="35" w:line="258" w:lineRule="auto"/>
        <w:ind w:hanging="360"/>
        <w:jc w:val="both"/>
        <w:rPr>
          <w:rFonts w:ascii="Arial" w:hAnsi="Arial" w:cs="Arial"/>
        </w:rPr>
      </w:pPr>
      <w:r w:rsidRPr="000B173C">
        <w:rPr>
          <w:rFonts w:ascii="Arial" w:hAnsi="Arial" w:cs="Arial"/>
        </w:rPr>
        <w:t xml:space="preserve">The Education (Student Registration) (England) Regulations </w:t>
      </w:r>
      <w:proofErr w:type="gramStart"/>
      <w:r w:rsidRPr="000B173C">
        <w:rPr>
          <w:rFonts w:ascii="Arial" w:hAnsi="Arial" w:cs="Arial"/>
        </w:rPr>
        <w:t>2006;</w:t>
      </w:r>
      <w:proofErr w:type="gramEnd"/>
    </w:p>
    <w:p w14:paraId="31776214" w14:textId="0467A6CD" w:rsidR="00480263" w:rsidRPr="000B173C" w:rsidRDefault="00480263" w:rsidP="00095EFC">
      <w:pPr>
        <w:numPr>
          <w:ilvl w:val="0"/>
          <w:numId w:val="16"/>
        </w:numPr>
        <w:spacing w:after="35" w:line="258" w:lineRule="auto"/>
        <w:ind w:hanging="360"/>
        <w:jc w:val="both"/>
        <w:rPr>
          <w:rFonts w:ascii="Arial" w:hAnsi="Arial" w:cs="Arial"/>
        </w:rPr>
      </w:pPr>
      <w:r w:rsidRPr="000B173C">
        <w:rPr>
          <w:rFonts w:ascii="Arial" w:hAnsi="Arial" w:cs="Arial"/>
          <w:bCs/>
          <w:shd w:val="clear" w:color="auto" w:fill="FFFFFF"/>
        </w:rPr>
        <w:t>The Registration (Pupil Registration) Regulations 2006</w:t>
      </w:r>
    </w:p>
    <w:p w14:paraId="005F8BBB" w14:textId="77777777" w:rsidR="00095EFC" w:rsidRPr="00A63A41" w:rsidRDefault="00095EFC" w:rsidP="00095EFC">
      <w:pPr>
        <w:numPr>
          <w:ilvl w:val="0"/>
          <w:numId w:val="16"/>
        </w:numPr>
        <w:spacing w:after="9" w:line="258" w:lineRule="auto"/>
        <w:ind w:hanging="360"/>
        <w:jc w:val="both"/>
        <w:rPr>
          <w:rFonts w:ascii="Arial" w:hAnsi="Arial" w:cs="Arial"/>
        </w:rPr>
      </w:pPr>
      <w:r w:rsidRPr="00A63A41">
        <w:rPr>
          <w:rFonts w:ascii="Arial" w:hAnsi="Arial" w:cs="Arial"/>
        </w:rPr>
        <w:t>The Education (Student Registration) (England) (Amendment) Regulations 2010; and</w:t>
      </w:r>
    </w:p>
    <w:p w14:paraId="17AB8CD3" w14:textId="77777777" w:rsidR="007B35F4" w:rsidRDefault="00095EFC" w:rsidP="007B35F4">
      <w:pPr>
        <w:pStyle w:val="ListParagraph"/>
        <w:numPr>
          <w:ilvl w:val="0"/>
          <w:numId w:val="35"/>
        </w:numPr>
        <w:spacing w:after="35" w:line="258" w:lineRule="auto"/>
        <w:jc w:val="both"/>
        <w:rPr>
          <w:rFonts w:ascii="Arial" w:hAnsi="Arial" w:cs="Arial"/>
        </w:rPr>
      </w:pPr>
      <w:r w:rsidRPr="00D871E2">
        <w:rPr>
          <w:rFonts w:ascii="Arial" w:hAnsi="Arial" w:cs="Arial"/>
        </w:rPr>
        <w:t>The Education (Student Registration) (England) (Amendment) Regulations 2011</w:t>
      </w:r>
    </w:p>
    <w:p w14:paraId="57182C88" w14:textId="7DA9FC6C" w:rsidR="007B35F4" w:rsidRPr="005B127E" w:rsidRDefault="00B03150" w:rsidP="007B35F4">
      <w:pPr>
        <w:pStyle w:val="ListParagraph"/>
        <w:numPr>
          <w:ilvl w:val="0"/>
          <w:numId w:val="35"/>
        </w:numPr>
        <w:spacing w:after="35" w:line="258" w:lineRule="auto"/>
        <w:jc w:val="both"/>
        <w:rPr>
          <w:rFonts w:ascii="Arial" w:hAnsi="Arial" w:cs="Arial"/>
        </w:rPr>
      </w:pPr>
      <w:hyperlink r:id="rId12" w:history="1">
        <w:r w:rsidR="00FE57FC" w:rsidRPr="005B127E">
          <w:rPr>
            <w:rStyle w:val="Hyperlink"/>
            <w:rFonts w:ascii="Arial" w:hAnsi="Arial" w:cs="Arial"/>
          </w:rPr>
          <w:t>Working together to improve school attendance DfE Guidance</w:t>
        </w:r>
      </w:hyperlink>
    </w:p>
    <w:p w14:paraId="55714A20" w14:textId="77777777" w:rsidR="007B35F4" w:rsidRPr="007B35F4" w:rsidRDefault="00B03150" w:rsidP="007B35F4">
      <w:pPr>
        <w:numPr>
          <w:ilvl w:val="0"/>
          <w:numId w:val="35"/>
        </w:numPr>
        <w:spacing w:after="35" w:line="258" w:lineRule="auto"/>
        <w:jc w:val="both"/>
        <w:rPr>
          <w:rStyle w:val="Hyperlink"/>
          <w:rFonts w:ascii="Arial" w:hAnsi="Arial" w:cs="Arial"/>
          <w:color w:val="auto"/>
          <w:u w:val="none"/>
        </w:rPr>
      </w:pPr>
      <w:hyperlink r:id="rId13" w:history="1">
        <w:r w:rsidR="007B35F4" w:rsidRPr="0009393F">
          <w:rPr>
            <w:rStyle w:val="Hyperlink"/>
            <w:rFonts w:ascii="Arial" w:hAnsi="Arial" w:cs="Arial"/>
          </w:rPr>
          <w:t>School attendance and absence - childlawadvice.org.uk</w:t>
        </w:r>
      </w:hyperlink>
    </w:p>
    <w:p w14:paraId="1499E27A" w14:textId="77777777" w:rsidR="007B35F4" w:rsidRPr="0009393F" w:rsidRDefault="007B35F4" w:rsidP="007B35F4">
      <w:pPr>
        <w:spacing w:after="35" w:line="258" w:lineRule="auto"/>
        <w:ind w:left="360"/>
        <w:jc w:val="both"/>
        <w:rPr>
          <w:rStyle w:val="Hyperlink"/>
          <w:rFonts w:ascii="Arial" w:hAnsi="Arial" w:cs="Arial"/>
          <w:color w:val="auto"/>
          <w:u w:val="none"/>
        </w:rPr>
      </w:pPr>
    </w:p>
    <w:p w14:paraId="0F42D756" w14:textId="36F745B8" w:rsidR="00095EFC" w:rsidRPr="00A63A41" w:rsidRDefault="00095EFC" w:rsidP="00937768">
      <w:pPr>
        <w:pStyle w:val="Heading1"/>
      </w:pPr>
      <w:bookmarkStart w:id="3" w:name="_Toc157465364"/>
      <w:r w:rsidRPr="00A63A41">
        <w:t>School Attendance</w:t>
      </w:r>
      <w:bookmarkEnd w:id="3"/>
    </w:p>
    <w:p w14:paraId="6B29F1D4" w14:textId="77777777" w:rsidR="00937768" w:rsidRPr="00A63A41" w:rsidRDefault="00937768" w:rsidP="00937768">
      <w:pPr>
        <w:rPr>
          <w:rFonts w:ascii="Arial" w:hAnsi="Arial" w:cs="Arial"/>
          <w:lang w:eastAsia="en-GB"/>
        </w:rPr>
      </w:pPr>
    </w:p>
    <w:p w14:paraId="05954885" w14:textId="08A81FD3" w:rsidR="00937768" w:rsidRDefault="00DC15E2" w:rsidP="002A70E0">
      <w:pPr>
        <w:rPr>
          <w:rFonts w:ascii="Arial" w:hAnsi="Arial" w:cs="Arial"/>
          <w:lang w:eastAsia="en-GB"/>
        </w:rPr>
      </w:pPr>
      <w:r w:rsidRPr="00A63A41">
        <w:rPr>
          <w:rFonts w:ascii="Arial" w:hAnsi="Arial" w:cs="Arial"/>
        </w:rPr>
        <w:t>At Enrich Academy</w:t>
      </w:r>
      <w:r w:rsidR="00937768" w:rsidRPr="00A63A41">
        <w:rPr>
          <w:rFonts w:ascii="Arial" w:hAnsi="Arial" w:cs="Arial"/>
        </w:rPr>
        <w:t xml:space="preserve">, we understand the unique challenges faced by students due to social, emotional, and mental health </w:t>
      </w:r>
      <w:r w:rsidR="009C36C6" w:rsidRPr="00A63A41">
        <w:rPr>
          <w:rFonts w:ascii="Arial" w:hAnsi="Arial" w:cs="Arial"/>
        </w:rPr>
        <w:t xml:space="preserve">(SEMH) </w:t>
      </w:r>
      <w:r w:rsidR="00937768" w:rsidRPr="00A63A41">
        <w:rPr>
          <w:rFonts w:ascii="Arial" w:hAnsi="Arial" w:cs="Arial"/>
        </w:rPr>
        <w:t>difficulties. We recogni</w:t>
      </w:r>
      <w:r w:rsidRPr="00A63A41">
        <w:rPr>
          <w:rFonts w:ascii="Arial" w:hAnsi="Arial" w:cs="Arial"/>
        </w:rPr>
        <w:t>s</w:t>
      </w:r>
      <w:r w:rsidR="00937768" w:rsidRPr="00A63A41">
        <w:rPr>
          <w:rFonts w:ascii="Arial" w:hAnsi="Arial" w:cs="Arial"/>
        </w:rPr>
        <w:t xml:space="preserve">e the crucial role that consistent school attendance plays in supporting their overall well-being and educational progress. Regular attendance at </w:t>
      </w:r>
      <w:r w:rsidRPr="00A63A41">
        <w:rPr>
          <w:rFonts w:ascii="Arial" w:hAnsi="Arial" w:cs="Arial"/>
        </w:rPr>
        <w:t>Enrich Academy</w:t>
      </w:r>
      <w:r w:rsidR="00937768" w:rsidRPr="00A63A41">
        <w:rPr>
          <w:rFonts w:ascii="Arial" w:hAnsi="Arial" w:cs="Arial"/>
        </w:rPr>
        <w:t xml:space="preserve"> helps foster positive relationships, improves social and emotional development, and provides a supportive environment to enhance educational </w:t>
      </w:r>
      <w:r w:rsidRPr="00A63A41">
        <w:rPr>
          <w:rFonts w:ascii="Arial" w:hAnsi="Arial" w:cs="Arial"/>
        </w:rPr>
        <w:t>outcomes</w:t>
      </w:r>
      <w:r w:rsidR="00937768" w:rsidRPr="00A63A41">
        <w:rPr>
          <w:rFonts w:ascii="Arial" w:hAnsi="Arial" w:cs="Arial"/>
        </w:rPr>
        <w:t>.</w:t>
      </w:r>
      <w:r w:rsidR="00FB2585" w:rsidRPr="00A63A41">
        <w:rPr>
          <w:rFonts w:ascii="Arial" w:hAnsi="Arial" w:cs="Arial"/>
        </w:rPr>
        <w:t xml:space="preserve">  </w:t>
      </w:r>
      <w:r w:rsidR="009C36C6" w:rsidRPr="00A63A41">
        <w:rPr>
          <w:rFonts w:ascii="Arial" w:hAnsi="Arial" w:cs="Arial"/>
        </w:rPr>
        <w:t>We believe a</w:t>
      </w:r>
      <w:r w:rsidR="00FB2585" w:rsidRPr="00A63A41">
        <w:rPr>
          <w:rFonts w:ascii="Arial" w:hAnsi="Arial" w:cs="Arial"/>
          <w:lang w:eastAsia="en-GB"/>
        </w:rPr>
        <w:t xml:space="preserve">ll students deserve this opportunity </w:t>
      </w:r>
      <w:proofErr w:type="gramStart"/>
      <w:r w:rsidR="00FB2585" w:rsidRPr="00A63A41">
        <w:rPr>
          <w:rFonts w:ascii="Arial" w:hAnsi="Arial" w:cs="Arial"/>
          <w:lang w:eastAsia="en-GB"/>
        </w:rPr>
        <w:t>in order to</w:t>
      </w:r>
      <w:proofErr w:type="gramEnd"/>
      <w:r w:rsidR="00FB2585" w:rsidRPr="00A63A41">
        <w:rPr>
          <w:rFonts w:ascii="Arial" w:hAnsi="Arial" w:cs="Arial"/>
          <w:lang w:eastAsia="en-GB"/>
        </w:rPr>
        <w:t xml:space="preserve"> thrive academically and personally.</w:t>
      </w:r>
    </w:p>
    <w:p w14:paraId="1AE75CE7" w14:textId="77777777" w:rsidR="002A70E0" w:rsidRPr="00A63A41" w:rsidRDefault="002A70E0" w:rsidP="002A70E0">
      <w:pPr>
        <w:rPr>
          <w:rFonts w:ascii="Arial" w:hAnsi="Arial" w:cs="Arial"/>
          <w:lang w:eastAsia="en-GB"/>
        </w:rPr>
      </w:pPr>
    </w:p>
    <w:p w14:paraId="598DC2EC" w14:textId="77777777" w:rsidR="005674BA" w:rsidRDefault="005674BA" w:rsidP="005674BA">
      <w:pPr>
        <w:spacing w:after="304"/>
        <w:rPr>
          <w:rFonts w:ascii="Arial" w:hAnsi="Arial" w:cs="Arial"/>
        </w:rPr>
      </w:pPr>
      <w:r w:rsidRPr="00A63A41">
        <w:rPr>
          <w:rFonts w:ascii="Arial" w:hAnsi="Arial" w:cs="Arial"/>
        </w:rPr>
        <w:t>As students have specific needs, regular attendance is highly valued and encouraged. We are aware that there may be circumstances that make it difficult to attend school consistently, and we are committed to working with students and their parents/carers to address any attendance issues. We understand that student well-being and individual circumstances may impact on the students’ ability to attend, and we encourage open communication between students, parents/carers, and our staff to ensure we provide the necessary support.</w:t>
      </w:r>
    </w:p>
    <w:p w14:paraId="0A83ACC4" w14:textId="4DEBB0BF" w:rsidR="00DF5DBD" w:rsidRPr="00DF5DBD" w:rsidRDefault="00DF5DBD" w:rsidP="00DF5DBD">
      <w:pPr>
        <w:spacing w:after="304"/>
        <w:rPr>
          <w:rFonts w:ascii="Arial" w:hAnsi="Arial" w:cs="Arial"/>
        </w:rPr>
      </w:pPr>
      <w:r w:rsidRPr="00DF5DBD">
        <w:rPr>
          <w:rFonts w:ascii="Arial" w:hAnsi="Arial" w:cs="Arial"/>
        </w:rPr>
        <w:t>Drawing from guidance provided by the Department for Education (DfE) on Working Together to Improve School Attendance, we acknowledge that some students may face greater obstacles to attending school regularly. Therefore, at every stage of our efforts to improve attendance, we work closely with student</w:t>
      </w:r>
      <w:r w:rsidR="009944DE">
        <w:rPr>
          <w:rFonts w:ascii="Arial" w:hAnsi="Arial" w:cs="Arial"/>
        </w:rPr>
        <w:t xml:space="preserve">s, their </w:t>
      </w:r>
      <w:proofErr w:type="gramStart"/>
      <w:r w:rsidR="009944DE">
        <w:rPr>
          <w:rFonts w:ascii="Arial" w:hAnsi="Arial" w:cs="Arial"/>
        </w:rPr>
        <w:t>families</w:t>
      </w:r>
      <w:proofErr w:type="gramEnd"/>
      <w:r w:rsidR="009944DE">
        <w:rPr>
          <w:rFonts w:ascii="Arial" w:hAnsi="Arial" w:cs="Arial"/>
        </w:rPr>
        <w:t xml:space="preserve"> and local partners</w:t>
      </w:r>
      <w:r w:rsidRPr="00DF5DBD">
        <w:rPr>
          <w:rFonts w:ascii="Arial" w:hAnsi="Arial" w:cs="Arial"/>
        </w:rPr>
        <w:t xml:space="preserve"> to identify and remove barriers to attendance. This involves fostering strong and trusting relationships and working collaboratively to implement tailored support measures.</w:t>
      </w:r>
    </w:p>
    <w:p w14:paraId="78879C9D" w14:textId="77777777" w:rsidR="00DF5DBD" w:rsidRPr="00DF5DBD" w:rsidRDefault="00DF5DBD" w:rsidP="00DF5DBD">
      <w:pPr>
        <w:spacing w:after="304"/>
        <w:rPr>
          <w:rFonts w:ascii="Arial" w:hAnsi="Arial" w:cs="Arial"/>
        </w:rPr>
      </w:pPr>
    </w:p>
    <w:p w14:paraId="257D989C" w14:textId="188DC1AE" w:rsidR="00DF5DBD" w:rsidRDefault="00DF5DBD" w:rsidP="009C36C6">
      <w:pPr>
        <w:spacing w:after="304"/>
        <w:rPr>
          <w:rFonts w:ascii="Arial" w:hAnsi="Arial" w:cs="Arial"/>
        </w:rPr>
      </w:pPr>
      <w:r w:rsidRPr="00DF5DBD">
        <w:rPr>
          <w:rFonts w:ascii="Arial" w:hAnsi="Arial" w:cs="Arial"/>
        </w:rPr>
        <w:lastRenderedPageBreak/>
        <w:t xml:space="preserve">We firmly believe that achieving good attendance cannot be pursued in isolation. Effective strategies for improvement necessitate close alignment with various aspects of school life, including curriculum delivery, </w:t>
      </w:r>
      <w:r w:rsidR="00276BA6" w:rsidRPr="00DF5DBD">
        <w:rPr>
          <w:rFonts w:ascii="Arial" w:hAnsi="Arial" w:cs="Arial"/>
        </w:rPr>
        <w:t>behaviour</w:t>
      </w:r>
      <w:r w:rsidRPr="00DF5DBD">
        <w:rPr>
          <w:rFonts w:ascii="Arial" w:hAnsi="Arial" w:cs="Arial"/>
        </w:rPr>
        <w:t xml:space="preserve"> management, bullying prevention, support for special educational needs</w:t>
      </w:r>
      <w:r w:rsidR="003A60B2">
        <w:rPr>
          <w:rFonts w:ascii="Arial" w:hAnsi="Arial" w:cs="Arial"/>
        </w:rPr>
        <w:t xml:space="preserve"> and</w:t>
      </w:r>
      <w:r w:rsidRPr="00DF5DBD">
        <w:rPr>
          <w:rFonts w:ascii="Arial" w:hAnsi="Arial" w:cs="Arial"/>
        </w:rPr>
        <w:t xml:space="preserve"> mental health and well-being initiatives</w:t>
      </w:r>
      <w:r w:rsidR="003A60B2">
        <w:rPr>
          <w:rFonts w:ascii="Arial" w:hAnsi="Arial" w:cs="Arial"/>
        </w:rPr>
        <w:t xml:space="preserve">.  </w:t>
      </w:r>
      <w:r w:rsidR="00756BD0">
        <w:rPr>
          <w:rFonts w:ascii="Arial" w:hAnsi="Arial" w:cs="Arial"/>
        </w:rPr>
        <w:t>We</w:t>
      </w:r>
      <w:r w:rsidRPr="00DF5DBD">
        <w:rPr>
          <w:rFonts w:ascii="Arial" w:hAnsi="Arial" w:cs="Arial"/>
        </w:rPr>
        <w:t xml:space="preserve"> recogni</w:t>
      </w:r>
      <w:r w:rsidR="00756BD0">
        <w:rPr>
          <w:rFonts w:ascii="Arial" w:hAnsi="Arial" w:cs="Arial"/>
        </w:rPr>
        <w:t>s</w:t>
      </w:r>
      <w:r w:rsidRPr="00DF5DBD">
        <w:rPr>
          <w:rFonts w:ascii="Arial" w:hAnsi="Arial" w:cs="Arial"/>
        </w:rPr>
        <w:t xml:space="preserve">e that improving attendance requires a collective effort, </w:t>
      </w:r>
      <w:r w:rsidR="00756BD0">
        <w:rPr>
          <w:rFonts w:ascii="Arial" w:hAnsi="Arial" w:cs="Arial"/>
        </w:rPr>
        <w:t>and</w:t>
      </w:r>
      <w:r w:rsidRPr="00DF5DBD">
        <w:rPr>
          <w:rFonts w:ascii="Arial" w:hAnsi="Arial" w:cs="Arial"/>
        </w:rPr>
        <w:t xml:space="preserve"> concerted </w:t>
      </w:r>
      <w:r w:rsidR="00756BD0" w:rsidRPr="00DF5DBD">
        <w:rPr>
          <w:rFonts w:ascii="Arial" w:hAnsi="Arial" w:cs="Arial"/>
        </w:rPr>
        <w:t>endeavour</w:t>
      </w:r>
      <w:r w:rsidRPr="00DF5DBD">
        <w:rPr>
          <w:rFonts w:ascii="Arial" w:hAnsi="Arial" w:cs="Arial"/>
        </w:rPr>
        <w:t xml:space="preserve"> involving all teaching and non-teaching staff in the school, the </w:t>
      </w:r>
      <w:r w:rsidR="00EF7356">
        <w:rPr>
          <w:rFonts w:ascii="Arial" w:hAnsi="Arial" w:cs="Arial"/>
        </w:rPr>
        <w:t>Senior Leadership Team, the T</w:t>
      </w:r>
      <w:r w:rsidRPr="00DF5DBD">
        <w:rPr>
          <w:rFonts w:ascii="Arial" w:hAnsi="Arial" w:cs="Arial"/>
        </w:rPr>
        <w:t xml:space="preserve">rust, the </w:t>
      </w:r>
      <w:r w:rsidR="00BC74E6">
        <w:rPr>
          <w:rFonts w:ascii="Arial" w:hAnsi="Arial" w:cs="Arial"/>
        </w:rPr>
        <w:t>L</w:t>
      </w:r>
      <w:r w:rsidRPr="00DF5DBD">
        <w:rPr>
          <w:rFonts w:ascii="Arial" w:hAnsi="Arial" w:cs="Arial"/>
        </w:rPr>
        <w:t xml:space="preserve">ocal </w:t>
      </w:r>
      <w:r w:rsidR="00BC74E6">
        <w:rPr>
          <w:rFonts w:ascii="Arial" w:hAnsi="Arial" w:cs="Arial"/>
        </w:rPr>
        <w:t>A</w:t>
      </w:r>
      <w:r w:rsidRPr="00DF5DBD">
        <w:rPr>
          <w:rFonts w:ascii="Arial" w:hAnsi="Arial" w:cs="Arial"/>
        </w:rPr>
        <w:t>uthority, and other local partners</w:t>
      </w:r>
      <w:r w:rsidR="00BC74E6">
        <w:rPr>
          <w:rFonts w:ascii="Arial" w:hAnsi="Arial" w:cs="Arial"/>
        </w:rPr>
        <w:t>.</w:t>
      </w:r>
    </w:p>
    <w:p w14:paraId="6E3C670B" w14:textId="469C24B1" w:rsidR="00937768" w:rsidRPr="00A63A41" w:rsidRDefault="00937768" w:rsidP="009C36C6">
      <w:pPr>
        <w:spacing w:after="304"/>
        <w:rPr>
          <w:rFonts w:ascii="Arial" w:hAnsi="Arial" w:cs="Arial"/>
        </w:rPr>
      </w:pPr>
      <w:r w:rsidRPr="00A63A41">
        <w:rPr>
          <w:rFonts w:ascii="Arial" w:hAnsi="Arial" w:cs="Arial"/>
        </w:rPr>
        <w:t xml:space="preserve">Our policies and procedures are developed in line with the recognition of the unique challenges </w:t>
      </w:r>
      <w:r w:rsidR="00DC15E2" w:rsidRPr="00A63A41">
        <w:rPr>
          <w:rFonts w:ascii="Arial" w:hAnsi="Arial" w:cs="Arial"/>
        </w:rPr>
        <w:t>that students with SEMH difficulties may</w:t>
      </w:r>
      <w:r w:rsidRPr="00A63A41">
        <w:rPr>
          <w:rFonts w:ascii="Arial" w:hAnsi="Arial" w:cs="Arial"/>
        </w:rPr>
        <w:t xml:space="preserve"> </w:t>
      </w:r>
      <w:r w:rsidR="00DC15E2" w:rsidRPr="00A63A41">
        <w:rPr>
          <w:rFonts w:ascii="Arial" w:hAnsi="Arial" w:cs="Arial"/>
        </w:rPr>
        <w:t xml:space="preserve">experience.  </w:t>
      </w:r>
      <w:r w:rsidRPr="00A63A41">
        <w:rPr>
          <w:rFonts w:ascii="Arial" w:hAnsi="Arial" w:cs="Arial"/>
        </w:rPr>
        <w:t xml:space="preserve">We are committed to working together </w:t>
      </w:r>
      <w:r w:rsidR="00DC15E2" w:rsidRPr="00A63A41">
        <w:rPr>
          <w:rFonts w:ascii="Arial" w:hAnsi="Arial" w:cs="Arial"/>
        </w:rPr>
        <w:t xml:space="preserve">with </w:t>
      </w:r>
      <w:r w:rsidR="00605423">
        <w:rPr>
          <w:rFonts w:ascii="Arial" w:hAnsi="Arial" w:cs="Arial"/>
        </w:rPr>
        <w:t>all stakeholders</w:t>
      </w:r>
      <w:r w:rsidR="00DC15E2" w:rsidRPr="00A63A41">
        <w:rPr>
          <w:rFonts w:ascii="Arial" w:hAnsi="Arial" w:cs="Arial"/>
        </w:rPr>
        <w:t xml:space="preserve"> </w:t>
      </w:r>
      <w:r w:rsidRPr="00A63A41">
        <w:rPr>
          <w:rFonts w:ascii="Arial" w:hAnsi="Arial" w:cs="Arial"/>
        </w:rPr>
        <w:t xml:space="preserve">to create an inclusive and nurturing environment where </w:t>
      </w:r>
      <w:r w:rsidR="00DC15E2" w:rsidRPr="00A63A41">
        <w:rPr>
          <w:rFonts w:ascii="Arial" w:hAnsi="Arial" w:cs="Arial"/>
        </w:rPr>
        <w:t>students</w:t>
      </w:r>
      <w:r w:rsidRPr="00A63A41">
        <w:rPr>
          <w:rFonts w:ascii="Arial" w:hAnsi="Arial" w:cs="Arial"/>
        </w:rPr>
        <w:t xml:space="preserve"> can thrive academically and personally.</w:t>
      </w:r>
      <w:r w:rsidR="00DC15E2" w:rsidRPr="00A63A41">
        <w:rPr>
          <w:rFonts w:ascii="Arial" w:hAnsi="Arial" w:cs="Arial"/>
        </w:rPr>
        <w:t xml:space="preserve"> </w:t>
      </w:r>
      <w:r w:rsidRPr="00A63A41">
        <w:rPr>
          <w:rFonts w:ascii="Arial" w:hAnsi="Arial" w:cs="Arial"/>
        </w:rPr>
        <w:t xml:space="preserve">Together, we </w:t>
      </w:r>
      <w:r w:rsidR="00DC15E2" w:rsidRPr="00A63A41">
        <w:rPr>
          <w:rFonts w:ascii="Arial" w:hAnsi="Arial" w:cs="Arial"/>
        </w:rPr>
        <w:t>aim to</w:t>
      </w:r>
      <w:r w:rsidRPr="00A63A41">
        <w:rPr>
          <w:rFonts w:ascii="Arial" w:hAnsi="Arial" w:cs="Arial"/>
        </w:rPr>
        <w:t xml:space="preserve"> overcome any barriers to attendance and ensure that </w:t>
      </w:r>
      <w:r w:rsidR="00DC15E2" w:rsidRPr="00A63A41">
        <w:rPr>
          <w:rFonts w:ascii="Arial" w:hAnsi="Arial" w:cs="Arial"/>
        </w:rPr>
        <w:t>all students</w:t>
      </w:r>
      <w:r w:rsidRPr="00A63A41">
        <w:rPr>
          <w:rFonts w:ascii="Arial" w:hAnsi="Arial" w:cs="Arial"/>
        </w:rPr>
        <w:t xml:space="preserve"> have every opportunity to succeed academically, develop positive relationships, and </w:t>
      </w:r>
      <w:r w:rsidR="00DC15E2" w:rsidRPr="00A63A41">
        <w:rPr>
          <w:rFonts w:ascii="Arial" w:hAnsi="Arial" w:cs="Arial"/>
        </w:rPr>
        <w:t>enjoy their</w:t>
      </w:r>
      <w:r w:rsidRPr="00A63A41">
        <w:rPr>
          <w:rFonts w:ascii="Arial" w:hAnsi="Arial" w:cs="Arial"/>
        </w:rPr>
        <w:t xml:space="preserve"> school experience.</w:t>
      </w:r>
      <w:r w:rsidR="009E07C1" w:rsidRPr="00A63A41">
        <w:rPr>
          <w:rFonts w:ascii="Arial" w:hAnsi="Arial" w:cs="Arial"/>
        </w:rPr>
        <w:t xml:space="preserve"> We do this by:</w:t>
      </w:r>
    </w:p>
    <w:p w14:paraId="42F9B975" w14:textId="77777777" w:rsidR="009E07C1" w:rsidRPr="00A63A41" w:rsidRDefault="009E07C1" w:rsidP="009E07C1">
      <w:pPr>
        <w:numPr>
          <w:ilvl w:val="0"/>
          <w:numId w:val="17"/>
        </w:numPr>
        <w:spacing w:after="44" w:line="258" w:lineRule="auto"/>
        <w:ind w:hanging="360"/>
        <w:jc w:val="both"/>
        <w:rPr>
          <w:rFonts w:ascii="Arial" w:hAnsi="Arial" w:cs="Arial"/>
        </w:rPr>
      </w:pPr>
      <w:r w:rsidRPr="00A63A41">
        <w:rPr>
          <w:rFonts w:ascii="Arial" w:hAnsi="Arial" w:cs="Arial"/>
        </w:rPr>
        <w:t xml:space="preserve">Creating a warm and welcoming environment based upon the principles of </w:t>
      </w:r>
      <w:proofErr w:type="gramStart"/>
      <w:r w:rsidRPr="00A63A41">
        <w:rPr>
          <w:rFonts w:ascii="Arial" w:hAnsi="Arial" w:cs="Arial"/>
        </w:rPr>
        <w:t>nurture</w:t>
      </w:r>
      <w:proofErr w:type="gramEnd"/>
    </w:p>
    <w:p w14:paraId="014CA270" w14:textId="77777777" w:rsidR="009E07C1" w:rsidRPr="00A63A41" w:rsidRDefault="009E07C1" w:rsidP="009E07C1">
      <w:pPr>
        <w:numPr>
          <w:ilvl w:val="0"/>
          <w:numId w:val="17"/>
        </w:numPr>
        <w:spacing w:after="55" w:line="258" w:lineRule="auto"/>
        <w:ind w:hanging="360"/>
        <w:jc w:val="both"/>
        <w:rPr>
          <w:rFonts w:ascii="Arial" w:hAnsi="Arial" w:cs="Arial"/>
        </w:rPr>
      </w:pPr>
      <w:r w:rsidRPr="00A63A41">
        <w:rPr>
          <w:rFonts w:ascii="Arial" w:hAnsi="Arial" w:cs="Arial"/>
        </w:rPr>
        <w:t xml:space="preserve">Ensuring that students feel </w:t>
      </w:r>
      <w:proofErr w:type="gramStart"/>
      <w:r w:rsidRPr="00A63A41">
        <w:rPr>
          <w:rFonts w:ascii="Arial" w:hAnsi="Arial" w:cs="Arial"/>
        </w:rPr>
        <w:t>safe</w:t>
      </w:r>
      <w:proofErr w:type="gramEnd"/>
    </w:p>
    <w:p w14:paraId="7400497F" w14:textId="5972A262" w:rsidR="009E07C1" w:rsidRPr="00A63A41" w:rsidRDefault="009E07C1" w:rsidP="009E07C1">
      <w:pPr>
        <w:numPr>
          <w:ilvl w:val="0"/>
          <w:numId w:val="17"/>
        </w:numPr>
        <w:spacing w:after="55" w:line="258" w:lineRule="auto"/>
        <w:ind w:hanging="360"/>
        <w:jc w:val="both"/>
        <w:rPr>
          <w:rFonts w:ascii="Arial" w:hAnsi="Arial" w:cs="Arial"/>
        </w:rPr>
      </w:pPr>
      <w:r w:rsidRPr="00A63A41">
        <w:rPr>
          <w:rFonts w:ascii="Arial" w:hAnsi="Arial" w:cs="Arial"/>
        </w:rPr>
        <w:t>Support</w:t>
      </w:r>
      <w:r w:rsidR="007E7E72">
        <w:rPr>
          <w:rFonts w:ascii="Arial" w:hAnsi="Arial" w:cs="Arial"/>
        </w:rPr>
        <w:t>ing</w:t>
      </w:r>
      <w:r w:rsidRPr="00A63A41">
        <w:rPr>
          <w:rFonts w:ascii="Arial" w:hAnsi="Arial" w:cs="Arial"/>
        </w:rPr>
        <w:t xml:space="preserve"> positive relationships with staff and peers</w:t>
      </w:r>
    </w:p>
    <w:p w14:paraId="4A1090C9" w14:textId="77777777" w:rsidR="009E07C1" w:rsidRPr="00A63A41" w:rsidRDefault="009E07C1" w:rsidP="009E07C1">
      <w:pPr>
        <w:numPr>
          <w:ilvl w:val="0"/>
          <w:numId w:val="17"/>
        </w:numPr>
        <w:spacing w:after="44" w:line="258" w:lineRule="auto"/>
        <w:ind w:hanging="360"/>
        <w:jc w:val="both"/>
        <w:rPr>
          <w:rFonts w:ascii="Arial" w:hAnsi="Arial" w:cs="Arial"/>
        </w:rPr>
      </w:pPr>
      <w:r w:rsidRPr="00A63A41">
        <w:rPr>
          <w:rFonts w:ascii="Arial" w:hAnsi="Arial" w:cs="Arial"/>
        </w:rPr>
        <w:t xml:space="preserve">Making education enjoyable, </w:t>
      </w:r>
      <w:proofErr w:type="gramStart"/>
      <w:r w:rsidRPr="00A63A41">
        <w:rPr>
          <w:rFonts w:ascii="Arial" w:hAnsi="Arial" w:cs="Arial"/>
        </w:rPr>
        <w:t>interesting</w:t>
      </w:r>
      <w:proofErr w:type="gramEnd"/>
      <w:r w:rsidRPr="00A63A41">
        <w:rPr>
          <w:rFonts w:ascii="Arial" w:hAnsi="Arial" w:cs="Arial"/>
        </w:rPr>
        <w:t xml:space="preserve"> and appropriate to every child’s needs.</w:t>
      </w:r>
    </w:p>
    <w:p w14:paraId="6F36B5DE" w14:textId="00FCD713" w:rsidR="009E07C1" w:rsidRPr="00A63A41" w:rsidRDefault="009E07C1" w:rsidP="00FB2585">
      <w:pPr>
        <w:numPr>
          <w:ilvl w:val="0"/>
          <w:numId w:val="17"/>
        </w:numPr>
        <w:spacing w:after="345" w:line="258" w:lineRule="auto"/>
        <w:ind w:hanging="360"/>
        <w:jc w:val="both"/>
        <w:rPr>
          <w:rFonts w:ascii="Arial" w:hAnsi="Arial" w:cs="Arial"/>
        </w:rPr>
      </w:pPr>
      <w:r w:rsidRPr="00A63A41">
        <w:rPr>
          <w:rFonts w:ascii="Arial" w:hAnsi="Arial" w:cs="Arial"/>
        </w:rPr>
        <w:t xml:space="preserve">Encouraging, </w:t>
      </w:r>
      <w:proofErr w:type="gramStart"/>
      <w:r w:rsidRPr="00A63A41">
        <w:rPr>
          <w:rFonts w:ascii="Arial" w:hAnsi="Arial" w:cs="Arial"/>
        </w:rPr>
        <w:t>praising</w:t>
      </w:r>
      <w:proofErr w:type="gramEnd"/>
      <w:r w:rsidRPr="00A63A41">
        <w:rPr>
          <w:rFonts w:ascii="Arial" w:hAnsi="Arial" w:cs="Arial"/>
        </w:rPr>
        <w:t xml:space="preserve"> and rewarding success</w:t>
      </w:r>
    </w:p>
    <w:p w14:paraId="084123F4" w14:textId="61C36399" w:rsidR="00095EFC" w:rsidRPr="00A63A41" w:rsidRDefault="00331E71" w:rsidP="00095EFC">
      <w:pPr>
        <w:pStyle w:val="Heading1"/>
        <w:spacing w:after="289"/>
        <w:ind w:left="-5"/>
      </w:pPr>
      <w:bookmarkStart w:id="4" w:name="_Toc157465365"/>
      <w:r>
        <w:t>Nati</w:t>
      </w:r>
      <w:r w:rsidR="006F29A1">
        <w:t>onal</w:t>
      </w:r>
      <w:r w:rsidR="0098412C">
        <w:t xml:space="preserve">, Local and </w:t>
      </w:r>
      <w:r w:rsidR="00CD3F75">
        <w:t>Parental Responsibilities for School Attendance</w:t>
      </w:r>
      <w:bookmarkEnd w:id="4"/>
    </w:p>
    <w:p w14:paraId="4850C328" w14:textId="593EBFB6" w:rsidR="008A355B" w:rsidRPr="008A355B" w:rsidRDefault="008A355B" w:rsidP="008A355B">
      <w:pPr>
        <w:rPr>
          <w:rFonts w:ascii="Arial" w:hAnsi="Arial" w:cs="Arial"/>
          <w:lang w:eastAsia="en-GB"/>
        </w:rPr>
      </w:pPr>
      <w:r w:rsidRPr="008A355B">
        <w:rPr>
          <w:rFonts w:ascii="Arial" w:hAnsi="Arial" w:cs="Arial"/>
          <w:lang w:eastAsia="en-GB"/>
        </w:rPr>
        <w:t>Both the DfE and OFSTED place significant emphasis on addressing persistent absence, recogni</w:t>
      </w:r>
      <w:r>
        <w:rPr>
          <w:rFonts w:ascii="Arial" w:hAnsi="Arial" w:cs="Arial"/>
          <w:lang w:eastAsia="en-GB"/>
        </w:rPr>
        <w:t>s</w:t>
      </w:r>
      <w:r w:rsidRPr="008A355B">
        <w:rPr>
          <w:rFonts w:ascii="Arial" w:hAnsi="Arial" w:cs="Arial"/>
          <w:lang w:eastAsia="en-GB"/>
        </w:rPr>
        <w:t>ing its direct impact on academic achievement</w:t>
      </w:r>
      <w:r w:rsidR="005A412C">
        <w:rPr>
          <w:rFonts w:ascii="Arial" w:hAnsi="Arial" w:cs="Arial"/>
          <w:lang w:eastAsia="en-GB"/>
        </w:rPr>
        <w:t>,</w:t>
      </w:r>
      <w:r w:rsidRPr="008A355B">
        <w:rPr>
          <w:rFonts w:ascii="Arial" w:hAnsi="Arial" w:cs="Arial"/>
          <w:lang w:eastAsia="en-GB"/>
        </w:rPr>
        <w:t xml:space="preserve"> the risk of 'not in employment, education, or training' (NEET) status, </w:t>
      </w:r>
      <w:r w:rsidR="00671569">
        <w:rPr>
          <w:rFonts w:ascii="Arial" w:hAnsi="Arial" w:cs="Arial"/>
          <w:lang w:eastAsia="en-GB"/>
        </w:rPr>
        <w:t xml:space="preserve">poor mental health, </w:t>
      </w:r>
      <w:r w:rsidR="003D5AE8" w:rsidRPr="00B13FD3">
        <w:rPr>
          <w:rFonts w:ascii="Arial" w:hAnsi="Arial" w:cs="Arial"/>
          <w:lang w:eastAsia="en-GB"/>
        </w:rPr>
        <w:t xml:space="preserve">increased likelihood of involvement in criminal activity, and poorer health </w:t>
      </w:r>
      <w:r w:rsidR="008756AA" w:rsidRPr="00B13FD3">
        <w:rPr>
          <w:rFonts w:ascii="Arial" w:hAnsi="Arial" w:cs="Arial"/>
          <w:lang w:eastAsia="en-GB"/>
        </w:rPr>
        <w:t>outcomes</w:t>
      </w:r>
      <w:r w:rsidR="008756AA" w:rsidRPr="008A355B">
        <w:rPr>
          <w:rFonts w:ascii="Arial" w:hAnsi="Arial" w:cs="Arial"/>
          <w:lang w:eastAsia="en-GB"/>
        </w:rPr>
        <w:t>.</w:t>
      </w:r>
      <w:r w:rsidR="00881960">
        <w:rPr>
          <w:rFonts w:ascii="Arial" w:hAnsi="Arial" w:cs="Arial"/>
          <w:lang w:eastAsia="en-GB"/>
        </w:rPr>
        <w:t xml:space="preserve">  These factors have been exacerbated by</w:t>
      </w:r>
      <w:r w:rsidRPr="008A355B">
        <w:rPr>
          <w:rFonts w:ascii="Arial" w:hAnsi="Arial" w:cs="Arial"/>
          <w:lang w:eastAsia="en-GB"/>
        </w:rPr>
        <w:t xml:space="preserve"> the pandemic. The shared commitment</w:t>
      </w:r>
      <w:r w:rsidR="008B6563">
        <w:rPr>
          <w:rFonts w:ascii="Arial" w:hAnsi="Arial" w:cs="Arial"/>
          <w:lang w:eastAsia="en-GB"/>
        </w:rPr>
        <w:t xml:space="preserve"> outlined in the DfE Guidance</w:t>
      </w:r>
      <w:r w:rsidR="009A695C">
        <w:rPr>
          <w:rFonts w:ascii="Arial" w:hAnsi="Arial" w:cs="Arial"/>
          <w:lang w:eastAsia="en-GB"/>
        </w:rPr>
        <w:t xml:space="preserve"> ‘</w:t>
      </w:r>
      <w:r w:rsidRPr="008A355B">
        <w:rPr>
          <w:rFonts w:ascii="Arial" w:hAnsi="Arial" w:cs="Arial"/>
          <w:lang w:eastAsia="en-GB"/>
        </w:rPr>
        <w:t xml:space="preserve">Working Together to Improve School Attendance’ </w:t>
      </w:r>
      <w:r w:rsidR="007D2BEC">
        <w:rPr>
          <w:rFonts w:ascii="Arial" w:hAnsi="Arial" w:cs="Arial"/>
          <w:lang w:eastAsia="en-GB"/>
        </w:rPr>
        <w:t>articulates</w:t>
      </w:r>
      <w:r w:rsidRPr="008A355B">
        <w:rPr>
          <w:rFonts w:ascii="Arial" w:hAnsi="Arial" w:cs="Arial"/>
          <w:lang w:eastAsia="en-GB"/>
        </w:rPr>
        <w:t xml:space="preserve"> a vision for effective school-level policies and practices, emphasi</w:t>
      </w:r>
      <w:r w:rsidR="00A92466">
        <w:rPr>
          <w:rFonts w:ascii="Arial" w:hAnsi="Arial" w:cs="Arial"/>
          <w:lang w:eastAsia="en-GB"/>
        </w:rPr>
        <w:t>s</w:t>
      </w:r>
      <w:r w:rsidRPr="008A355B">
        <w:rPr>
          <w:rFonts w:ascii="Arial" w:hAnsi="Arial" w:cs="Arial"/>
          <w:lang w:eastAsia="en-GB"/>
        </w:rPr>
        <w:t>ing collaboration with Local Authorities and relevant partners.</w:t>
      </w:r>
    </w:p>
    <w:p w14:paraId="41B959E7" w14:textId="77777777" w:rsidR="00B13FD3" w:rsidRPr="008A355B" w:rsidRDefault="00B13FD3" w:rsidP="008A355B">
      <w:pPr>
        <w:rPr>
          <w:rFonts w:ascii="Arial" w:hAnsi="Arial" w:cs="Arial"/>
          <w:lang w:eastAsia="en-GB"/>
        </w:rPr>
      </w:pPr>
    </w:p>
    <w:p w14:paraId="23FE832F" w14:textId="77777777" w:rsidR="008A355B" w:rsidRPr="008A355B" w:rsidRDefault="008A355B" w:rsidP="008A355B">
      <w:pPr>
        <w:rPr>
          <w:rFonts w:ascii="Arial" w:hAnsi="Arial" w:cs="Arial"/>
          <w:lang w:eastAsia="en-GB"/>
        </w:rPr>
      </w:pPr>
      <w:r w:rsidRPr="008A355B">
        <w:rPr>
          <w:rFonts w:ascii="Arial" w:hAnsi="Arial" w:cs="Arial"/>
          <w:lang w:eastAsia="en-GB"/>
        </w:rPr>
        <w:t>Wakefield Local Authority aligns with this commitment to enhance school attendance and has collaborated with children, young people, families, and various stakeholders including the Education Welfare Service, Alternative Provision Team, SENART, Educational Psychology, Children’s Social Care, Heads, Senior Leaders, West Yorkshire Police, and other local partners to develop an attendance strategy for all schools and academies in Wakefield.</w:t>
      </w:r>
    </w:p>
    <w:p w14:paraId="75FB5818" w14:textId="77777777" w:rsidR="008A355B" w:rsidRPr="008A355B" w:rsidRDefault="008A355B" w:rsidP="008A355B">
      <w:pPr>
        <w:rPr>
          <w:rFonts w:ascii="Arial" w:hAnsi="Arial" w:cs="Arial"/>
          <w:lang w:eastAsia="en-GB"/>
        </w:rPr>
      </w:pPr>
    </w:p>
    <w:p w14:paraId="466F8F7F" w14:textId="6E7E01BE" w:rsidR="008A355B" w:rsidRPr="008A355B" w:rsidRDefault="008A355B" w:rsidP="008A355B">
      <w:pPr>
        <w:rPr>
          <w:rFonts w:ascii="Arial" w:hAnsi="Arial" w:cs="Arial"/>
          <w:lang w:eastAsia="en-GB"/>
        </w:rPr>
      </w:pPr>
      <w:r w:rsidRPr="008A355B">
        <w:rPr>
          <w:rFonts w:ascii="Arial" w:hAnsi="Arial" w:cs="Arial"/>
          <w:lang w:eastAsia="en-GB"/>
        </w:rPr>
        <w:t>At Enrich Academy, we wholeheartedly embrace this commitment to collaborate with the Local Authority and external partners to enhance school attendance. All members of our community - staff, students, parents/carers - share the responsibility to achieve this objective. It's imperative to recogni</w:t>
      </w:r>
      <w:r w:rsidR="00DD2B50">
        <w:rPr>
          <w:rFonts w:ascii="Arial" w:hAnsi="Arial" w:cs="Arial"/>
          <w:lang w:eastAsia="en-GB"/>
        </w:rPr>
        <w:t>s</w:t>
      </w:r>
      <w:r w:rsidRPr="008A355B">
        <w:rPr>
          <w:rFonts w:ascii="Arial" w:hAnsi="Arial" w:cs="Arial"/>
          <w:lang w:eastAsia="en-GB"/>
        </w:rPr>
        <w:t>e that parents are legally obligated to ensure their children receive a suitable full-time education, tailored to their specific needs. In cases where attendance concerns persist despite exhaustive support efforts, we will seek assistance from the Local Authority and external agencies, exploring alternative strategies to support attendance and educational progress.</w:t>
      </w:r>
    </w:p>
    <w:p w14:paraId="40E0E1DD" w14:textId="77777777" w:rsidR="008A355B" w:rsidRPr="008A355B" w:rsidRDefault="008A355B" w:rsidP="008A355B">
      <w:pPr>
        <w:rPr>
          <w:rFonts w:ascii="Arial" w:hAnsi="Arial" w:cs="Arial"/>
          <w:lang w:eastAsia="en-GB"/>
        </w:rPr>
      </w:pPr>
    </w:p>
    <w:p w14:paraId="0E45B640" w14:textId="7ED6B767" w:rsidR="008A355B" w:rsidRPr="008A355B" w:rsidRDefault="008A355B" w:rsidP="008A355B">
      <w:pPr>
        <w:rPr>
          <w:rFonts w:ascii="Arial" w:hAnsi="Arial" w:cs="Arial"/>
          <w:lang w:eastAsia="en-GB"/>
        </w:rPr>
      </w:pPr>
      <w:r w:rsidRPr="008A355B">
        <w:rPr>
          <w:rFonts w:ascii="Arial" w:hAnsi="Arial" w:cs="Arial"/>
          <w:lang w:eastAsia="en-GB"/>
        </w:rPr>
        <w:lastRenderedPageBreak/>
        <w:t>Every child of compulsory school age is entitled to a suitable and full-time education that accommodates their age, abilities, and any special educational needs. Parents bear the legal responsibility to ensure their child receives this education, through regular school attendance</w:t>
      </w:r>
      <w:r w:rsidR="00B2176F">
        <w:rPr>
          <w:rFonts w:ascii="Arial" w:hAnsi="Arial" w:cs="Arial"/>
          <w:lang w:eastAsia="en-GB"/>
        </w:rPr>
        <w:t>.  In some cases, parents may</w:t>
      </w:r>
      <w:r w:rsidR="004F0394">
        <w:rPr>
          <w:rFonts w:ascii="Arial" w:hAnsi="Arial" w:cs="Arial"/>
          <w:lang w:eastAsia="en-GB"/>
        </w:rPr>
        <w:t xml:space="preserve"> opt</w:t>
      </w:r>
      <w:r w:rsidRPr="008A355B">
        <w:rPr>
          <w:rFonts w:ascii="Arial" w:hAnsi="Arial" w:cs="Arial"/>
          <w:lang w:eastAsia="en-GB"/>
        </w:rPr>
        <w:t xml:space="preserve"> </w:t>
      </w:r>
      <w:r w:rsidR="004F0394">
        <w:rPr>
          <w:rFonts w:ascii="Arial" w:hAnsi="Arial" w:cs="Arial"/>
          <w:lang w:eastAsia="en-GB"/>
        </w:rPr>
        <w:t>f</w:t>
      </w:r>
      <w:r w:rsidRPr="008A355B">
        <w:rPr>
          <w:rFonts w:ascii="Arial" w:hAnsi="Arial" w:cs="Arial"/>
          <w:lang w:eastAsia="en-GB"/>
        </w:rPr>
        <w:t xml:space="preserve">or </w:t>
      </w:r>
      <w:r w:rsidR="004F0394">
        <w:rPr>
          <w:rFonts w:ascii="Arial" w:hAnsi="Arial" w:cs="Arial"/>
          <w:lang w:eastAsia="en-GB"/>
        </w:rPr>
        <w:t>E</w:t>
      </w:r>
      <w:r w:rsidRPr="008A355B">
        <w:rPr>
          <w:rFonts w:ascii="Arial" w:hAnsi="Arial" w:cs="Arial"/>
          <w:lang w:eastAsia="en-GB"/>
        </w:rPr>
        <w:t xml:space="preserve">lective </w:t>
      </w:r>
      <w:r w:rsidR="004F0394">
        <w:rPr>
          <w:rFonts w:ascii="Arial" w:hAnsi="Arial" w:cs="Arial"/>
          <w:lang w:eastAsia="en-GB"/>
        </w:rPr>
        <w:t>H</w:t>
      </w:r>
      <w:r w:rsidRPr="008A355B">
        <w:rPr>
          <w:rFonts w:ascii="Arial" w:hAnsi="Arial" w:cs="Arial"/>
          <w:lang w:eastAsia="en-GB"/>
        </w:rPr>
        <w:t xml:space="preserve">ome </w:t>
      </w:r>
      <w:r w:rsidR="004F0394">
        <w:rPr>
          <w:rFonts w:ascii="Arial" w:hAnsi="Arial" w:cs="Arial"/>
          <w:lang w:eastAsia="en-GB"/>
        </w:rPr>
        <w:t>E</w:t>
      </w:r>
      <w:r w:rsidRPr="008A355B">
        <w:rPr>
          <w:rFonts w:ascii="Arial" w:hAnsi="Arial" w:cs="Arial"/>
          <w:lang w:eastAsia="en-GB"/>
        </w:rPr>
        <w:t>ducation</w:t>
      </w:r>
      <w:r w:rsidR="004F0394">
        <w:rPr>
          <w:rFonts w:ascii="Arial" w:hAnsi="Arial" w:cs="Arial"/>
          <w:lang w:eastAsia="en-GB"/>
        </w:rPr>
        <w:t xml:space="preserve"> (EHE)</w:t>
      </w:r>
      <w:r w:rsidRPr="008A355B">
        <w:rPr>
          <w:rFonts w:ascii="Arial" w:hAnsi="Arial" w:cs="Arial"/>
          <w:lang w:eastAsia="en-GB"/>
        </w:rPr>
        <w:t>.</w:t>
      </w:r>
    </w:p>
    <w:p w14:paraId="236D7C5C" w14:textId="77777777" w:rsidR="008A355B" w:rsidRPr="008A355B" w:rsidRDefault="008A355B" w:rsidP="008A355B">
      <w:pPr>
        <w:rPr>
          <w:rFonts w:ascii="Arial" w:hAnsi="Arial" w:cs="Arial"/>
          <w:lang w:eastAsia="en-GB"/>
        </w:rPr>
      </w:pPr>
    </w:p>
    <w:p w14:paraId="3A48975C" w14:textId="008B4CAD" w:rsidR="008A355B" w:rsidRPr="008A355B" w:rsidRDefault="008A355B" w:rsidP="008A355B">
      <w:pPr>
        <w:rPr>
          <w:rFonts w:ascii="Arial" w:hAnsi="Arial" w:cs="Arial"/>
          <w:lang w:eastAsia="en-GB"/>
        </w:rPr>
      </w:pPr>
      <w:r w:rsidRPr="008A355B">
        <w:rPr>
          <w:rFonts w:ascii="Arial" w:hAnsi="Arial" w:cs="Arial"/>
          <w:lang w:eastAsia="en-GB"/>
        </w:rPr>
        <w:t xml:space="preserve">Upon enrolling their child at Enrich Academy, parents assume an additional legal duty to ensure regular school attendance, with exceptions such as illness or pre-approved absences. Should parents opt for </w:t>
      </w:r>
      <w:r w:rsidR="001E2E65">
        <w:rPr>
          <w:rFonts w:ascii="Arial" w:hAnsi="Arial" w:cs="Arial"/>
          <w:lang w:eastAsia="en-GB"/>
        </w:rPr>
        <w:t>EHE</w:t>
      </w:r>
      <w:r w:rsidRPr="008A355B">
        <w:rPr>
          <w:rFonts w:ascii="Arial" w:hAnsi="Arial" w:cs="Arial"/>
          <w:lang w:eastAsia="en-GB"/>
        </w:rPr>
        <w:t>, we offer advice and guidance to ensure a thorough understanding of the process</w:t>
      </w:r>
      <w:r w:rsidR="00160061">
        <w:rPr>
          <w:rFonts w:ascii="Arial" w:hAnsi="Arial" w:cs="Arial"/>
          <w:lang w:eastAsia="en-GB"/>
        </w:rPr>
        <w:t xml:space="preserve"> and requirements</w:t>
      </w:r>
      <w:r w:rsidRPr="008A355B">
        <w:rPr>
          <w:rFonts w:ascii="Arial" w:hAnsi="Arial" w:cs="Arial"/>
          <w:lang w:eastAsia="en-GB"/>
        </w:rPr>
        <w:t xml:space="preserve">. The Attendance and </w:t>
      </w:r>
      <w:r w:rsidR="001E2E65" w:rsidRPr="008A355B">
        <w:rPr>
          <w:rFonts w:ascii="Arial" w:hAnsi="Arial" w:cs="Arial"/>
          <w:lang w:eastAsia="en-GB"/>
        </w:rPr>
        <w:t>Enrolment</w:t>
      </w:r>
      <w:r w:rsidRPr="008A355B">
        <w:rPr>
          <w:rFonts w:ascii="Arial" w:hAnsi="Arial" w:cs="Arial"/>
          <w:lang w:eastAsia="en-GB"/>
        </w:rPr>
        <w:t xml:space="preserve"> Officer will liaise with parents and the Education Welfare Service to provide appropriate support and guidance for those considering </w:t>
      </w:r>
      <w:r w:rsidR="001E2E65">
        <w:rPr>
          <w:rFonts w:ascii="Arial" w:hAnsi="Arial" w:cs="Arial"/>
          <w:lang w:eastAsia="en-GB"/>
        </w:rPr>
        <w:t>EHE</w:t>
      </w:r>
      <w:r w:rsidRPr="008A355B">
        <w:rPr>
          <w:rFonts w:ascii="Arial" w:hAnsi="Arial" w:cs="Arial"/>
          <w:lang w:eastAsia="en-GB"/>
        </w:rPr>
        <w:t>.</w:t>
      </w:r>
    </w:p>
    <w:p w14:paraId="0DE37845" w14:textId="77777777" w:rsidR="008A355B" w:rsidRPr="008A355B" w:rsidRDefault="008A355B" w:rsidP="008A355B">
      <w:pPr>
        <w:rPr>
          <w:rFonts w:ascii="Arial" w:hAnsi="Arial" w:cs="Arial"/>
          <w:lang w:eastAsia="en-GB"/>
        </w:rPr>
      </w:pPr>
    </w:p>
    <w:p w14:paraId="464D5ECD" w14:textId="2229846F" w:rsidR="00C64506" w:rsidRPr="00A63A41" w:rsidRDefault="008A355B" w:rsidP="008A355B">
      <w:pPr>
        <w:rPr>
          <w:rFonts w:ascii="Arial" w:hAnsi="Arial" w:cs="Arial"/>
          <w:lang w:eastAsia="en-GB"/>
        </w:rPr>
      </w:pPr>
      <w:r w:rsidRPr="008A355B">
        <w:rPr>
          <w:rFonts w:ascii="Arial" w:hAnsi="Arial" w:cs="Arial"/>
          <w:lang w:eastAsia="en-GB"/>
        </w:rPr>
        <w:t xml:space="preserve">Parents will be informed of the requirement to notify the Local Authority and will receive assistance in completing the necessary documentation and forms for </w:t>
      </w:r>
      <w:r w:rsidR="001E2E65">
        <w:rPr>
          <w:rFonts w:ascii="Arial" w:hAnsi="Arial" w:cs="Arial"/>
          <w:lang w:eastAsia="en-GB"/>
        </w:rPr>
        <w:t>EHE</w:t>
      </w:r>
      <w:r w:rsidRPr="008A355B">
        <w:rPr>
          <w:rFonts w:ascii="Arial" w:hAnsi="Arial" w:cs="Arial"/>
          <w:lang w:eastAsia="en-GB"/>
        </w:rPr>
        <w:t xml:space="preserve">. The child will remain enrolled at Enrich Academy until all requirements are met, and the parent formally notifies the </w:t>
      </w:r>
      <w:r w:rsidR="00071902">
        <w:rPr>
          <w:rFonts w:ascii="Arial" w:hAnsi="Arial" w:cs="Arial"/>
          <w:lang w:eastAsia="en-GB"/>
        </w:rPr>
        <w:t>H</w:t>
      </w:r>
      <w:r w:rsidRPr="008A355B">
        <w:rPr>
          <w:rFonts w:ascii="Arial" w:hAnsi="Arial" w:cs="Arial"/>
          <w:lang w:eastAsia="en-GB"/>
        </w:rPr>
        <w:t xml:space="preserve">ead </w:t>
      </w:r>
      <w:r w:rsidR="00071902">
        <w:rPr>
          <w:rFonts w:ascii="Arial" w:hAnsi="Arial" w:cs="Arial"/>
          <w:lang w:eastAsia="en-GB"/>
        </w:rPr>
        <w:t>T</w:t>
      </w:r>
      <w:r w:rsidRPr="008A355B">
        <w:rPr>
          <w:rFonts w:ascii="Arial" w:hAnsi="Arial" w:cs="Arial"/>
          <w:lang w:eastAsia="en-GB"/>
        </w:rPr>
        <w:t xml:space="preserve">eacher of their intent for </w:t>
      </w:r>
      <w:r w:rsidR="004E0C7C">
        <w:rPr>
          <w:rFonts w:ascii="Arial" w:hAnsi="Arial" w:cs="Arial"/>
          <w:lang w:eastAsia="en-GB"/>
        </w:rPr>
        <w:t>EHE</w:t>
      </w:r>
      <w:r w:rsidRPr="008A355B">
        <w:rPr>
          <w:rFonts w:ascii="Arial" w:hAnsi="Arial" w:cs="Arial"/>
          <w:lang w:eastAsia="en-GB"/>
        </w:rPr>
        <w:t xml:space="preserve"> in writing. Upon receipt of such notification, the information will be shared with the Local Authority.</w:t>
      </w:r>
    </w:p>
    <w:p w14:paraId="35990596" w14:textId="77777777" w:rsidR="000074EC" w:rsidRPr="00A63A41" w:rsidRDefault="000074EC" w:rsidP="000074EC">
      <w:pPr>
        <w:rPr>
          <w:rFonts w:ascii="Arial" w:hAnsi="Arial" w:cs="Arial"/>
          <w:lang w:eastAsia="en-GB"/>
        </w:rPr>
      </w:pPr>
    </w:p>
    <w:p w14:paraId="2F6875E2" w14:textId="557F277B" w:rsidR="000074EC" w:rsidRPr="00A63A41" w:rsidRDefault="00095EFC" w:rsidP="000074EC">
      <w:pPr>
        <w:pStyle w:val="Heading1"/>
      </w:pPr>
      <w:bookmarkStart w:id="5" w:name="_Toc157465366"/>
      <w:r w:rsidRPr="00A63A41">
        <w:t>Roles and Responsibilities</w:t>
      </w:r>
      <w:bookmarkEnd w:id="5"/>
      <w:r w:rsidR="000074EC" w:rsidRPr="00A63A41">
        <w:t xml:space="preserve"> </w:t>
      </w:r>
    </w:p>
    <w:p w14:paraId="7D1DD83F" w14:textId="77777777" w:rsidR="00E23F74" w:rsidRPr="00A63A41" w:rsidRDefault="00E23F74" w:rsidP="000074EC">
      <w:pPr>
        <w:rPr>
          <w:rFonts w:ascii="Arial" w:hAnsi="Arial" w:cs="Arial"/>
          <w:lang w:eastAsia="en-GB"/>
        </w:rPr>
      </w:pPr>
    </w:p>
    <w:p w14:paraId="324542AA" w14:textId="113EB270" w:rsidR="00E23F74" w:rsidRPr="00A63A41" w:rsidRDefault="00E23F74" w:rsidP="00E23F74">
      <w:pPr>
        <w:rPr>
          <w:rFonts w:ascii="Arial" w:hAnsi="Arial" w:cs="Arial"/>
          <w:lang w:eastAsia="en-GB"/>
        </w:rPr>
      </w:pPr>
      <w:r w:rsidRPr="00A63A41">
        <w:rPr>
          <w:rFonts w:ascii="Arial" w:hAnsi="Arial" w:cs="Arial"/>
          <w:lang w:eastAsia="en-GB"/>
        </w:rPr>
        <w:t xml:space="preserve">We recognise that promoting good attendance cannot be viewed in isolation. Effective strategies to enhance attendance encompass various areas, including curriculum design, behaviour management, anti-bullying initiatives, support for special educational needs, pastoral care, mental health and well-being, and efficient allocation of resources.  </w:t>
      </w:r>
    </w:p>
    <w:p w14:paraId="261B34A6" w14:textId="77777777" w:rsidR="00E23F74" w:rsidRPr="00A63A41" w:rsidRDefault="00E23F74" w:rsidP="00E23F74">
      <w:pPr>
        <w:rPr>
          <w:rFonts w:ascii="Arial" w:hAnsi="Arial" w:cs="Arial"/>
          <w:lang w:eastAsia="en-GB"/>
        </w:rPr>
      </w:pPr>
    </w:p>
    <w:p w14:paraId="7CBF8351" w14:textId="5BDAD24B" w:rsidR="00E23F74" w:rsidRPr="003B7B11" w:rsidRDefault="00E23F74" w:rsidP="00E23F74">
      <w:pPr>
        <w:rPr>
          <w:rFonts w:ascii="Arial" w:hAnsi="Arial" w:cs="Arial"/>
          <w:lang w:eastAsia="en-GB"/>
        </w:rPr>
      </w:pPr>
      <w:r w:rsidRPr="00A63A41">
        <w:rPr>
          <w:rFonts w:ascii="Arial" w:hAnsi="Arial" w:cs="Arial"/>
          <w:lang w:eastAsia="en-GB"/>
        </w:rPr>
        <w:t>Achieving optimal attendance is not solely the responsibility of one staff member; it requires a collective endeavour involving parents/ carers all teaching and non-teaching</w:t>
      </w:r>
      <w:r w:rsidR="009C36C6" w:rsidRPr="00A63A41">
        <w:rPr>
          <w:rFonts w:ascii="Arial" w:hAnsi="Arial" w:cs="Arial"/>
          <w:lang w:eastAsia="en-GB"/>
        </w:rPr>
        <w:t xml:space="preserve"> staff</w:t>
      </w:r>
      <w:r w:rsidRPr="00A63A41">
        <w:rPr>
          <w:rFonts w:ascii="Arial" w:hAnsi="Arial" w:cs="Arial"/>
          <w:lang w:eastAsia="en-GB"/>
        </w:rPr>
        <w:t xml:space="preserve"> and other community partners. </w:t>
      </w:r>
      <w:r w:rsidR="00FB2585" w:rsidRPr="00A63A41">
        <w:rPr>
          <w:rFonts w:ascii="Arial" w:hAnsi="Arial" w:cs="Arial"/>
          <w:lang w:eastAsia="en-GB"/>
        </w:rPr>
        <w:t xml:space="preserve">We acknowledge that the barriers to accessing education are multifaceted and vary for each student and family.  </w:t>
      </w:r>
      <w:r w:rsidRPr="00A63A41">
        <w:rPr>
          <w:rFonts w:ascii="Arial" w:hAnsi="Arial" w:cs="Arial"/>
          <w:lang w:eastAsia="en-GB"/>
        </w:rPr>
        <w:t>By working collaboratively</w:t>
      </w:r>
      <w:r w:rsidR="00FB2585" w:rsidRPr="00A63A41">
        <w:rPr>
          <w:rFonts w:ascii="Arial" w:hAnsi="Arial" w:cs="Arial"/>
          <w:lang w:eastAsia="en-GB"/>
        </w:rPr>
        <w:t xml:space="preserve"> with students and parents, we aim to establish strong relationships based on trust, which can be helpful when addressing any obstacles to attendance by implementing suitable support measures.  </w:t>
      </w:r>
      <w:r w:rsidR="00CA450B">
        <w:rPr>
          <w:rFonts w:ascii="Arial" w:hAnsi="Arial" w:cs="Arial"/>
          <w:lang w:eastAsia="en-GB"/>
        </w:rPr>
        <w:t xml:space="preserve">This </w:t>
      </w:r>
      <w:r w:rsidR="003B7B11">
        <w:rPr>
          <w:rFonts w:ascii="Arial" w:hAnsi="Arial" w:cs="Arial"/>
          <w:lang w:eastAsia="en-GB"/>
        </w:rPr>
        <w:t>endeavour</w:t>
      </w:r>
      <w:r w:rsidR="00CA450B">
        <w:rPr>
          <w:rFonts w:ascii="Arial" w:hAnsi="Arial" w:cs="Arial"/>
          <w:lang w:eastAsia="en-GB"/>
        </w:rPr>
        <w:t xml:space="preserve"> is underpinned by </w:t>
      </w:r>
      <w:r w:rsidR="003B7B11">
        <w:rPr>
          <w:rFonts w:ascii="Arial" w:hAnsi="Arial" w:cs="Arial"/>
          <w:lang w:eastAsia="en-GB"/>
        </w:rPr>
        <w:t>Wakefield’s</w:t>
      </w:r>
      <w:r w:rsidR="00845C3F">
        <w:rPr>
          <w:rFonts w:ascii="Arial" w:hAnsi="Arial" w:cs="Arial"/>
          <w:lang w:eastAsia="en-GB"/>
        </w:rPr>
        <w:t xml:space="preserve"> School Attendance Strategy</w:t>
      </w:r>
      <w:r w:rsidR="008D54FA">
        <w:rPr>
          <w:rFonts w:ascii="Arial" w:hAnsi="Arial" w:cs="Arial"/>
          <w:lang w:eastAsia="en-GB"/>
        </w:rPr>
        <w:t xml:space="preserve">.  A Quick guide for parents, carers, schools,  governors and trusts can be found </w:t>
      </w:r>
      <w:hyperlink r:id="rId14" w:history="1">
        <w:r w:rsidR="008D54FA" w:rsidRPr="00A53FCC">
          <w:rPr>
            <w:rStyle w:val="Hyperlink"/>
            <w:rFonts w:ascii="Arial" w:hAnsi="Arial" w:cs="Arial"/>
            <w:lang w:eastAsia="en-GB"/>
          </w:rPr>
          <w:t>here.</w:t>
        </w:r>
      </w:hyperlink>
      <w:r w:rsidR="00D42FA9">
        <w:rPr>
          <w:rFonts w:ascii="Arial" w:hAnsi="Arial" w:cs="Arial"/>
          <w:lang w:eastAsia="en-GB"/>
        </w:rPr>
        <w:t xml:space="preserve">  This document outlines the LA’s </w:t>
      </w:r>
      <w:r w:rsidR="00D42FA9" w:rsidRPr="003B7B11">
        <w:rPr>
          <w:rFonts w:ascii="Arial" w:hAnsi="Arial" w:cs="Arial"/>
        </w:rPr>
        <w:t>approach</w:t>
      </w:r>
      <w:r w:rsidR="00F51825" w:rsidRPr="003B7B11">
        <w:rPr>
          <w:rFonts w:ascii="Arial" w:hAnsi="Arial" w:cs="Arial"/>
        </w:rPr>
        <w:t xml:space="preserve"> to improve school attendance and</w:t>
      </w:r>
      <w:r w:rsidR="00D42FA9" w:rsidRPr="003B7B11">
        <w:rPr>
          <w:rFonts w:ascii="Arial" w:hAnsi="Arial" w:cs="Arial"/>
        </w:rPr>
        <w:t xml:space="preserve"> is designed to be graduated, responsive and partnership based, </w:t>
      </w:r>
      <w:r w:rsidR="003B7B11" w:rsidRPr="003B7B11">
        <w:rPr>
          <w:rFonts w:ascii="Arial" w:hAnsi="Arial" w:cs="Arial"/>
        </w:rPr>
        <w:t>to consider the nuances in the barriers to school attendance.</w:t>
      </w:r>
    </w:p>
    <w:p w14:paraId="50D7997A" w14:textId="77777777" w:rsidR="00095EFC" w:rsidRPr="00A63A41" w:rsidRDefault="00095EFC" w:rsidP="00FB2585">
      <w:pPr>
        <w:spacing w:after="262"/>
        <w:rPr>
          <w:rFonts w:ascii="Arial" w:hAnsi="Arial" w:cs="Arial"/>
        </w:rPr>
      </w:pPr>
    </w:p>
    <w:p w14:paraId="7A27CD8F" w14:textId="6659BC28" w:rsidR="00095EFC" w:rsidRPr="00A63A41" w:rsidRDefault="00095EFC" w:rsidP="00E03D53">
      <w:pPr>
        <w:pStyle w:val="Heading2"/>
        <w:numPr>
          <w:ilvl w:val="1"/>
          <w:numId w:val="34"/>
        </w:numPr>
        <w:rPr>
          <w:rFonts w:ascii="Arial" w:hAnsi="Arial" w:cs="Arial"/>
        </w:rPr>
      </w:pPr>
      <w:bookmarkStart w:id="6" w:name="_Toc157465367"/>
      <w:r w:rsidRPr="00A63A41">
        <w:rPr>
          <w:rFonts w:ascii="Arial" w:hAnsi="Arial" w:cs="Arial"/>
        </w:rPr>
        <w:t>School</w:t>
      </w:r>
      <w:r w:rsidR="00E03D53" w:rsidRPr="00A63A41">
        <w:rPr>
          <w:rFonts w:ascii="Arial" w:hAnsi="Arial" w:cs="Arial"/>
        </w:rPr>
        <w:t xml:space="preserve"> Responsibilities</w:t>
      </w:r>
      <w:bookmarkEnd w:id="6"/>
    </w:p>
    <w:p w14:paraId="325EC00E" w14:textId="044EFA7B" w:rsidR="009C60D4" w:rsidRDefault="006866D9" w:rsidP="009C60D4">
      <w:pPr>
        <w:spacing w:after="279" w:line="266" w:lineRule="auto"/>
        <w:ind w:left="-5" w:right="5"/>
        <w:rPr>
          <w:rFonts w:ascii="Arial" w:hAnsi="Arial" w:cs="Arial"/>
        </w:rPr>
      </w:pPr>
      <w:r>
        <w:rPr>
          <w:rFonts w:ascii="Arial" w:hAnsi="Arial" w:cs="Arial"/>
        </w:rPr>
        <w:t>At Enrich Academy we maintain accurate records of student</w:t>
      </w:r>
      <w:r w:rsidR="009C60D4" w:rsidRPr="009C60D4">
        <w:rPr>
          <w:rFonts w:ascii="Arial" w:hAnsi="Arial" w:cs="Arial"/>
        </w:rPr>
        <w:t xml:space="preserve"> attendance, documenting students' presence or absence during both morning and afternoon sessions. In instances of student absence, parents</w:t>
      </w:r>
      <w:r w:rsidR="008B3A85">
        <w:rPr>
          <w:rFonts w:ascii="Arial" w:hAnsi="Arial" w:cs="Arial"/>
        </w:rPr>
        <w:t>/ carers are required to</w:t>
      </w:r>
      <w:r w:rsidR="009C60D4" w:rsidRPr="009C60D4">
        <w:rPr>
          <w:rFonts w:ascii="Arial" w:hAnsi="Arial" w:cs="Arial"/>
        </w:rPr>
        <w:t xml:space="preserve"> promptly notify the school, </w:t>
      </w:r>
      <w:r w:rsidR="00182A29">
        <w:rPr>
          <w:rFonts w:ascii="Arial" w:hAnsi="Arial" w:cs="Arial"/>
        </w:rPr>
        <w:t>providing a reason for their</w:t>
      </w:r>
      <w:r w:rsidR="009C60D4" w:rsidRPr="009C60D4">
        <w:rPr>
          <w:rFonts w:ascii="Arial" w:hAnsi="Arial" w:cs="Arial"/>
        </w:rPr>
        <w:t xml:space="preserve"> non</w:t>
      </w:r>
      <w:r w:rsidR="005A412C">
        <w:rPr>
          <w:rFonts w:ascii="Arial" w:hAnsi="Arial" w:cs="Arial"/>
        </w:rPr>
        <w:t>-</w:t>
      </w:r>
      <w:r w:rsidR="009C60D4" w:rsidRPr="009C60D4">
        <w:rPr>
          <w:rFonts w:ascii="Arial" w:hAnsi="Arial" w:cs="Arial"/>
        </w:rPr>
        <w:t>attendance.</w:t>
      </w:r>
    </w:p>
    <w:p w14:paraId="64E70B4C" w14:textId="28105CE6" w:rsidR="00182A29" w:rsidRDefault="00182A29" w:rsidP="00182A29">
      <w:pPr>
        <w:spacing w:after="279" w:line="266" w:lineRule="auto"/>
        <w:ind w:left="-5" w:right="5"/>
        <w:rPr>
          <w:rFonts w:ascii="Arial" w:hAnsi="Arial" w:cs="Arial"/>
        </w:rPr>
      </w:pPr>
      <w:r w:rsidRPr="00A63A41">
        <w:rPr>
          <w:rFonts w:ascii="Arial" w:hAnsi="Arial" w:cs="Arial"/>
        </w:rPr>
        <w:t xml:space="preserve">The school will record the absence under a particular category pre-set by the DfE (See Appendix </w:t>
      </w:r>
      <w:r w:rsidR="000E169A">
        <w:rPr>
          <w:rFonts w:ascii="Arial" w:hAnsi="Arial" w:cs="Arial"/>
        </w:rPr>
        <w:t>7</w:t>
      </w:r>
      <w:r w:rsidRPr="00A63A41">
        <w:rPr>
          <w:rFonts w:ascii="Arial" w:hAnsi="Arial" w:cs="Arial"/>
        </w:rPr>
        <w:t xml:space="preserve">). </w:t>
      </w:r>
    </w:p>
    <w:p w14:paraId="40847595" w14:textId="089BAA8D" w:rsidR="009C60D4" w:rsidRPr="009C60D4" w:rsidRDefault="009C60D4" w:rsidP="009C60D4">
      <w:pPr>
        <w:spacing w:after="279" w:line="266" w:lineRule="auto"/>
        <w:ind w:left="-5" w:right="5"/>
        <w:rPr>
          <w:rFonts w:ascii="Arial" w:hAnsi="Arial" w:cs="Arial"/>
        </w:rPr>
      </w:pPr>
      <w:r w:rsidRPr="009C60D4">
        <w:rPr>
          <w:rFonts w:ascii="Arial" w:hAnsi="Arial" w:cs="Arial"/>
        </w:rPr>
        <w:lastRenderedPageBreak/>
        <w:t xml:space="preserve">In </w:t>
      </w:r>
      <w:r w:rsidR="00550D4E">
        <w:rPr>
          <w:rFonts w:ascii="Arial" w:hAnsi="Arial" w:cs="Arial"/>
        </w:rPr>
        <w:t>line</w:t>
      </w:r>
      <w:r w:rsidRPr="009C60D4">
        <w:rPr>
          <w:rFonts w:ascii="Arial" w:hAnsi="Arial" w:cs="Arial"/>
        </w:rPr>
        <w:t xml:space="preserve"> with the directives set </w:t>
      </w:r>
      <w:r w:rsidR="007A244F">
        <w:rPr>
          <w:rFonts w:ascii="Arial" w:hAnsi="Arial" w:cs="Arial"/>
        </w:rPr>
        <w:t>by</w:t>
      </w:r>
      <w:r w:rsidRPr="009C60D4">
        <w:rPr>
          <w:rFonts w:ascii="Arial" w:hAnsi="Arial" w:cs="Arial"/>
        </w:rPr>
        <w:t xml:space="preserve"> Wakefield LA, Enrich Academy actively participates in collaborative </w:t>
      </w:r>
      <w:r w:rsidR="007A244F">
        <w:rPr>
          <w:rFonts w:ascii="Arial" w:hAnsi="Arial" w:cs="Arial"/>
        </w:rPr>
        <w:t xml:space="preserve">attendance </w:t>
      </w:r>
      <w:r w:rsidRPr="009C60D4">
        <w:rPr>
          <w:rFonts w:ascii="Arial" w:hAnsi="Arial" w:cs="Arial"/>
        </w:rPr>
        <w:t>data-sharing. The aggregated absence data</w:t>
      </w:r>
      <w:r w:rsidR="00864C60">
        <w:rPr>
          <w:rFonts w:ascii="Arial" w:hAnsi="Arial" w:cs="Arial"/>
        </w:rPr>
        <w:t xml:space="preserve"> is s</w:t>
      </w:r>
      <w:r w:rsidRPr="009C60D4">
        <w:rPr>
          <w:rFonts w:ascii="Arial" w:hAnsi="Arial" w:cs="Arial"/>
        </w:rPr>
        <w:t>cruti</w:t>
      </w:r>
      <w:r w:rsidR="005B2051">
        <w:rPr>
          <w:rFonts w:ascii="Arial" w:hAnsi="Arial" w:cs="Arial"/>
        </w:rPr>
        <w:t>ni</w:t>
      </w:r>
      <w:r w:rsidR="00864C60">
        <w:rPr>
          <w:rFonts w:ascii="Arial" w:hAnsi="Arial" w:cs="Arial"/>
        </w:rPr>
        <w:t>sed</w:t>
      </w:r>
      <w:r w:rsidRPr="009C60D4">
        <w:rPr>
          <w:rFonts w:ascii="Arial" w:hAnsi="Arial" w:cs="Arial"/>
        </w:rPr>
        <w:t xml:space="preserve"> against national and local benchmarks, </w:t>
      </w:r>
      <w:r w:rsidR="00257DAB">
        <w:rPr>
          <w:rFonts w:ascii="Arial" w:hAnsi="Arial" w:cs="Arial"/>
        </w:rPr>
        <w:t>and</w:t>
      </w:r>
      <w:r w:rsidRPr="009C60D4">
        <w:rPr>
          <w:rFonts w:ascii="Arial" w:hAnsi="Arial" w:cs="Arial"/>
        </w:rPr>
        <w:t xml:space="preserve"> comparative </w:t>
      </w:r>
      <w:r w:rsidR="00257DAB">
        <w:rPr>
          <w:rFonts w:ascii="Arial" w:hAnsi="Arial" w:cs="Arial"/>
        </w:rPr>
        <w:t xml:space="preserve">data </w:t>
      </w:r>
      <w:r w:rsidRPr="009C60D4">
        <w:rPr>
          <w:rFonts w:ascii="Arial" w:hAnsi="Arial" w:cs="Arial"/>
        </w:rPr>
        <w:t xml:space="preserve">analysis </w:t>
      </w:r>
      <w:r w:rsidR="00257DAB">
        <w:rPr>
          <w:rFonts w:ascii="Arial" w:hAnsi="Arial" w:cs="Arial"/>
        </w:rPr>
        <w:t>is used to</w:t>
      </w:r>
      <w:r w:rsidRPr="009C60D4">
        <w:rPr>
          <w:rFonts w:ascii="Arial" w:hAnsi="Arial" w:cs="Arial"/>
        </w:rPr>
        <w:t xml:space="preserve"> identify</w:t>
      </w:r>
      <w:r w:rsidR="00257DAB">
        <w:rPr>
          <w:rFonts w:ascii="Arial" w:hAnsi="Arial" w:cs="Arial"/>
        </w:rPr>
        <w:t xml:space="preserve"> </w:t>
      </w:r>
      <w:r w:rsidRPr="009C60D4">
        <w:rPr>
          <w:rFonts w:ascii="Arial" w:hAnsi="Arial" w:cs="Arial"/>
        </w:rPr>
        <w:t xml:space="preserve">areas of commendation and potential </w:t>
      </w:r>
      <w:r w:rsidR="005B2051">
        <w:rPr>
          <w:rFonts w:ascii="Arial" w:hAnsi="Arial" w:cs="Arial"/>
        </w:rPr>
        <w:t>improvement</w:t>
      </w:r>
      <w:r w:rsidRPr="009C60D4">
        <w:rPr>
          <w:rFonts w:ascii="Arial" w:hAnsi="Arial" w:cs="Arial"/>
        </w:rPr>
        <w:t>.</w:t>
      </w:r>
      <w:r w:rsidR="005B2051">
        <w:rPr>
          <w:rFonts w:ascii="Arial" w:hAnsi="Arial" w:cs="Arial"/>
        </w:rPr>
        <w:t xml:space="preserve">  All data collected and shared is </w:t>
      </w:r>
      <w:r w:rsidR="005B2051" w:rsidRPr="00C34E1A">
        <w:rPr>
          <w:rFonts w:ascii="Arial" w:hAnsi="Arial" w:cs="Arial"/>
        </w:rPr>
        <w:t>in line with GDPR policy.</w:t>
      </w:r>
    </w:p>
    <w:p w14:paraId="3F9AF66E" w14:textId="54351961" w:rsidR="00B67B04" w:rsidRPr="00A63A41" w:rsidRDefault="00B67B04" w:rsidP="004025E5">
      <w:pPr>
        <w:spacing w:after="279" w:line="266" w:lineRule="auto"/>
        <w:ind w:right="5"/>
        <w:rPr>
          <w:rFonts w:ascii="Arial" w:hAnsi="Arial" w:cs="Arial"/>
          <w:b/>
        </w:rPr>
      </w:pPr>
      <w:r w:rsidRPr="00A63A41">
        <w:rPr>
          <w:rFonts w:ascii="Arial" w:hAnsi="Arial" w:cs="Arial"/>
          <w:b/>
        </w:rPr>
        <w:t>The Structure of the School Day:</w:t>
      </w:r>
    </w:p>
    <w:p w14:paraId="17B0FC19" w14:textId="758E3566" w:rsidR="00BC12C3" w:rsidRPr="002B0B58" w:rsidRDefault="00BC12C3" w:rsidP="00B67B04">
      <w:pPr>
        <w:pStyle w:val="ListParagraph"/>
        <w:numPr>
          <w:ilvl w:val="0"/>
          <w:numId w:val="7"/>
        </w:numPr>
        <w:ind w:left="355"/>
        <w:rPr>
          <w:rFonts w:ascii="Arial" w:hAnsi="Arial" w:cs="Arial"/>
        </w:rPr>
      </w:pPr>
      <w:r w:rsidRPr="002B0B58">
        <w:rPr>
          <w:rFonts w:ascii="Arial" w:hAnsi="Arial" w:cs="Arial"/>
        </w:rPr>
        <w:t>School opens at 8:30, from 9</w:t>
      </w:r>
      <w:r w:rsidR="00863BCD">
        <w:rPr>
          <w:rFonts w:ascii="Arial" w:hAnsi="Arial" w:cs="Arial"/>
        </w:rPr>
        <w:t xml:space="preserve"> – 9:30</w:t>
      </w:r>
      <w:r w:rsidRPr="002B0B58">
        <w:rPr>
          <w:rFonts w:ascii="Arial" w:hAnsi="Arial" w:cs="Arial"/>
        </w:rPr>
        <w:t xml:space="preserve"> students are provided with a healthy </w:t>
      </w:r>
      <w:proofErr w:type="gramStart"/>
      <w:r w:rsidRPr="002B0B58">
        <w:rPr>
          <w:rFonts w:ascii="Arial" w:hAnsi="Arial" w:cs="Arial"/>
        </w:rPr>
        <w:t>breakfast;</w:t>
      </w:r>
      <w:proofErr w:type="gramEnd"/>
    </w:p>
    <w:p w14:paraId="005B4098" w14:textId="3D7FA597" w:rsidR="00B67B04" w:rsidRPr="002B0B58" w:rsidRDefault="00B67B04" w:rsidP="00B67B04">
      <w:pPr>
        <w:pStyle w:val="ListParagraph"/>
        <w:numPr>
          <w:ilvl w:val="0"/>
          <w:numId w:val="7"/>
        </w:numPr>
        <w:ind w:left="355"/>
        <w:rPr>
          <w:rFonts w:ascii="Arial" w:hAnsi="Arial" w:cs="Arial"/>
        </w:rPr>
      </w:pPr>
      <w:r w:rsidRPr="002B0B58">
        <w:rPr>
          <w:rFonts w:ascii="Arial" w:hAnsi="Arial" w:cs="Arial"/>
        </w:rPr>
        <w:t xml:space="preserve">The school day starts at 9am and finishes at </w:t>
      </w:r>
      <w:proofErr w:type="gramStart"/>
      <w:r w:rsidRPr="002B0B58">
        <w:rPr>
          <w:rFonts w:ascii="Arial" w:hAnsi="Arial" w:cs="Arial"/>
        </w:rPr>
        <w:t>14</w:t>
      </w:r>
      <w:r w:rsidR="00EC4358">
        <w:rPr>
          <w:rFonts w:ascii="Arial" w:hAnsi="Arial" w:cs="Arial"/>
        </w:rPr>
        <w:t>:</w:t>
      </w:r>
      <w:r w:rsidRPr="002B0B58">
        <w:rPr>
          <w:rFonts w:ascii="Arial" w:hAnsi="Arial" w:cs="Arial"/>
        </w:rPr>
        <w:t>00;</w:t>
      </w:r>
      <w:proofErr w:type="gramEnd"/>
    </w:p>
    <w:p w14:paraId="47C9A677" w14:textId="44C3DD79" w:rsidR="00B67B04" w:rsidRPr="002B0B58" w:rsidRDefault="00B67B04" w:rsidP="00B67B04">
      <w:pPr>
        <w:pStyle w:val="ListParagraph"/>
        <w:numPr>
          <w:ilvl w:val="0"/>
          <w:numId w:val="7"/>
        </w:numPr>
        <w:ind w:left="355"/>
        <w:rPr>
          <w:rFonts w:ascii="Arial" w:hAnsi="Arial" w:cs="Arial"/>
        </w:rPr>
      </w:pPr>
      <w:r w:rsidRPr="002B0B58">
        <w:rPr>
          <w:rFonts w:ascii="Arial" w:hAnsi="Arial" w:cs="Arial"/>
        </w:rPr>
        <w:t xml:space="preserve">Morning registration is between 9 </w:t>
      </w:r>
      <w:r w:rsidR="00EC4358">
        <w:rPr>
          <w:rFonts w:ascii="Arial" w:hAnsi="Arial" w:cs="Arial"/>
        </w:rPr>
        <w:t>–</w:t>
      </w:r>
      <w:r w:rsidRPr="002B0B58">
        <w:rPr>
          <w:rFonts w:ascii="Arial" w:hAnsi="Arial" w:cs="Arial"/>
        </w:rPr>
        <w:t xml:space="preserve"> 9</w:t>
      </w:r>
      <w:r w:rsidR="00EC4358">
        <w:rPr>
          <w:rFonts w:ascii="Arial" w:hAnsi="Arial" w:cs="Arial"/>
        </w:rPr>
        <w:t>:</w:t>
      </w:r>
      <w:r w:rsidRPr="002B0B58">
        <w:rPr>
          <w:rFonts w:ascii="Arial" w:hAnsi="Arial" w:cs="Arial"/>
        </w:rPr>
        <w:t xml:space="preserve">30, registers will be closed at </w:t>
      </w:r>
      <w:proofErr w:type="gramStart"/>
      <w:r w:rsidRPr="002B0B58">
        <w:rPr>
          <w:rFonts w:ascii="Arial" w:hAnsi="Arial" w:cs="Arial"/>
        </w:rPr>
        <w:t>9</w:t>
      </w:r>
      <w:r w:rsidR="00EC4358">
        <w:rPr>
          <w:rFonts w:ascii="Arial" w:hAnsi="Arial" w:cs="Arial"/>
        </w:rPr>
        <w:t>:</w:t>
      </w:r>
      <w:r w:rsidRPr="002B0B58">
        <w:rPr>
          <w:rFonts w:ascii="Arial" w:hAnsi="Arial" w:cs="Arial"/>
        </w:rPr>
        <w:t>30;</w:t>
      </w:r>
      <w:proofErr w:type="gramEnd"/>
    </w:p>
    <w:p w14:paraId="1E03F342" w14:textId="4D3483C4" w:rsidR="00B67B04" w:rsidRPr="002B0B58" w:rsidRDefault="00B67B04" w:rsidP="00B67B04">
      <w:pPr>
        <w:pStyle w:val="ListParagraph"/>
        <w:numPr>
          <w:ilvl w:val="0"/>
          <w:numId w:val="7"/>
        </w:numPr>
        <w:ind w:left="355"/>
        <w:rPr>
          <w:rFonts w:ascii="Arial" w:hAnsi="Arial" w:cs="Arial"/>
        </w:rPr>
      </w:pPr>
      <w:r w:rsidRPr="002B0B58">
        <w:rPr>
          <w:rFonts w:ascii="Arial" w:hAnsi="Arial" w:cs="Arial"/>
        </w:rPr>
        <w:t xml:space="preserve">Pupils are registered </w:t>
      </w:r>
      <w:r w:rsidR="00863BCD">
        <w:rPr>
          <w:rFonts w:ascii="Arial" w:hAnsi="Arial" w:cs="Arial"/>
        </w:rPr>
        <w:t>on Arbor</w:t>
      </w:r>
      <w:r w:rsidRPr="002B0B58">
        <w:rPr>
          <w:rFonts w:ascii="Arial" w:hAnsi="Arial" w:cs="Arial"/>
        </w:rPr>
        <w:t xml:space="preserve"> by </w:t>
      </w:r>
      <w:r w:rsidR="00FD220A">
        <w:rPr>
          <w:rFonts w:ascii="Arial" w:hAnsi="Arial" w:cs="Arial"/>
        </w:rPr>
        <w:t>F</w:t>
      </w:r>
      <w:r w:rsidRPr="002B0B58">
        <w:rPr>
          <w:rFonts w:ascii="Arial" w:hAnsi="Arial" w:cs="Arial"/>
        </w:rPr>
        <w:t xml:space="preserve">orm </w:t>
      </w:r>
      <w:r w:rsidR="00FD220A">
        <w:rPr>
          <w:rFonts w:ascii="Arial" w:hAnsi="Arial" w:cs="Arial"/>
        </w:rPr>
        <w:t>T</w:t>
      </w:r>
      <w:r w:rsidRPr="002B0B58">
        <w:rPr>
          <w:rFonts w:ascii="Arial" w:hAnsi="Arial" w:cs="Arial"/>
        </w:rPr>
        <w:t xml:space="preserve">utors </w:t>
      </w:r>
      <w:r w:rsidR="00FD220A">
        <w:rPr>
          <w:rFonts w:ascii="Arial" w:hAnsi="Arial" w:cs="Arial"/>
        </w:rPr>
        <w:t>when they</w:t>
      </w:r>
      <w:r w:rsidRPr="002B0B58">
        <w:rPr>
          <w:rFonts w:ascii="Arial" w:hAnsi="Arial" w:cs="Arial"/>
        </w:rPr>
        <w:t xml:space="preserve"> arrive to </w:t>
      </w:r>
      <w:proofErr w:type="gramStart"/>
      <w:r w:rsidRPr="002B0B58">
        <w:rPr>
          <w:rFonts w:ascii="Arial" w:hAnsi="Arial" w:cs="Arial"/>
        </w:rPr>
        <w:t>class;</w:t>
      </w:r>
      <w:proofErr w:type="gramEnd"/>
    </w:p>
    <w:p w14:paraId="4DA562CE" w14:textId="3AF513F4" w:rsidR="00B67B04" w:rsidRDefault="00B67B04" w:rsidP="00B67B04">
      <w:pPr>
        <w:pStyle w:val="ListParagraph"/>
        <w:numPr>
          <w:ilvl w:val="1"/>
          <w:numId w:val="7"/>
        </w:numPr>
        <w:rPr>
          <w:rFonts w:ascii="Arial" w:hAnsi="Arial" w:cs="Arial"/>
        </w:rPr>
      </w:pPr>
      <w:r w:rsidRPr="002B0B58">
        <w:rPr>
          <w:rFonts w:ascii="Arial" w:hAnsi="Arial" w:cs="Arial"/>
        </w:rPr>
        <w:t>Strategies have been implement</w:t>
      </w:r>
      <w:r w:rsidR="009C36C6" w:rsidRPr="002B0B58">
        <w:rPr>
          <w:rFonts w:ascii="Arial" w:hAnsi="Arial" w:cs="Arial"/>
        </w:rPr>
        <w:t xml:space="preserve">ed to ensure all staff are aware when students have arrived on site </w:t>
      </w:r>
      <w:r w:rsidR="00BB137E" w:rsidRPr="002B0B58">
        <w:rPr>
          <w:rFonts w:ascii="Arial" w:hAnsi="Arial" w:cs="Arial"/>
        </w:rPr>
        <w:t xml:space="preserve">and </w:t>
      </w:r>
      <w:r w:rsidR="009C36C6" w:rsidRPr="002B0B58">
        <w:rPr>
          <w:rFonts w:ascii="Arial" w:hAnsi="Arial" w:cs="Arial"/>
        </w:rPr>
        <w:t>students are</w:t>
      </w:r>
      <w:r w:rsidRPr="002B0B58">
        <w:rPr>
          <w:rFonts w:ascii="Arial" w:hAnsi="Arial" w:cs="Arial"/>
        </w:rPr>
        <w:t xml:space="preserve"> escort</w:t>
      </w:r>
      <w:r w:rsidR="009C36C6" w:rsidRPr="002B0B58">
        <w:rPr>
          <w:rFonts w:ascii="Arial" w:hAnsi="Arial" w:cs="Arial"/>
        </w:rPr>
        <w:t>ed</w:t>
      </w:r>
      <w:r w:rsidRPr="002B0B58">
        <w:rPr>
          <w:rFonts w:ascii="Arial" w:hAnsi="Arial" w:cs="Arial"/>
        </w:rPr>
        <w:t xml:space="preserve"> to their </w:t>
      </w:r>
      <w:r w:rsidR="009C36C6" w:rsidRPr="002B0B58">
        <w:rPr>
          <w:rFonts w:ascii="Arial" w:hAnsi="Arial" w:cs="Arial"/>
        </w:rPr>
        <w:t>form room and between lessons</w:t>
      </w:r>
      <w:r w:rsidR="00FD220A">
        <w:rPr>
          <w:rFonts w:ascii="Arial" w:hAnsi="Arial" w:cs="Arial"/>
        </w:rPr>
        <w:t xml:space="preserve"> by Teaching Assistants and/ or the Behaviour Support Team</w:t>
      </w:r>
    </w:p>
    <w:p w14:paraId="657E6A8C" w14:textId="648E5066" w:rsidR="00FD220A" w:rsidRPr="002B0B58" w:rsidRDefault="00FD220A" w:rsidP="00B67B04">
      <w:pPr>
        <w:pStyle w:val="ListParagraph"/>
        <w:numPr>
          <w:ilvl w:val="1"/>
          <w:numId w:val="7"/>
        </w:numPr>
        <w:rPr>
          <w:rFonts w:ascii="Arial" w:hAnsi="Arial" w:cs="Arial"/>
        </w:rPr>
      </w:pPr>
      <w:r>
        <w:rPr>
          <w:rFonts w:ascii="Arial" w:hAnsi="Arial" w:cs="Arial"/>
        </w:rPr>
        <w:t xml:space="preserve">Relevant follow up actions are implemented if a student has arrived on site, but does not arrive to their timetabled </w:t>
      </w:r>
      <w:proofErr w:type="gramStart"/>
      <w:r>
        <w:rPr>
          <w:rFonts w:ascii="Arial" w:hAnsi="Arial" w:cs="Arial"/>
        </w:rPr>
        <w:t>lesson</w:t>
      </w:r>
      <w:proofErr w:type="gramEnd"/>
    </w:p>
    <w:p w14:paraId="1897EC8B" w14:textId="22A61E97" w:rsidR="00B67B04" w:rsidRPr="002B0B58" w:rsidRDefault="00B67B04" w:rsidP="00B67B04">
      <w:pPr>
        <w:pStyle w:val="ListParagraph"/>
        <w:numPr>
          <w:ilvl w:val="0"/>
          <w:numId w:val="7"/>
        </w:numPr>
        <w:ind w:left="355"/>
        <w:rPr>
          <w:rFonts w:ascii="Arial" w:hAnsi="Arial" w:cs="Arial"/>
        </w:rPr>
      </w:pPr>
      <w:r w:rsidRPr="002B0B58">
        <w:rPr>
          <w:rFonts w:ascii="Arial" w:hAnsi="Arial" w:cs="Arial"/>
        </w:rPr>
        <w:t>After each transition to a</w:t>
      </w:r>
      <w:r w:rsidR="009C36C6" w:rsidRPr="002B0B58">
        <w:rPr>
          <w:rFonts w:ascii="Arial" w:hAnsi="Arial" w:cs="Arial"/>
        </w:rPr>
        <w:t xml:space="preserve"> </w:t>
      </w:r>
      <w:r w:rsidRPr="002B0B58">
        <w:rPr>
          <w:rFonts w:ascii="Arial" w:hAnsi="Arial" w:cs="Arial"/>
        </w:rPr>
        <w:t xml:space="preserve">new teacher throughout the day, students will be </w:t>
      </w:r>
      <w:r w:rsidR="00602812" w:rsidRPr="002B0B58">
        <w:rPr>
          <w:rFonts w:ascii="Arial" w:hAnsi="Arial" w:cs="Arial"/>
        </w:rPr>
        <w:t>escorted</w:t>
      </w:r>
      <w:r w:rsidRPr="002B0B58">
        <w:rPr>
          <w:rFonts w:ascii="Arial" w:hAnsi="Arial" w:cs="Arial"/>
        </w:rPr>
        <w:t xml:space="preserve"> to class </w:t>
      </w:r>
      <w:r w:rsidR="00FD220A">
        <w:rPr>
          <w:rFonts w:ascii="Arial" w:hAnsi="Arial" w:cs="Arial"/>
        </w:rPr>
        <w:t xml:space="preserve">by a </w:t>
      </w:r>
      <w:proofErr w:type="gramStart"/>
      <w:r w:rsidR="00FD220A">
        <w:rPr>
          <w:rFonts w:ascii="Arial" w:hAnsi="Arial" w:cs="Arial"/>
        </w:rPr>
        <w:t>TA</w:t>
      </w:r>
      <w:proofErr w:type="gramEnd"/>
      <w:r w:rsidR="00FD220A">
        <w:rPr>
          <w:rFonts w:ascii="Arial" w:hAnsi="Arial" w:cs="Arial"/>
        </w:rPr>
        <w:t xml:space="preserve"> </w:t>
      </w:r>
    </w:p>
    <w:p w14:paraId="7C753C6C" w14:textId="65B0721F" w:rsidR="00BB137E" w:rsidRPr="002B0B58" w:rsidRDefault="00B67B04" w:rsidP="008535B0">
      <w:pPr>
        <w:pStyle w:val="ListParagraph"/>
        <w:numPr>
          <w:ilvl w:val="0"/>
          <w:numId w:val="7"/>
        </w:numPr>
        <w:ind w:left="355"/>
        <w:rPr>
          <w:rFonts w:ascii="Arial" w:hAnsi="Arial" w:cs="Arial"/>
        </w:rPr>
      </w:pPr>
      <w:r w:rsidRPr="002B0B58">
        <w:rPr>
          <w:rFonts w:ascii="Arial" w:hAnsi="Arial" w:cs="Arial"/>
        </w:rPr>
        <w:t>Afternoon registration is between 12</w:t>
      </w:r>
      <w:r w:rsidR="00EC4358">
        <w:rPr>
          <w:rFonts w:ascii="Arial" w:hAnsi="Arial" w:cs="Arial"/>
        </w:rPr>
        <w:t>:</w:t>
      </w:r>
      <w:r w:rsidR="00FD220A">
        <w:rPr>
          <w:rFonts w:ascii="Arial" w:hAnsi="Arial" w:cs="Arial"/>
        </w:rPr>
        <w:t>50</w:t>
      </w:r>
      <w:r w:rsidRPr="002B0B58">
        <w:rPr>
          <w:rFonts w:ascii="Arial" w:hAnsi="Arial" w:cs="Arial"/>
        </w:rPr>
        <w:t xml:space="preserve"> </w:t>
      </w:r>
      <w:r w:rsidR="00EC4358">
        <w:rPr>
          <w:rFonts w:ascii="Arial" w:hAnsi="Arial" w:cs="Arial"/>
        </w:rPr>
        <w:t>–</w:t>
      </w:r>
      <w:r w:rsidRPr="002B0B58">
        <w:rPr>
          <w:rFonts w:ascii="Arial" w:hAnsi="Arial" w:cs="Arial"/>
        </w:rPr>
        <w:t xml:space="preserve"> 13</w:t>
      </w:r>
      <w:r w:rsidR="00EC4358">
        <w:rPr>
          <w:rFonts w:ascii="Arial" w:hAnsi="Arial" w:cs="Arial"/>
        </w:rPr>
        <w:t>:</w:t>
      </w:r>
      <w:r w:rsidRPr="002B0B58">
        <w:rPr>
          <w:rFonts w:ascii="Arial" w:hAnsi="Arial" w:cs="Arial"/>
        </w:rPr>
        <w:t>0</w:t>
      </w:r>
      <w:r w:rsidR="00B04810">
        <w:rPr>
          <w:rFonts w:ascii="Arial" w:hAnsi="Arial" w:cs="Arial"/>
        </w:rPr>
        <w:t>0</w:t>
      </w:r>
      <w:r w:rsidRPr="002B0B58">
        <w:rPr>
          <w:rFonts w:ascii="Arial" w:hAnsi="Arial" w:cs="Arial"/>
        </w:rPr>
        <w:t>, registers will close at 13</w:t>
      </w:r>
      <w:r w:rsidR="00BB137E" w:rsidRPr="002B0B58">
        <w:rPr>
          <w:rFonts w:ascii="Arial" w:hAnsi="Arial" w:cs="Arial"/>
        </w:rPr>
        <w:t>:</w:t>
      </w:r>
      <w:r w:rsidRPr="002B0B58">
        <w:rPr>
          <w:rFonts w:ascii="Arial" w:hAnsi="Arial" w:cs="Arial"/>
        </w:rPr>
        <w:t>0</w:t>
      </w:r>
      <w:r w:rsidR="00B04810">
        <w:rPr>
          <w:rFonts w:ascii="Arial" w:hAnsi="Arial" w:cs="Arial"/>
        </w:rPr>
        <w:t>0</w:t>
      </w:r>
      <w:r w:rsidR="00BB137E" w:rsidRPr="002B0B58">
        <w:rPr>
          <w:rFonts w:ascii="Arial" w:hAnsi="Arial" w:cs="Arial"/>
        </w:rPr>
        <w:t>.</w:t>
      </w:r>
    </w:p>
    <w:p w14:paraId="175A4181" w14:textId="6AF2B777" w:rsidR="00B67B04" w:rsidRPr="002B0B58" w:rsidRDefault="00B67B04" w:rsidP="008535B0">
      <w:pPr>
        <w:pStyle w:val="ListParagraph"/>
        <w:numPr>
          <w:ilvl w:val="0"/>
          <w:numId w:val="7"/>
        </w:numPr>
        <w:ind w:left="355"/>
        <w:rPr>
          <w:rFonts w:ascii="Arial" w:hAnsi="Arial" w:cs="Arial"/>
        </w:rPr>
      </w:pPr>
      <w:r w:rsidRPr="002B0B58">
        <w:rPr>
          <w:rFonts w:ascii="Arial" w:hAnsi="Arial" w:cs="Arial"/>
        </w:rPr>
        <w:t xml:space="preserve">Pupils are registered in their afternoon lesson by </w:t>
      </w:r>
      <w:r w:rsidR="00BB137E" w:rsidRPr="002B0B58">
        <w:rPr>
          <w:rFonts w:ascii="Arial" w:hAnsi="Arial" w:cs="Arial"/>
        </w:rPr>
        <w:t>class teachers</w:t>
      </w:r>
      <w:r w:rsidR="00602812" w:rsidRPr="002B0B58">
        <w:rPr>
          <w:rFonts w:ascii="Arial" w:hAnsi="Arial" w:cs="Arial"/>
        </w:rPr>
        <w:t>.</w:t>
      </w:r>
    </w:p>
    <w:p w14:paraId="141B8F75" w14:textId="77777777" w:rsidR="00B67B04" w:rsidRPr="00A63A41" w:rsidRDefault="00B67B04" w:rsidP="00095EFC">
      <w:pPr>
        <w:spacing w:after="279" w:line="266" w:lineRule="auto"/>
        <w:ind w:left="-5" w:right="5"/>
        <w:rPr>
          <w:rFonts w:ascii="Arial" w:hAnsi="Arial" w:cs="Arial"/>
          <w:b/>
        </w:rPr>
      </w:pPr>
    </w:p>
    <w:p w14:paraId="261BB5A5" w14:textId="5CBC378C" w:rsidR="00B04810" w:rsidRPr="00A63A41" w:rsidRDefault="00095EFC" w:rsidP="00B04810">
      <w:pPr>
        <w:spacing w:after="255"/>
        <w:ind w:left="10"/>
        <w:rPr>
          <w:rFonts w:ascii="Arial" w:hAnsi="Arial" w:cs="Arial"/>
        </w:rPr>
      </w:pPr>
      <w:r w:rsidRPr="00A63A41">
        <w:rPr>
          <w:rFonts w:ascii="Arial" w:hAnsi="Arial" w:cs="Arial"/>
        </w:rPr>
        <w:t>Every member of staff has a responsibility to promote and support attendance.</w:t>
      </w:r>
      <w:r w:rsidR="00B04810">
        <w:rPr>
          <w:rFonts w:ascii="Arial" w:hAnsi="Arial" w:cs="Arial"/>
        </w:rPr>
        <w:t xml:space="preserve">  If students arrive late to registration, they will be given the L code.  Where students arrive after registration closes, they will be given the U code.</w:t>
      </w:r>
    </w:p>
    <w:p w14:paraId="53344B64" w14:textId="688B4F7E" w:rsidR="00095EFC" w:rsidRPr="00A63A41" w:rsidRDefault="00095EFC" w:rsidP="00095EFC">
      <w:pPr>
        <w:spacing w:after="282"/>
        <w:ind w:left="10"/>
        <w:rPr>
          <w:rFonts w:ascii="Arial" w:hAnsi="Arial" w:cs="Arial"/>
          <w:b/>
        </w:rPr>
      </w:pPr>
      <w:r w:rsidRPr="00A63A41">
        <w:rPr>
          <w:rFonts w:ascii="Arial" w:hAnsi="Arial" w:cs="Arial"/>
          <w:b/>
        </w:rPr>
        <w:t>The Senior Leadership Team will:</w:t>
      </w:r>
    </w:p>
    <w:p w14:paraId="04BC6F0A" w14:textId="3F52FF22" w:rsidR="005B642F" w:rsidRPr="00101B6B" w:rsidRDefault="005B642F" w:rsidP="005B642F">
      <w:pPr>
        <w:pStyle w:val="ListParagraph"/>
        <w:numPr>
          <w:ilvl w:val="0"/>
          <w:numId w:val="18"/>
        </w:numPr>
        <w:spacing w:after="9" w:line="258" w:lineRule="auto"/>
        <w:ind w:hanging="360"/>
        <w:rPr>
          <w:rFonts w:ascii="Arial" w:hAnsi="Arial" w:cs="Arial"/>
        </w:rPr>
      </w:pPr>
      <w:r w:rsidRPr="00101B6B">
        <w:rPr>
          <w:rFonts w:ascii="Arial" w:hAnsi="Arial" w:cs="Arial"/>
        </w:rPr>
        <w:t>Identify a member of the SLT (</w:t>
      </w:r>
      <w:r>
        <w:rPr>
          <w:rFonts w:ascii="Arial" w:hAnsi="Arial" w:cs="Arial"/>
        </w:rPr>
        <w:t xml:space="preserve">Lorna Wright, </w:t>
      </w:r>
      <w:r w:rsidRPr="00101B6B">
        <w:rPr>
          <w:rFonts w:ascii="Arial" w:hAnsi="Arial" w:cs="Arial"/>
        </w:rPr>
        <w:t>Assistant Head Teacher</w:t>
      </w:r>
      <w:r w:rsidR="00F70D0F">
        <w:rPr>
          <w:rFonts w:ascii="Arial" w:hAnsi="Arial" w:cs="Arial"/>
        </w:rPr>
        <w:t xml:space="preserve">, </w:t>
      </w:r>
      <w:hyperlink r:id="rId15" w:history="1">
        <w:r w:rsidR="00EC4358" w:rsidRPr="000B2747">
          <w:rPr>
            <w:rStyle w:val="Hyperlink"/>
            <w:rFonts w:ascii="Arial" w:hAnsi="Arial" w:cs="Arial"/>
          </w:rPr>
          <w:t>lwright@eat.uk.com</w:t>
        </w:r>
      </w:hyperlink>
      <w:r w:rsidR="00F70D0F">
        <w:rPr>
          <w:rFonts w:ascii="Arial" w:hAnsi="Arial" w:cs="Arial"/>
        </w:rPr>
        <w:t xml:space="preserve"> </w:t>
      </w:r>
      <w:r w:rsidRPr="00101B6B">
        <w:rPr>
          <w:rFonts w:ascii="Arial" w:hAnsi="Arial" w:cs="Arial"/>
        </w:rPr>
        <w:t>) who will be responsible for attendance in line with ‘Working Together to Improve School Attendance</w:t>
      </w:r>
      <w:proofErr w:type="gramStart"/>
      <w:r w:rsidRPr="00101B6B">
        <w:rPr>
          <w:rFonts w:ascii="Arial" w:hAnsi="Arial" w:cs="Arial"/>
        </w:rPr>
        <w:t>’</w:t>
      </w:r>
      <w:r>
        <w:rPr>
          <w:rFonts w:ascii="Arial" w:hAnsi="Arial" w:cs="Arial"/>
        </w:rPr>
        <w:t>;</w:t>
      </w:r>
      <w:proofErr w:type="gramEnd"/>
    </w:p>
    <w:p w14:paraId="3F6B2A97" w14:textId="5A14C8EB" w:rsidR="009D05EC" w:rsidRDefault="003D1338" w:rsidP="00900898">
      <w:pPr>
        <w:pStyle w:val="ListParagraph"/>
        <w:numPr>
          <w:ilvl w:val="0"/>
          <w:numId w:val="18"/>
        </w:numPr>
        <w:spacing w:after="9" w:line="258" w:lineRule="auto"/>
        <w:ind w:hanging="360"/>
        <w:rPr>
          <w:rFonts w:ascii="Arial" w:hAnsi="Arial" w:cs="Arial"/>
        </w:rPr>
      </w:pPr>
      <w:r w:rsidRPr="009D05EC">
        <w:rPr>
          <w:rFonts w:ascii="Arial" w:hAnsi="Arial" w:cs="Arial"/>
        </w:rPr>
        <w:t>Support other staff in monitoring the attendance of individual pupils</w:t>
      </w:r>
      <w:r w:rsidR="00643844">
        <w:rPr>
          <w:rFonts w:ascii="Arial" w:hAnsi="Arial" w:cs="Arial"/>
        </w:rPr>
        <w:t xml:space="preserve"> utilising</w:t>
      </w:r>
      <w:r w:rsidR="00643844" w:rsidRPr="002B0B58">
        <w:rPr>
          <w:rFonts w:ascii="Arial" w:hAnsi="Arial" w:cs="Arial"/>
        </w:rPr>
        <w:t xml:space="preserve"> systems that are accessible and ensure positive </w:t>
      </w:r>
      <w:proofErr w:type="gramStart"/>
      <w:r w:rsidR="00643844" w:rsidRPr="002B0B58">
        <w:rPr>
          <w:rFonts w:ascii="Arial" w:hAnsi="Arial" w:cs="Arial"/>
        </w:rPr>
        <w:t>outcomes</w:t>
      </w:r>
      <w:r w:rsidR="00EC4358">
        <w:rPr>
          <w:rFonts w:ascii="Arial" w:hAnsi="Arial" w:cs="Arial"/>
        </w:rPr>
        <w:t>;</w:t>
      </w:r>
      <w:proofErr w:type="gramEnd"/>
    </w:p>
    <w:p w14:paraId="183D1745" w14:textId="276B47B7" w:rsidR="00095EFC" w:rsidRPr="002B0B58" w:rsidRDefault="00095EFC" w:rsidP="002B0B58">
      <w:pPr>
        <w:numPr>
          <w:ilvl w:val="0"/>
          <w:numId w:val="18"/>
        </w:numPr>
        <w:spacing w:after="9" w:line="258" w:lineRule="auto"/>
        <w:ind w:hanging="360"/>
        <w:rPr>
          <w:rFonts w:ascii="Arial" w:hAnsi="Arial" w:cs="Arial"/>
        </w:rPr>
      </w:pPr>
      <w:r w:rsidRPr="002B0B58">
        <w:rPr>
          <w:rFonts w:ascii="Arial" w:hAnsi="Arial" w:cs="Arial"/>
        </w:rPr>
        <w:t>Continually monitor the whole school and individual attendance</w:t>
      </w:r>
      <w:r w:rsidR="00F327F4" w:rsidRPr="002B0B58">
        <w:rPr>
          <w:rFonts w:ascii="Arial" w:hAnsi="Arial" w:cs="Arial"/>
        </w:rPr>
        <w:t xml:space="preserve"> data and implement actions and interventions to address </w:t>
      </w:r>
      <w:proofErr w:type="gramStart"/>
      <w:r w:rsidR="00F327F4" w:rsidRPr="002B0B58">
        <w:rPr>
          <w:rFonts w:ascii="Arial" w:hAnsi="Arial" w:cs="Arial"/>
        </w:rPr>
        <w:t>concerns</w:t>
      </w:r>
      <w:r w:rsidR="00D802AA">
        <w:rPr>
          <w:rFonts w:ascii="Arial" w:hAnsi="Arial" w:cs="Arial"/>
        </w:rPr>
        <w:t>;</w:t>
      </w:r>
      <w:proofErr w:type="gramEnd"/>
    </w:p>
    <w:p w14:paraId="6ABD760B" w14:textId="2AF8062A" w:rsidR="00F327F4" w:rsidRPr="002B0B58" w:rsidRDefault="00F327F4" w:rsidP="002B0B58">
      <w:pPr>
        <w:pStyle w:val="ListParagraph"/>
        <w:widowControl w:val="0"/>
        <w:numPr>
          <w:ilvl w:val="0"/>
          <w:numId w:val="18"/>
        </w:numPr>
        <w:autoSpaceDE w:val="0"/>
        <w:autoSpaceDN w:val="0"/>
        <w:spacing w:before="6"/>
        <w:ind w:hanging="360"/>
        <w:contextualSpacing w:val="0"/>
        <w:rPr>
          <w:rFonts w:ascii="Arial" w:hAnsi="Arial" w:cs="Arial"/>
        </w:rPr>
      </w:pPr>
      <w:r w:rsidRPr="002B0B58">
        <w:rPr>
          <w:rFonts w:ascii="Arial" w:hAnsi="Arial" w:cs="Arial"/>
        </w:rPr>
        <w:t xml:space="preserve">Continually monitor and implement policies and strategies that support consistent school </w:t>
      </w:r>
      <w:proofErr w:type="gramStart"/>
      <w:r w:rsidRPr="002B0B58">
        <w:rPr>
          <w:rFonts w:ascii="Arial" w:hAnsi="Arial" w:cs="Arial"/>
        </w:rPr>
        <w:t>attendance;</w:t>
      </w:r>
      <w:proofErr w:type="gramEnd"/>
    </w:p>
    <w:p w14:paraId="28337F93" w14:textId="77777777" w:rsidR="00095EFC" w:rsidRPr="002B0B58" w:rsidRDefault="00095EFC" w:rsidP="002B0B58">
      <w:pPr>
        <w:numPr>
          <w:ilvl w:val="0"/>
          <w:numId w:val="18"/>
        </w:numPr>
        <w:spacing w:after="5" w:line="259" w:lineRule="auto"/>
        <w:ind w:hanging="360"/>
        <w:rPr>
          <w:rFonts w:ascii="Arial" w:hAnsi="Arial" w:cs="Arial"/>
        </w:rPr>
      </w:pPr>
      <w:r w:rsidRPr="002B0B58">
        <w:rPr>
          <w:rFonts w:ascii="Arial" w:hAnsi="Arial" w:cs="Arial"/>
        </w:rPr>
        <w:t xml:space="preserve">Regularly produce data to analyse attendance information and ensure procedures are in place to address </w:t>
      </w:r>
      <w:proofErr w:type="gramStart"/>
      <w:r w:rsidRPr="002B0B58">
        <w:rPr>
          <w:rFonts w:ascii="Arial" w:hAnsi="Arial" w:cs="Arial"/>
        </w:rPr>
        <w:t>issues;</w:t>
      </w:r>
      <w:proofErr w:type="gramEnd"/>
    </w:p>
    <w:p w14:paraId="5AB20331" w14:textId="77777777" w:rsidR="00095EFC" w:rsidRPr="002B0B58" w:rsidRDefault="00095EFC" w:rsidP="002B0B58">
      <w:pPr>
        <w:numPr>
          <w:ilvl w:val="0"/>
          <w:numId w:val="18"/>
        </w:numPr>
        <w:spacing w:after="9" w:line="258" w:lineRule="auto"/>
        <w:ind w:hanging="360"/>
        <w:rPr>
          <w:rFonts w:ascii="Arial" w:hAnsi="Arial" w:cs="Arial"/>
        </w:rPr>
      </w:pPr>
      <w:r w:rsidRPr="002B0B58">
        <w:rPr>
          <w:rFonts w:ascii="Arial" w:hAnsi="Arial" w:cs="Arial"/>
        </w:rPr>
        <w:t xml:space="preserve">Implement a robust line management system that ensures all concerns are identified and addressed in a timely </w:t>
      </w:r>
      <w:proofErr w:type="gramStart"/>
      <w:r w:rsidRPr="002B0B58">
        <w:rPr>
          <w:rFonts w:ascii="Arial" w:hAnsi="Arial" w:cs="Arial"/>
        </w:rPr>
        <w:t>manner;</w:t>
      </w:r>
      <w:proofErr w:type="gramEnd"/>
    </w:p>
    <w:p w14:paraId="7A315201" w14:textId="4768BD50" w:rsidR="00095EFC" w:rsidRPr="002B0B58" w:rsidRDefault="00095EFC" w:rsidP="002B0B58">
      <w:pPr>
        <w:numPr>
          <w:ilvl w:val="0"/>
          <w:numId w:val="18"/>
        </w:numPr>
        <w:spacing w:after="9" w:line="258" w:lineRule="auto"/>
        <w:ind w:hanging="360"/>
        <w:rPr>
          <w:rFonts w:ascii="Arial" w:hAnsi="Arial" w:cs="Arial"/>
        </w:rPr>
      </w:pPr>
      <w:r w:rsidRPr="002B0B58">
        <w:rPr>
          <w:rFonts w:ascii="Arial" w:hAnsi="Arial" w:cs="Arial"/>
        </w:rPr>
        <w:t xml:space="preserve">Report </w:t>
      </w:r>
      <w:r w:rsidR="00BB137E" w:rsidRPr="002B0B58">
        <w:rPr>
          <w:rFonts w:ascii="Arial" w:hAnsi="Arial" w:cs="Arial"/>
        </w:rPr>
        <w:t xml:space="preserve">attendance </w:t>
      </w:r>
      <w:r w:rsidRPr="002B0B58">
        <w:rPr>
          <w:rFonts w:ascii="Arial" w:hAnsi="Arial" w:cs="Arial"/>
        </w:rPr>
        <w:t xml:space="preserve">to students and parents/carers </w:t>
      </w:r>
      <w:proofErr w:type="gramStart"/>
      <w:r w:rsidRPr="002B0B58">
        <w:rPr>
          <w:rFonts w:ascii="Arial" w:hAnsi="Arial" w:cs="Arial"/>
        </w:rPr>
        <w:t>regularly;</w:t>
      </w:r>
      <w:proofErr w:type="gramEnd"/>
    </w:p>
    <w:p w14:paraId="5123DD15" w14:textId="77777777" w:rsidR="00095EFC" w:rsidRPr="002B0B58" w:rsidRDefault="00095EFC" w:rsidP="002B0B58">
      <w:pPr>
        <w:numPr>
          <w:ilvl w:val="0"/>
          <w:numId w:val="18"/>
        </w:numPr>
        <w:spacing w:after="9" w:line="258" w:lineRule="auto"/>
        <w:ind w:hanging="360"/>
        <w:rPr>
          <w:rFonts w:ascii="Arial" w:hAnsi="Arial" w:cs="Arial"/>
        </w:rPr>
      </w:pPr>
      <w:r w:rsidRPr="002B0B58">
        <w:rPr>
          <w:rFonts w:ascii="Arial" w:hAnsi="Arial" w:cs="Arial"/>
        </w:rPr>
        <w:t xml:space="preserve">Implement reward systems that motivate students to attend </w:t>
      </w:r>
      <w:proofErr w:type="gramStart"/>
      <w:r w:rsidRPr="002B0B58">
        <w:rPr>
          <w:rFonts w:ascii="Arial" w:hAnsi="Arial" w:cs="Arial"/>
        </w:rPr>
        <w:t>well;</w:t>
      </w:r>
      <w:proofErr w:type="gramEnd"/>
    </w:p>
    <w:p w14:paraId="21F6CD25" w14:textId="21FE2B56" w:rsidR="00F327F4" w:rsidRPr="002B0B58" w:rsidRDefault="00E31257" w:rsidP="002B0B58">
      <w:pPr>
        <w:pStyle w:val="ListParagraph"/>
        <w:widowControl w:val="0"/>
        <w:numPr>
          <w:ilvl w:val="0"/>
          <w:numId w:val="18"/>
        </w:numPr>
        <w:autoSpaceDE w:val="0"/>
        <w:autoSpaceDN w:val="0"/>
        <w:spacing w:before="6"/>
        <w:ind w:hanging="360"/>
        <w:contextualSpacing w:val="0"/>
        <w:rPr>
          <w:rFonts w:ascii="Arial" w:hAnsi="Arial" w:cs="Arial"/>
        </w:rPr>
      </w:pPr>
      <w:r>
        <w:rPr>
          <w:rFonts w:ascii="Arial" w:hAnsi="Arial" w:cs="Arial"/>
        </w:rPr>
        <w:t>Support teaching staff to p</w:t>
      </w:r>
      <w:r w:rsidR="00F327F4" w:rsidRPr="002B0B58">
        <w:rPr>
          <w:rFonts w:ascii="Arial" w:hAnsi="Arial" w:cs="Arial"/>
        </w:rPr>
        <w:t xml:space="preserve">lan a balanced and engaging curriculum that meets individual need and enables change, where necessary, through a strong focus on relationships and personal </w:t>
      </w:r>
      <w:proofErr w:type="gramStart"/>
      <w:r w:rsidR="00F327F4" w:rsidRPr="002B0B58">
        <w:rPr>
          <w:rFonts w:ascii="Arial" w:hAnsi="Arial" w:cs="Arial"/>
        </w:rPr>
        <w:t>motivation;</w:t>
      </w:r>
      <w:proofErr w:type="gramEnd"/>
    </w:p>
    <w:p w14:paraId="1428C376" w14:textId="77777777" w:rsidR="00F327F4" w:rsidRPr="002B0B58" w:rsidRDefault="00F327F4" w:rsidP="002B0B58">
      <w:pPr>
        <w:pStyle w:val="ListParagraph"/>
        <w:widowControl w:val="0"/>
        <w:numPr>
          <w:ilvl w:val="0"/>
          <w:numId w:val="18"/>
        </w:numPr>
        <w:autoSpaceDE w:val="0"/>
        <w:autoSpaceDN w:val="0"/>
        <w:spacing w:before="6"/>
        <w:ind w:hanging="360"/>
        <w:contextualSpacing w:val="0"/>
        <w:rPr>
          <w:rFonts w:ascii="Arial" w:hAnsi="Arial" w:cs="Arial"/>
        </w:rPr>
      </w:pPr>
      <w:r w:rsidRPr="002B0B58">
        <w:rPr>
          <w:rFonts w:ascii="Arial" w:hAnsi="Arial" w:cs="Arial"/>
        </w:rPr>
        <w:lastRenderedPageBreak/>
        <w:t xml:space="preserve">Embed positive working relationships with partner agencies and ensure that communication is timely and </w:t>
      </w:r>
      <w:proofErr w:type="gramStart"/>
      <w:r w:rsidRPr="002B0B58">
        <w:rPr>
          <w:rFonts w:ascii="Arial" w:hAnsi="Arial" w:cs="Arial"/>
        </w:rPr>
        <w:t>effective;</w:t>
      </w:r>
      <w:proofErr w:type="gramEnd"/>
    </w:p>
    <w:p w14:paraId="7ADF4720" w14:textId="77777777" w:rsidR="00F327F4" w:rsidRPr="002B0B58" w:rsidRDefault="00F327F4" w:rsidP="002B0B58">
      <w:pPr>
        <w:pStyle w:val="ListParagraph"/>
        <w:widowControl w:val="0"/>
        <w:numPr>
          <w:ilvl w:val="0"/>
          <w:numId w:val="18"/>
        </w:numPr>
        <w:autoSpaceDE w:val="0"/>
        <w:autoSpaceDN w:val="0"/>
        <w:spacing w:before="6"/>
        <w:ind w:hanging="360"/>
        <w:contextualSpacing w:val="0"/>
        <w:rPr>
          <w:rFonts w:ascii="Arial" w:hAnsi="Arial" w:cs="Arial"/>
        </w:rPr>
      </w:pPr>
      <w:r w:rsidRPr="002B0B58">
        <w:rPr>
          <w:rFonts w:ascii="Arial" w:hAnsi="Arial" w:cs="Arial"/>
        </w:rPr>
        <w:t xml:space="preserve">Plan a programme of celebration events where pupils’ achievements are </w:t>
      </w:r>
      <w:proofErr w:type="gramStart"/>
      <w:r w:rsidRPr="002B0B58">
        <w:rPr>
          <w:rFonts w:ascii="Arial" w:hAnsi="Arial" w:cs="Arial"/>
        </w:rPr>
        <w:t>recognised</w:t>
      </w:r>
      <w:proofErr w:type="gramEnd"/>
      <w:r w:rsidRPr="002B0B58">
        <w:rPr>
          <w:rFonts w:ascii="Arial" w:hAnsi="Arial" w:cs="Arial"/>
        </w:rPr>
        <w:t xml:space="preserve"> and parents/carers and wider stakeholders are included;</w:t>
      </w:r>
    </w:p>
    <w:p w14:paraId="6555D005" w14:textId="77777777" w:rsidR="00095EFC" w:rsidRPr="002B0B58" w:rsidRDefault="00095EFC" w:rsidP="002B0B58">
      <w:pPr>
        <w:numPr>
          <w:ilvl w:val="0"/>
          <w:numId w:val="18"/>
        </w:numPr>
        <w:spacing w:after="9" w:line="258" w:lineRule="auto"/>
        <w:ind w:hanging="360"/>
        <w:rPr>
          <w:rFonts w:ascii="Arial" w:hAnsi="Arial" w:cs="Arial"/>
        </w:rPr>
      </w:pPr>
      <w:r w:rsidRPr="002B0B58">
        <w:rPr>
          <w:rFonts w:ascii="Arial" w:hAnsi="Arial" w:cs="Arial"/>
        </w:rPr>
        <w:t xml:space="preserve">Give attendance a high profile throughout the </w:t>
      </w:r>
      <w:proofErr w:type="gramStart"/>
      <w:r w:rsidRPr="002B0B58">
        <w:rPr>
          <w:rFonts w:ascii="Arial" w:hAnsi="Arial" w:cs="Arial"/>
        </w:rPr>
        <w:t>school;</w:t>
      </w:r>
      <w:proofErr w:type="gramEnd"/>
    </w:p>
    <w:p w14:paraId="10C22FA1" w14:textId="2DD1D2BA" w:rsidR="002A2409" w:rsidRDefault="00095EFC" w:rsidP="00EC4358">
      <w:pPr>
        <w:numPr>
          <w:ilvl w:val="0"/>
          <w:numId w:val="18"/>
        </w:numPr>
        <w:spacing w:after="261"/>
        <w:ind w:hanging="360"/>
        <w:rPr>
          <w:rFonts w:ascii="Arial" w:hAnsi="Arial" w:cs="Arial"/>
        </w:rPr>
      </w:pPr>
      <w:r w:rsidRPr="002B0B58">
        <w:rPr>
          <w:rFonts w:ascii="Arial" w:hAnsi="Arial" w:cs="Arial"/>
        </w:rPr>
        <w:t xml:space="preserve">Ensure registers are accurately marked and absences </w:t>
      </w:r>
      <w:r w:rsidR="00EC4358">
        <w:rPr>
          <w:rFonts w:ascii="Arial" w:hAnsi="Arial" w:cs="Arial"/>
        </w:rPr>
        <w:t xml:space="preserve">are </w:t>
      </w:r>
      <w:r w:rsidRPr="002B0B58">
        <w:rPr>
          <w:rFonts w:ascii="Arial" w:hAnsi="Arial" w:cs="Arial"/>
        </w:rPr>
        <w:t>appropriately coded</w:t>
      </w:r>
      <w:r w:rsidR="00042A11">
        <w:rPr>
          <w:rFonts w:ascii="Arial" w:hAnsi="Arial" w:cs="Arial"/>
        </w:rPr>
        <w:t>.</w:t>
      </w:r>
      <w:r w:rsidRPr="002B0B58">
        <w:rPr>
          <w:rFonts w:ascii="Arial" w:hAnsi="Arial" w:cs="Arial"/>
        </w:rPr>
        <w:t xml:space="preserve"> </w:t>
      </w:r>
    </w:p>
    <w:p w14:paraId="281A2B9B" w14:textId="1AAA4267" w:rsidR="00095EFC" w:rsidRPr="002A2409" w:rsidRDefault="00095EFC" w:rsidP="00EC4358">
      <w:pPr>
        <w:numPr>
          <w:ilvl w:val="0"/>
          <w:numId w:val="18"/>
        </w:numPr>
        <w:spacing w:after="261"/>
        <w:ind w:hanging="360"/>
        <w:rPr>
          <w:rFonts w:ascii="Arial" w:hAnsi="Arial" w:cs="Arial"/>
        </w:rPr>
      </w:pPr>
      <w:r w:rsidRPr="002A2409">
        <w:rPr>
          <w:rFonts w:ascii="Arial" w:hAnsi="Arial" w:cs="Arial"/>
        </w:rPr>
        <w:t xml:space="preserve">Report regularly to the </w:t>
      </w:r>
      <w:r w:rsidR="00EC0330" w:rsidRPr="002A2409">
        <w:rPr>
          <w:rFonts w:ascii="Arial" w:hAnsi="Arial" w:cs="Arial"/>
        </w:rPr>
        <w:t>B</w:t>
      </w:r>
      <w:r w:rsidRPr="002A2409">
        <w:rPr>
          <w:rFonts w:ascii="Arial" w:hAnsi="Arial" w:cs="Arial"/>
        </w:rPr>
        <w:t>oard</w:t>
      </w:r>
      <w:r w:rsidR="00EC0330" w:rsidRPr="002A2409">
        <w:rPr>
          <w:rFonts w:ascii="Arial" w:hAnsi="Arial" w:cs="Arial"/>
        </w:rPr>
        <w:t xml:space="preserve"> of Trustees</w:t>
      </w:r>
      <w:r w:rsidRPr="002A2409">
        <w:rPr>
          <w:rFonts w:ascii="Arial" w:hAnsi="Arial" w:cs="Arial"/>
        </w:rPr>
        <w:t>.</w:t>
      </w:r>
    </w:p>
    <w:p w14:paraId="661170F0" w14:textId="57FA101C" w:rsidR="00E643C4" w:rsidRDefault="00615CC7" w:rsidP="00095EFC">
      <w:pPr>
        <w:spacing w:after="275" w:line="265" w:lineRule="auto"/>
        <w:ind w:left="-5"/>
        <w:rPr>
          <w:rFonts w:ascii="Arial" w:eastAsia="Arial" w:hAnsi="Arial" w:cs="Arial"/>
          <w:b/>
        </w:rPr>
      </w:pPr>
      <w:r>
        <w:rPr>
          <w:rFonts w:ascii="Arial" w:eastAsia="Arial" w:hAnsi="Arial" w:cs="Arial"/>
          <w:b/>
        </w:rPr>
        <w:t xml:space="preserve">Responsibilities of the Attendance and </w:t>
      </w:r>
      <w:r w:rsidR="00757A71">
        <w:rPr>
          <w:rFonts w:ascii="Arial" w:eastAsia="Arial" w:hAnsi="Arial" w:cs="Arial"/>
          <w:b/>
        </w:rPr>
        <w:t>Enrolment</w:t>
      </w:r>
      <w:r>
        <w:rPr>
          <w:rFonts w:ascii="Arial" w:eastAsia="Arial" w:hAnsi="Arial" w:cs="Arial"/>
          <w:b/>
        </w:rPr>
        <w:t xml:space="preserve"> Officer:</w:t>
      </w:r>
    </w:p>
    <w:p w14:paraId="18D9C908" w14:textId="6352CF0F" w:rsidR="00844429" w:rsidRDefault="00844429" w:rsidP="003F5DF6">
      <w:pPr>
        <w:pStyle w:val="ListParagraph"/>
        <w:numPr>
          <w:ilvl w:val="0"/>
          <w:numId w:val="39"/>
        </w:numPr>
        <w:spacing w:after="275" w:line="265" w:lineRule="auto"/>
        <w:rPr>
          <w:rFonts w:ascii="Arial" w:eastAsia="Arial" w:hAnsi="Arial" w:cs="Arial"/>
          <w:bCs/>
        </w:rPr>
      </w:pPr>
      <w:r>
        <w:rPr>
          <w:rFonts w:ascii="Arial" w:eastAsia="Arial" w:hAnsi="Arial" w:cs="Arial"/>
          <w:bCs/>
        </w:rPr>
        <w:t>Monitor attendance data and share with other school staff</w:t>
      </w:r>
      <w:r w:rsidR="00250224">
        <w:rPr>
          <w:rFonts w:ascii="Arial" w:eastAsia="Arial" w:hAnsi="Arial" w:cs="Arial"/>
          <w:bCs/>
        </w:rPr>
        <w:t xml:space="preserve"> and external stakeholders </w:t>
      </w:r>
      <w:r w:rsidR="00B93751">
        <w:rPr>
          <w:rFonts w:ascii="Arial" w:eastAsia="Arial" w:hAnsi="Arial" w:cs="Arial"/>
          <w:bCs/>
        </w:rPr>
        <w:t>such</w:t>
      </w:r>
      <w:r w:rsidR="00250224">
        <w:rPr>
          <w:rFonts w:ascii="Arial" w:eastAsia="Arial" w:hAnsi="Arial" w:cs="Arial"/>
          <w:bCs/>
        </w:rPr>
        <w:t xml:space="preserve"> as social care, EWO and Virtual Head, where </w:t>
      </w:r>
      <w:proofErr w:type="gramStart"/>
      <w:r w:rsidR="00250224">
        <w:rPr>
          <w:rFonts w:ascii="Arial" w:eastAsia="Arial" w:hAnsi="Arial" w:cs="Arial"/>
          <w:bCs/>
        </w:rPr>
        <w:t>appropriate</w:t>
      </w:r>
      <w:r w:rsidR="00042A11">
        <w:rPr>
          <w:rFonts w:ascii="Arial" w:eastAsia="Arial" w:hAnsi="Arial" w:cs="Arial"/>
          <w:bCs/>
        </w:rPr>
        <w:t>;</w:t>
      </w:r>
      <w:proofErr w:type="gramEnd"/>
    </w:p>
    <w:p w14:paraId="32E6CB2B" w14:textId="7ADE67DC" w:rsidR="00B9630D" w:rsidRDefault="00B9630D" w:rsidP="003F5DF6">
      <w:pPr>
        <w:pStyle w:val="ListParagraph"/>
        <w:numPr>
          <w:ilvl w:val="0"/>
          <w:numId w:val="39"/>
        </w:numPr>
        <w:spacing w:after="275" w:line="265" w:lineRule="auto"/>
        <w:rPr>
          <w:rFonts w:ascii="Arial" w:eastAsia="Arial" w:hAnsi="Arial" w:cs="Arial"/>
          <w:bCs/>
        </w:rPr>
      </w:pPr>
      <w:r>
        <w:rPr>
          <w:rFonts w:ascii="Arial" w:eastAsia="Arial" w:hAnsi="Arial" w:cs="Arial"/>
          <w:bCs/>
        </w:rPr>
        <w:t xml:space="preserve">Monitor continual absence data and arrange safe and welfare checks after 3 continual days </w:t>
      </w:r>
      <w:proofErr w:type="gramStart"/>
      <w:r>
        <w:rPr>
          <w:rFonts w:ascii="Arial" w:eastAsia="Arial" w:hAnsi="Arial" w:cs="Arial"/>
          <w:bCs/>
        </w:rPr>
        <w:t>absence</w:t>
      </w:r>
      <w:r w:rsidR="00042A11">
        <w:rPr>
          <w:rFonts w:ascii="Arial" w:eastAsia="Arial" w:hAnsi="Arial" w:cs="Arial"/>
          <w:bCs/>
        </w:rPr>
        <w:t>;</w:t>
      </w:r>
      <w:proofErr w:type="gramEnd"/>
    </w:p>
    <w:p w14:paraId="0DD8A1A7" w14:textId="3BBD832A" w:rsidR="00513198" w:rsidRDefault="00B93751" w:rsidP="003F5DF6">
      <w:pPr>
        <w:pStyle w:val="ListParagraph"/>
        <w:numPr>
          <w:ilvl w:val="0"/>
          <w:numId w:val="39"/>
        </w:numPr>
        <w:spacing w:after="275" w:line="265" w:lineRule="auto"/>
        <w:rPr>
          <w:rFonts w:ascii="Arial" w:eastAsia="Arial" w:hAnsi="Arial" w:cs="Arial"/>
          <w:bCs/>
        </w:rPr>
      </w:pPr>
      <w:r>
        <w:rPr>
          <w:rFonts w:ascii="Arial" w:eastAsia="Arial" w:hAnsi="Arial" w:cs="Arial"/>
          <w:bCs/>
        </w:rPr>
        <w:t>Share attendance data with</w:t>
      </w:r>
      <w:r w:rsidR="00170AB0">
        <w:rPr>
          <w:rFonts w:ascii="Arial" w:eastAsia="Arial" w:hAnsi="Arial" w:cs="Arial"/>
          <w:bCs/>
        </w:rPr>
        <w:t xml:space="preserve"> Form Tutors,</w:t>
      </w:r>
      <w:r>
        <w:rPr>
          <w:rFonts w:ascii="Arial" w:eastAsia="Arial" w:hAnsi="Arial" w:cs="Arial"/>
          <w:bCs/>
        </w:rPr>
        <w:t xml:space="preserve"> SLT and DSL </w:t>
      </w:r>
      <w:proofErr w:type="gramStart"/>
      <w:r>
        <w:rPr>
          <w:rFonts w:ascii="Arial" w:eastAsia="Arial" w:hAnsi="Arial" w:cs="Arial"/>
          <w:bCs/>
        </w:rPr>
        <w:t>Teams</w:t>
      </w:r>
      <w:r w:rsidR="00042A11">
        <w:rPr>
          <w:rFonts w:ascii="Arial" w:eastAsia="Arial" w:hAnsi="Arial" w:cs="Arial"/>
          <w:bCs/>
        </w:rPr>
        <w:t>;</w:t>
      </w:r>
      <w:proofErr w:type="gramEnd"/>
    </w:p>
    <w:p w14:paraId="7CC046C6" w14:textId="65D54F21" w:rsidR="00592288" w:rsidRPr="0003530E" w:rsidRDefault="00E9243F" w:rsidP="003F5DF6">
      <w:pPr>
        <w:pStyle w:val="ListParagraph"/>
        <w:numPr>
          <w:ilvl w:val="0"/>
          <w:numId w:val="39"/>
        </w:numPr>
        <w:spacing w:after="275" w:line="265" w:lineRule="auto"/>
        <w:rPr>
          <w:rFonts w:ascii="Arial" w:eastAsia="Arial" w:hAnsi="Arial" w:cs="Arial"/>
          <w:bCs/>
        </w:rPr>
      </w:pPr>
      <w:r w:rsidRPr="00CE6BAC">
        <w:rPr>
          <w:rFonts w:ascii="Arial" w:hAnsi="Arial" w:cs="Arial"/>
        </w:rPr>
        <w:t xml:space="preserve">Analyse </w:t>
      </w:r>
      <w:r w:rsidR="00592288" w:rsidRPr="00CE6BAC">
        <w:rPr>
          <w:rFonts w:ascii="Arial" w:hAnsi="Arial" w:cs="Arial"/>
        </w:rPr>
        <w:t>data</w:t>
      </w:r>
      <w:r w:rsidRPr="00CE6BAC">
        <w:rPr>
          <w:rFonts w:ascii="Arial" w:hAnsi="Arial" w:cs="Arial"/>
        </w:rPr>
        <w:t xml:space="preserve"> </w:t>
      </w:r>
      <w:r w:rsidR="001554B2" w:rsidRPr="00CE6BAC">
        <w:rPr>
          <w:rFonts w:ascii="Arial" w:hAnsi="Arial" w:cs="Arial"/>
        </w:rPr>
        <w:t xml:space="preserve">in </w:t>
      </w:r>
      <w:r w:rsidR="00CE6BAC" w:rsidRPr="00CE6BAC">
        <w:rPr>
          <w:rFonts w:ascii="Arial" w:hAnsi="Arial" w:cs="Arial"/>
        </w:rPr>
        <w:t>relation</w:t>
      </w:r>
      <w:r w:rsidR="001554B2" w:rsidRPr="00CE6BAC">
        <w:rPr>
          <w:rFonts w:ascii="Arial" w:hAnsi="Arial" w:cs="Arial"/>
        </w:rPr>
        <w:t xml:space="preserve"> to a range of </w:t>
      </w:r>
      <w:r w:rsidR="00CE6BAC" w:rsidRPr="00CE6BAC">
        <w:rPr>
          <w:rFonts w:ascii="Arial" w:hAnsi="Arial" w:cs="Arial"/>
        </w:rPr>
        <w:t>demographics</w:t>
      </w:r>
      <w:r w:rsidR="00592288" w:rsidRPr="00CE6BAC">
        <w:rPr>
          <w:rFonts w:ascii="Arial" w:hAnsi="Arial" w:cs="Arial"/>
        </w:rPr>
        <w:t xml:space="preserve"> to target attendance improvement </w:t>
      </w:r>
      <w:r w:rsidR="00CE6BAC" w:rsidRPr="00CE6BAC">
        <w:rPr>
          <w:rFonts w:ascii="Arial" w:hAnsi="Arial" w:cs="Arial"/>
        </w:rPr>
        <w:t>student</w:t>
      </w:r>
      <w:r w:rsidR="00592288" w:rsidRPr="00CE6BAC">
        <w:rPr>
          <w:rFonts w:ascii="Arial" w:hAnsi="Arial" w:cs="Arial"/>
        </w:rPr>
        <w:t xml:space="preserve"> cohorts who need it </w:t>
      </w:r>
      <w:proofErr w:type="gramStart"/>
      <w:r w:rsidR="00592288" w:rsidRPr="00CE6BAC">
        <w:rPr>
          <w:rFonts w:ascii="Arial" w:hAnsi="Arial" w:cs="Arial"/>
        </w:rPr>
        <w:t>most</w:t>
      </w:r>
      <w:r w:rsidR="00CE6BAC">
        <w:rPr>
          <w:rFonts w:ascii="Arial" w:hAnsi="Arial" w:cs="Arial"/>
        </w:rPr>
        <w:t>;</w:t>
      </w:r>
      <w:proofErr w:type="gramEnd"/>
    </w:p>
    <w:p w14:paraId="38B800AC" w14:textId="4FF08A21" w:rsidR="0003530E" w:rsidRPr="00153F5F" w:rsidRDefault="00B47F6A" w:rsidP="003F5DF6">
      <w:pPr>
        <w:pStyle w:val="ListParagraph"/>
        <w:numPr>
          <w:ilvl w:val="0"/>
          <w:numId w:val="39"/>
        </w:numPr>
        <w:spacing w:after="275" w:line="265" w:lineRule="auto"/>
        <w:rPr>
          <w:rFonts w:ascii="Arial" w:eastAsia="Arial" w:hAnsi="Arial" w:cs="Arial"/>
          <w:bCs/>
        </w:rPr>
      </w:pPr>
      <w:r>
        <w:rPr>
          <w:rFonts w:ascii="Arial" w:hAnsi="Arial" w:cs="Arial"/>
        </w:rPr>
        <w:t>Monitor Attendance Improvement Plans</w:t>
      </w:r>
      <w:r w:rsidR="00170AB0">
        <w:rPr>
          <w:rFonts w:ascii="Arial" w:eastAsia="Arial" w:hAnsi="Arial" w:cs="Arial"/>
          <w:bCs/>
        </w:rPr>
        <w:t xml:space="preserve"> and Part Timetable Arrangements</w:t>
      </w:r>
      <w:r w:rsidR="00170AB0">
        <w:rPr>
          <w:rFonts w:ascii="Arial" w:hAnsi="Arial" w:cs="Arial"/>
        </w:rPr>
        <w:t xml:space="preserve"> </w:t>
      </w:r>
      <w:r>
        <w:rPr>
          <w:rFonts w:ascii="Arial" w:hAnsi="Arial" w:cs="Arial"/>
        </w:rPr>
        <w:t xml:space="preserve">to </w:t>
      </w:r>
      <w:r w:rsidRPr="00153F5F">
        <w:rPr>
          <w:rFonts w:ascii="Arial" w:hAnsi="Arial" w:cs="Arial"/>
        </w:rPr>
        <w:t>reduc</w:t>
      </w:r>
      <w:r w:rsidRPr="00153F5F">
        <w:rPr>
          <w:rFonts w:ascii="Arial" w:hAnsi="Arial" w:cs="Arial"/>
        </w:rPr>
        <w:t>e</w:t>
      </w:r>
      <w:r w:rsidRPr="00153F5F">
        <w:rPr>
          <w:rFonts w:ascii="Arial" w:hAnsi="Arial" w:cs="Arial"/>
        </w:rPr>
        <w:t xml:space="preserve"> persistent and severe absence, </w:t>
      </w:r>
      <w:r w:rsidR="00B12C4B" w:rsidRPr="00153F5F">
        <w:rPr>
          <w:rFonts w:ascii="Arial" w:hAnsi="Arial" w:cs="Arial"/>
        </w:rPr>
        <w:t xml:space="preserve">and liaise with Form </w:t>
      </w:r>
      <w:proofErr w:type="gramStart"/>
      <w:r w:rsidR="00B12C4B" w:rsidRPr="00153F5F">
        <w:rPr>
          <w:rFonts w:ascii="Arial" w:hAnsi="Arial" w:cs="Arial"/>
        </w:rPr>
        <w:t>Tutors,  DSL</w:t>
      </w:r>
      <w:proofErr w:type="gramEnd"/>
      <w:r w:rsidR="00B12C4B" w:rsidRPr="00153F5F">
        <w:rPr>
          <w:rFonts w:ascii="Arial" w:hAnsi="Arial" w:cs="Arial"/>
        </w:rPr>
        <w:t xml:space="preserve"> Team</w:t>
      </w:r>
      <w:r w:rsidR="00ED0183" w:rsidRPr="00153F5F">
        <w:rPr>
          <w:rFonts w:ascii="Arial" w:hAnsi="Arial" w:cs="Arial"/>
        </w:rPr>
        <w:t>,</w:t>
      </w:r>
      <w:r w:rsidR="00B12C4B" w:rsidRPr="00153F5F">
        <w:rPr>
          <w:rFonts w:ascii="Arial" w:hAnsi="Arial" w:cs="Arial"/>
        </w:rPr>
        <w:t xml:space="preserve"> EWO </w:t>
      </w:r>
      <w:r w:rsidR="00ED0183" w:rsidRPr="00153F5F">
        <w:rPr>
          <w:rFonts w:ascii="Arial" w:hAnsi="Arial" w:cs="Arial"/>
        </w:rPr>
        <w:t>and</w:t>
      </w:r>
      <w:r w:rsidRPr="00153F5F">
        <w:rPr>
          <w:rFonts w:ascii="Arial" w:hAnsi="Arial" w:cs="Arial"/>
        </w:rPr>
        <w:t xml:space="preserve"> wider support services to remove the barriers to attendance</w:t>
      </w:r>
      <w:r w:rsidR="00153F5F">
        <w:rPr>
          <w:rFonts w:ascii="Arial" w:hAnsi="Arial" w:cs="Arial"/>
        </w:rPr>
        <w:t>;</w:t>
      </w:r>
      <w:r w:rsidRPr="00153F5F">
        <w:rPr>
          <w:rFonts w:ascii="Arial" w:hAnsi="Arial" w:cs="Arial"/>
        </w:rPr>
        <w:t xml:space="preserve"> </w:t>
      </w:r>
    </w:p>
    <w:p w14:paraId="3F80F399" w14:textId="7ED59367" w:rsidR="003F5DF6" w:rsidRDefault="009D5502" w:rsidP="003F5DF6">
      <w:pPr>
        <w:pStyle w:val="ListParagraph"/>
        <w:numPr>
          <w:ilvl w:val="0"/>
          <w:numId w:val="39"/>
        </w:numPr>
        <w:spacing w:after="275" w:line="265" w:lineRule="auto"/>
        <w:rPr>
          <w:rFonts w:ascii="Arial" w:eastAsia="Arial" w:hAnsi="Arial" w:cs="Arial"/>
          <w:bCs/>
        </w:rPr>
      </w:pPr>
      <w:r w:rsidRPr="00165170">
        <w:rPr>
          <w:rFonts w:ascii="Arial" w:eastAsia="Arial" w:hAnsi="Arial" w:cs="Arial"/>
          <w:bCs/>
        </w:rPr>
        <w:t>Meet with</w:t>
      </w:r>
      <w:r w:rsidR="00615CC7" w:rsidRPr="00165170">
        <w:rPr>
          <w:rFonts w:ascii="Arial" w:eastAsia="Arial" w:hAnsi="Arial" w:cs="Arial"/>
          <w:bCs/>
        </w:rPr>
        <w:t xml:space="preserve"> </w:t>
      </w:r>
      <w:r w:rsidRPr="00165170">
        <w:rPr>
          <w:rFonts w:ascii="Arial" w:eastAsia="Arial" w:hAnsi="Arial" w:cs="Arial"/>
          <w:bCs/>
        </w:rPr>
        <w:t>t</w:t>
      </w:r>
      <w:r w:rsidR="00615CC7" w:rsidRPr="00165170">
        <w:rPr>
          <w:rFonts w:ascii="Arial" w:eastAsia="Arial" w:hAnsi="Arial" w:cs="Arial"/>
          <w:bCs/>
        </w:rPr>
        <w:t xml:space="preserve">he Local Authority Education Welfare Officer </w:t>
      </w:r>
      <w:proofErr w:type="gramStart"/>
      <w:r w:rsidR="005575DC" w:rsidRPr="00165170">
        <w:rPr>
          <w:rFonts w:ascii="Arial" w:eastAsia="Arial" w:hAnsi="Arial" w:cs="Arial"/>
          <w:bCs/>
        </w:rPr>
        <w:t>regularly</w:t>
      </w:r>
      <w:r w:rsidR="00042A11">
        <w:rPr>
          <w:rFonts w:ascii="Arial" w:eastAsia="Arial" w:hAnsi="Arial" w:cs="Arial"/>
          <w:bCs/>
        </w:rPr>
        <w:t>;</w:t>
      </w:r>
      <w:proofErr w:type="gramEnd"/>
    </w:p>
    <w:p w14:paraId="3B589F8B" w14:textId="5B67CA35" w:rsidR="00A13261" w:rsidRDefault="00165170" w:rsidP="00A13261">
      <w:pPr>
        <w:pStyle w:val="ListParagraph"/>
        <w:numPr>
          <w:ilvl w:val="0"/>
          <w:numId w:val="39"/>
        </w:numPr>
        <w:spacing w:after="275" w:line="265" w:lineRule="auto"/>
        <w:rPr>
          <w:rFonts w:ascii="Arial" w:eastAsia="Arial" w:hAnsi="Arial" w:cs="Arial"/>
          <w:bCs/>
        </w:rPr>
      </w:pPr>
      <w:r w:rsidRPr="003F5DF6">
        <w:rPr>
          <w:rFonts w:ascii="Arial" w:eastAsia="Arial" w:hAnsi="Arial" w:cs="Arial"/>
          <w:bCs/>
        </w:rPr>
        <w:t>Take a</w:t>
      </w:r>
      <w:r w:rsidR="00615CC7" w:rsidRPr="003F5DF6">
        <w:rPr>
          <w:rFonts w:ascii="Arial" w:eastAsia="Arial" w:hAnsi="Arial" w:cs="Arial"/>
          <w:bCs/>
        </w:rPr>
        <w:t xml:space="preserve">dvise </w:t>
      </w:r>
      <w:r w:rsidR="006B2743" w:rsidRPr="003F5DF6">
        <w:rPr>
          <w:rFonts w:ascii="Arial" w:eastAsia="Arial" w:hAnsi="Arial" w:cs="Arial"/>
          <w:bCs/>
        </w:rPr>
        <w:t xml:space="preserve">from EWO for </w:t>
      </w:r>
      <w:r w:rsidR="00615CC7" w:rsidRPr="003F5DF6">
        <w:rPr>
          <w:rFonts w:ascii="Arial" w:eastAsia="Arial" w:hAnsi="Arial" w:cs="Arial"/>
          <w:bCs/>
        </w:rPr>
        <w:t>appropriate action</w:t>
      </w:r>
      <w:r w:rsidR="006B2743" w:rsidRPr="003F5DF6">
        <w:rPr>
          <w:rFonts w:ascii="Arial" w:eastAsia="Arial" w:hAnsi="Arial" w:cs="Arial"/>
          <w:bCs/>
        </w:rPr>
        <w:t>s</w:t>
      </w:r>
      <w:r w:rsidR="00615CC7" w:rsidRPr="003F5DF6">
        <w:rPr>
          <w:rFonts w:ascii="Arial" w:eastAsia="Arial" w:hAnsi="Arial" w:cs="Arial"/>
          <w:bCs/>
        </w:rPr>
        <w:t xml:space="preserve"> to promote overall good </w:t>
      </w:r>
      <w:proofErr w:type="gramStart"/>
      <w:r w:rsidR="00615CC7" w:rsidRPr="003F5DF6">
        <w:rPr>
          <w:rFonts w:ascii="Arial" w:eastAsia="Arial" w:hAnsi="Arial" w:cs="Arial"/>
          <w:bCs/>
        </w:rPr>
        <w:t>attendance</w:t>
      </w:r>
      <w:r w:rsidR="00D12385">
        <w:rPr>
          <w:rFonts w:ascii="Arial" w:eastAsia="Arial" w:hAnsi="Arial" w:cs="Arial"/>
          <w:bCs/>
        </w:rPr>
        <w:t>;</w:t>
      </w:r>
      <w:proofErr w:type="gramEnd"/>
      <w:r w:rsidR="00615CC7" w:rsidRPr="003F5DF6">
        <w:rPr>
          <w:rFonts w:ascii="Arial" w:eastAsia="Arial" w:hAnsi="Arial" w:cs="Arial"/>
          <w:bCs/>
        </w:rPr>
        <w:t xml:space="preserve"> </w:t>
      </w:r>
    </w:p>
    <w:p w14:paraId="3A6BEAB4" w14:textId="37C542D3" w:rsidR="00A13261" w:rsidRDefault="009D26E5" w:rsidP="00A13261">
      <w:pPr>
        <w:pStyle w:val="ListParagraph"/>
        <w:numPr>
          <w:ilvl w:val="0"/>
          <w:numId w:val="39"/>
        </w:numPr>
        <w:spacing w:after="275" w:line="265" w:lineRule="auto"/>
        <w:rPr>
          <w:rFonts w:ascii="Arial" w:eastAsia="Arial" w:hAnsi="Arial" w:cs="Arial"/>
          <w:bCs/>
        </w:rPr>
      </w:pPr>
      <w:r w:rsidRPr="00A13261">
        <w:rPr>
          <w:rFonts w:ascii="Arial" w:eastAsia="Arial" w:hAnsi="Arial" w:cs="Arial"/>
          <w:bCs/>
        </w:rPr>
        <w:t>Share</w:t>
      </w:r>
      <w:r w:rsidR="003F5DF6" w:rsidRPr="00A13261">
        <w:rPr>
          <w:rFonts w:ascii="Arial" w:eastAsia="Arial" w:hAnsi="Arial" w:cs="Arial"/>
          <w:bCs/>
        </w:rPr>
        <w:t xml:space="preserve"> information with EWO</w:t>
      </w:r>
      <w:r w:rsidRPr="00A13261">
        <w:rPr>
          <w:rFonts w:ascii="Arial" w:eastAsia="Arial" w:hAnsi="Arial" w:cs="Arial"/>
          <w:bCs/>
        </w:rPr>
        <w:t xml:space="preserve"> to assist their communication with </w:t>
      </w:r>
      <w:r w:rsidR="00615CC7" w:rsidRPr="00A13261">
        <w:rPr>
          <w:rFonts w:ascii="Arial" w:eastAsia="Arial" w:hAnsi="Arial" w:cs="Arial"/>
          <w:bCs/>
        </w:rPr>
        <w:t xml:space="preserve">parents/ carers </w:t>
      </w:r>
      <w:r w:rsidRPr="00A13261">
        <w:rPr>
          <w:rFonts w:ascii="Arial" w:eastAsia="Arial" w:hAnsi="Arial" w:cs="Arial"/>
          <w:bCs/>
        </w:rPr>
        <w:t>when</w:t>
      </w:r>
      <w:r w:rsidR="00615CC7" w:rsidRPr="00A13261">
        <w:rPr>
          <w:rFonts w:ascii="Arial" w:eastAsia="Arial" w:hAnsi="Arial" w:cs="Arial"/>
          <w:bCs/>
        </w:rPr>
        <w:t xml:space="preserve"> Local Authority action is </w:t>
      </w:r>
      <w:proofErr w:type="gramStart"/>
      <w:r w:rsidR="00615CC7" w:rsidRPr="00A13261">
        <w:rPr>
          <w:rFonts w:ascii="Arial" w:eastAsia="Arial" w:hAnsi="Arial" w:cs="Arial"/>
          <w:bCs/>
        </w:rPr>
        <w:t>required</w:t>
      </w:r>
      <w:r w:rsidR="00D12385">
        <w:rPr>
          <w:rFonts w:ascii="Arial" w:eastAsia="Arial" w:hAnsi="Arial" w:cs="Arial"/>
          <w:bCs/>
        </w:rPr>
        <w:t>;</w:t>
      </w:r>
      <w:proofErr w:type="gramEnd"/>
    </w:p>
    <w:p w14:paraId="203E1D39" w14:textId="25A15DE3" w:rsidR="00A13261" w:rsidRDefault="00AC7036" w:rsidP="00A13261">
      <w:pPr>
        <w:pStyle w:val="ListParagraph"/>
        <w:numPr>
          <w:ilvl w:val="0"/>
          <w:numId w:val="39"/>
        </w:numPr>
        <w:spacing w:after="275" w:line="265" w:lineRule="auto"/>
        <w:rPr>
          <w:rFonts w:ascii="Arial" w:eastAsia="Arial" w:hAnsi="Arial" w:cs="Arial"/>
          <w:bCs/>
        </w:rPr>
      </w:pPr>
      <w:r w:rsidRPr="00A13261">
        <w:rPr>
          <w:rFonts w:ascii="Arial" w:eastAsia="Arial" w:hAnsi="Arial" w:cs="Arial"/>
          <w:bCs/>
        </w:rPr>
        <w:t>Co-ordinate arrangements for m</w:t>
      </w:r>
      <w:r w:rsidR="00615CC7" w:rsidRPr="00A13261">
        <w:rPr>
          <w:rFonts w:ascii="Arial" w:eastAsia="Arial" w:hAnsi="Arial" w:cs="Arial"/>
          <w:bCs/>
        </w:rPr>
        <w:t xml:space="preserve">eet with </w:t>
      </w:r>
      <w:r w:rsidRPr="00A13261">
        <w:rPr>
          <w:rFonts w:ascii="Arial" w:eastAsia="Arial" w:hAnsi="Arial" w:cs="Arial"/>
          <w:bCs/>
        </w:rPr>
        <w:t xml:space="preserve">EWO and </w:t>
      </w:r>
      <w:r w:rsidR="00615CC7" w:rsidRPr="00A13261">
        <w:rPr>
          <w:rFonts w:ascii="Arial" w:eastAsia="Arial" w:hAnsi="Arial" w:cs="Arial"/>
          <w:bCs/>
        </w:rPr>
        <w:t xml:space="preserve">parents/ carers to discuss their child’s irregular attendance particularly those that are severely </w:t>
      </w:r>
      <w:proofErr w:type="gramStart"/>
      <w:r w:rsidR="00615CC7" w:rsidRPr="00A13261">
        <w:rPr>
          <w:rFonts w:ascii="Arial" w:eastAsia="Arial" w:hAnsi="Arial" w:cs="Arial"/>
          <w:bCs/>
        </w:rPr>
        <w:t>absent</w:t>
      </w:r>
      <w:r w:rsidR="00D12385">
        <w:rPr>
          <w:rFonts w:ascii="Arial" w:eastAsia="Arial" w:hAnsi="Arial" w:cs="Arial"/>
          <w:bCs/>
        </w:rPr>
        <w:t>;</w:t>
      </w:r>
      <w:proofErr w:type="gramEnd"/>
    </w:p>
    <w:p w14:paraId="668268C5" w14:textId="3A9BA103" w:rsidR="00B93751" w:rsidRDefault="00EE3750" w:rsidP="00B93751">
      <w:pPr>
        <w:pStyle w:val="ListParagraph"/>
        <w:numPr>
          <w:ilvl w:val="0"/>
          <w:numId w:val="39"/>
        </w:numPr>
        <w:spacing w:after="275" w:line="265" w:lineRule="auto"/>
        <w:rPr>
          <w:rFonts w:ascii="Arial" w:eastAsia="Arial" w:hAnsi="Arial" w:cs="Arial"/>
          <w:bCs/>
        </w:rPr>
      </w:pPr>
      <w:r w:rsidRPr="00A13261">
        <w:rPr>
          <w:rFonts w:ascii="Arial" w:eastAsia="Arial" w:hAnsi="Arial" w:cs="Arial"/>
          <w:bCs/>
        </w:rPr>
        <w:t xml:space="preserve">Liaise the EWO </w:t>
      </w:r>
      <w:r w:rsidR="00615CC7" w:rsidRPr="00A13261">
        <w:rPr>
          <w:rFonts w:ascii="Arial" w:eastAsia="Arial" w:hAnsi="Arial" w:cs="Arial"/>
          <w:bCs/>
        </w:rPr>
        <w:t xml:space="preserve">to ensure appropriate action is taken by all professionals involved with the family to promote positive school </w:t>
      </w:r>
      <w:proofErr w:type="gramStart"/>
      <w:r w:rsidR="00615CC7" w:rsidRPr="00A13261">
        <w:rPr>
          <w:rFonts w:ascii="Arial" w:eastAsia="Arial" w:hAnsi="Arial" w:cs="Arial"/>
          <w:bCs/>
        </w:rPr>
        <w:t>attendance</w:t>
      </w:r>
      <w:r w:rsidR="00D12385">
        <w:rPr>
          <w:rFonts w:ascii="Arial" w:eastAsia="Arial" w:hAnsi="Arial" w:cs="Arial"/>
          <w:bCs/>
        </w:rPr>
        <w:t>;</w:t>
      </w:r>
      <w:proofErr w:type="gramEnd"/>
    </w:p>
    <w:p w14:paraId="548CC71D" w14:textId="48B84201" w:rsidR="00E643C4" w:rsidRPr="00B93751" w:rsidRDefault="00BD21CB" w:rsidP="00B93751">
      <w:pPr>
        <w:pStyle w:val="ListParagraph"/>
        <w:numPr>
          <w:ilvl w:val="0"/>
          <w:numId w:val="39"/>
        </w:numPr>
        <w:spacing w:after="275" w:line="265" w:lineRule="auto"/>
        <w:rPr>
          <w:rFonts w:ascii="Arial" w:eastAsia="Arial" w:hAnsi="Arial" w:cs="Arial"/>
          <w:bCs/>
        </w:rPr>
      </w:pPr>
      <w:r w:rsidRPr="00B93751">
        <w:rPr>
          <w:rFonts w:ascii="Arial" w:eastAsia="Arial" w:hAnsi="Arial" w:cs="Arial"/>
          <w:bCs/>
        </w:rPr>
        <w:t>Make formal</w:t>
      </w:r>
      <w:r w:rsidR="00A13261" w:rsidRPr="00B93751">
        <w:rPr>
          <w:rFonts w:ascii="Arial" w:eastAsia="Arial" w:hAnsi="Arial" w:cs="Arial"/>
          <w:bCs/>
        </w:rPr>
        <w:t xml:space="preserve"> referrals</w:t>
      </w:r>
      <w:r w:rsidRPr="00B93751">
        <w:rPr>
          <w:rFonts w:ascii="Arial" w:eastAsia="Arial" w:hAnsi="Arial" w:cs="Arial"/>
          <w:bCs/>
        </w:rPr>
        <w:t xml:space="preserve"> to EW</w:t>
      </w:r>
      <w:r w:rsidR="00A13261" w:rsidRPr="00B93751">
        <w:rPr>
          <w:rFonts w:ascii="Arial" w:eastAsia="Arial" w:hAnsi="Arial" w:cs="Arial"/>
          <w:bCs/>
        </w:rPr>
        <w:t>O,</w:t>
      </w:r>
      <w:r w:rsidRPr="00B93751">
        <w:rPr>
          <w:rFonts w:ascii="Arial" w:eastAsia="Arial" w:hAnsi="Arial" w:cs="Arial"/>
          <w:bCs/>
        </w:rPr>
        <w:t xml:space="preserve"> where necessary to ensure </w:t>
      </w:r>
      <w:r w:rsidR="00615CC7" w:rsidRPr="00B93751">
        <w:rPr>
          <w:rFonts w:ascii="Arial" w:eastAsia="Arial" w:hAnsi="Arial" w:cs="Arial"/>
          <w:bCs/>
        </w:rPr>
        <w:t>Warnings</w:t>
      </w:r>
      <w:r w:rsidR="00922BE6" w:rsidRPr="00B93751">
        <w:rPr>
          <w:rFonts w:ascii="Arial" w:eastAsia="Arial" w:hAnsi="Arial" w:cs="Arial"/>
          <w:bCs/>
        </w:rPr>
        <w:t xml:space="preserve"> can be issued </w:t>
      </w:r>
      <w:r w:rsidR="00615CC7" w:rsidRPr="00B93751">
        <w:rPr>
          <w:rFonts w:ascii="Arial" w:eastAsia="Arial" w:hAnsi="Arial" w:cs="Arial"/>
          <w:bCs/>
        </w:rPr>
        <w:t>to parents/ carers</w:t>
      </w:r>
      <w:r w:rsidR="00922BE6" w:rsidRPr="00B93751">
        <w:rPr>
          <w:rFonts w:ascii="Arial" w:eastAsia="Arial" w:hAnsi="Arial" w:cs="Arial"/>
          <w:bCs/>
        </w:rPr>
        <w:t xml:space="preserve"> in a timely manner</w:t>
      </w:r>
      <w:r w:rsidR="00D12385">
        <w:rPr>
          <w:rFonts w:ascii="Arial" w:eastAsia="Arial" w:hAnsi="Arial" w:cs="Arial"/>
          <w:bCs/>
        </w:rPr>
        <w:t>.</w:t>
      </w:r>
    </w:p>
    <w:p w14:paraId="0F07A058" w14:textId="3BEB7FA6" w:rsidR="00095EFC" w:rsidRPr="00A63A41" w:rsidRDefault="00095EFC" w:rsidP="00095EFC">
      <w:pPr>
        <w:spacing w:after="275" w:line="265" w:lineRule="auto"/>
        <w:ind w:left="-5"/>
        <w:rPr>
          <w:rFonts w:ascii="Arial" w:hAnsi="Arial" w:cs="Arial"/>
        </w:rPr>
      </w:pPr>
      <w:r w:rsidRPr="00A63A41">
        <w:rPr>
          <w:rFonts w:ascii="Arial" w:eastAsia="Arial" w:hAnsi="Arial" w:cs="Arial"/>
          <w:b/>
        </w:rPr>
        <w:t>Responsibilities of all staff:</w:t>
      </w:r>
    </w:p>
    <w:p w14:paraId="329F0AF0" w14:textId="77777777" w:rsidR="00095EFC" w:rsidRPr="00A63A41" w:rsidRDefault="00095EFC" w:rsidP="00BB137E">
      <w:pPr>
        <w:numPr>
          <w:ilvl w:val="0"/>
          <w:numId w:val="18"/>
        </w:numPr>
        <w:spacing w:after="9" w:line="258" w:lineRule="auto"/>
        <w:ind w:hanging="360"/>
        <w:rPr>
          <w:rFonts w:ascii="Arial" w:hAnsi="Arial" w:cs="Arial"/>
        </w:rPr>
      </w:pPr>
      <w:r w:rsidRPr="00A63A41">
        <w:rPr>
          <w:rFonts w:ascii="Arial" w:hAnsi="Arial" w:cs="Arial"/>
        </w:rPr>
        <w:t xml:space="preserve">Work to provide an environment that is welcoming and promotes good </w:t>
      </w:r>
      <w:proofErr w:type="gramStart"/>
      <w:r w:rsidRPr="00A63A41">
        <w:rPr>
          <w:rFonts w:ascii="Arial" w:hAnsi="Arial" w:cs="Arial"/>
        </w:rPr>
        <w:t>attendance;</w:t>
      </w:r>
      <w:proofErr w:type="gramEnd"/>
    </w:p>
    <w:p w14:paraId="1A737128" w14:textId="77777777" w:rsidR="00095EFC" w:rsidRPr="00A63A41" w:rsidRDefault="00095EFC" w:rsidP="00BB137E">
      <w:pPr>
        <w:numPr>
          <w:ilvl w:val="0"/>
          <w:numId w:val="18"/>
        </w:numPr>
        <w:spacing w:after="9" w:line="258" w:lineRule="auto"/>
        <w:ind w:hanging="360"/>
        <w:rPr>
          <w:rFonts w:ascii="Arial" w:hAnsi="Arial" w:cs="Arial"/>
        </w:rPr>
      </w:pPr>
      <w:r w:rsidRPr="00A63A41">
        <w:rPr>
          <w:rFonts w:ascii="Arial" w:hAnsi="Arial" w:cs="Arial"/>
        </w:rPr>
        <w:t xml:space="preserve">Ensure relationships with students are positive and individual needs are identified and </w:t>
      </w:r>
      <w:proofErr w:type="gramStart"/>
      <w:r w:rsidRPr="00A63A41">
        <w:rPr>
          <w:rFonts w:ascii="Arial" w:hAnsi="Arial" w:cs="Arial"/>
        </w:rPr>
        <w:t>addressed;</w:t>
      </w:r>
      <w:proofErr w:type="gramEnd"/>
    </w:p>
    <w:p w14:paraId="59C8C872" w14:textId="77777777" w:rsidR="00095EFC" w:rsidRPr="00A63A41" w:rsidRDefault="00095EFC" w:rsidP="00BB137E">
      <w:pPr>
        <w:numPr>
          <w:ilvl w:val="0"/>
          <w:numId w:val="18"/>
        </w:numPr>
        <w:spacing w:after="9" w:line="258" w:lineRule="auto"/>
        <w:ind w:hanging="360"/>
        <w:rPr>
          <w:rFonts w:ascii="Arial" w:hAnsi="Arial" w:cs="Arial"/>
        </w:rPr>
      </w:pPr>
      <w:r w:rsidRPr="00A63A41">
        <w:rPr>
          <w:rFonts w:ascii="Arial" w:hAnsi="Arial" w:cs="Arial"/>
        </w:rPr>
        <w:t xml:space="preserve">Work with parents/carers to build positive, transparent </w:t>
      </w:r>
      <w:proofErr w:type="gramStart"/>
      <w:r w:rsidRPr="00A63A41">
        <w:rPr>
          <w:rFonts w:ascii="Arial" w:hAnsi="Arial" w:cs="Arial"/>
        </w:rPr>
        <w:t>relationships;</w:t>
      </w:r>
      <w:proofErr w:type="gramEnd"/>
    </w:p>
    <w:p w14:paraId="06BEB11B" w14:textId="77777777" w:rsidR="00095EFC" w:rsidRPr="00A63A41" w:rsidRDefault="00095EFC" w:rsidP="00BB137E">
      <w:pPr>
        <w:numPr>
          <w:ilvl w:val="0"/>
          <w:numId w:val="18"/>
        </w:numPr>
        <w:spacing w:after="9" w:line="258" w:lineRule="auto"/>
        <w:ind w:hanging="360"/>
        <w:rPr>
          <w:rFonts w:ascii="Arial" w:hAnsi="Arial" w:cs="Arial"/>
        </w:rPr>
      </w:pPr>
      <w:r w:rsidRPr="00A63A41">
        <w:rPr>
          <w:rFonts w:ascii="Arial" w:hAnsi="Arial" w:cs="Arial"/>
        </w:rPr>
        <w:t xml:space="preserve">Contact parents/carers regularly in the case of any absence and to recognise sustained and improved </w:t>
      </w:r>
      <w:proofErr w:type="gramStart"/>
      <w:r w:rsidRPr="00A63A41">
        <w:rPr>
          <w:rFonts w:ascii="Arial" w:hAnsi="Arial" w:cs="Arial"/>
        </w:rPr>
        <w:t>attendance;</w:t>
      </w:r>
      <w:proofErr w:type="gramEnd"/>
    </w:p>
    <w:p w14:paraId="5C9D1DAB" w14:textId="77777777" w:rsidR="00095EFC" w:rsidRPr="00A63A41" w:rsidRDefault="00095EFC" w:rsidP="00BB137E">
      <w:pPr>
        <w:numPr>
          <w:ilvl w:val="0"/>
          <w:numId w:val="18"/>
        </w:numPr>
        <w:spacing w:after="9" w:line="258" w:lineRule="auto"/>
        <w:ind w:hanging="360"/>
        <w:rPr>
          <w:rFonts w:ascii="Arial" w:hAnsi="Arial" w:cs="Arial"/>
        </w:rPr>
      </w:pPr>
      <w:r w:rsidRPr="00A63A41">
        <w:rPr>
          <w:rFonts w:ascii="Arial" w:hAnsi="Arial" w:cs="Arial"/>
        </w:rPr>
        <w:t xml:space="preserve">Ensure attendance is recorded including reasons behind any </w:t>
      </w:r>
      <w:proofErr w:type="gramStart"/>
      <w:r w:rsidRPr="00A63A41">
        <w:rPr>
          <w:rFonts w:ascii="Arial" w:hAnsi="Arial" w:cs="Arial"/>
        </w:rPr>
        <w:t>absences;</w:t>
      </w:r>
      <w:proofErr w:type="gramEnd"/>
    </w:p>
    <w:p w14:paraId="12880031" w14:textId="77777777" w:rsidR="00095EFC" w:rsidRPr="00A63A41" w:rsidRDefault="00095EFC" w:rsidP="00BB137E">
      <w:pPr>
        <w:numPr>
          <w:ilvl w:val="0"/>
          <w:numId w:val="18"/>
        </w:numPr>
        <w:spacing w:after="9" w:line="258" w:lineRule="auto"/>
        <w:ind w:hanging="360"/>
        <w:rPr>
          <w:rFonts w:ascii="Arial" w:hAnsi="Arial" w:cs="Arial"/>
        </w:rPr>
      </w:pPr>
      <w:r w:rsidRPr="00A63A41">
        <w:rPr>
          <w:rFonts w:ascii="Arial" w:hAnsi="Arial" w:cs="Arial"/>
        </w:rPr>
        <w:t>Work with the data to address any reoccurring issues or patterns (such as the same day absence every week</w:t>
      </w:r>
      <w:proofErr w:type="gramStart"/>
      <w:r w:rsidRPr="00A63A41">
        <w:rPr>
          <w:rFonts w:ascii="Arial" w:hAnsi="Arial" w:cs="Arial"/>
        </w:rPr>
        <w:t>);</w:t>
      </w:r>
      <w:proofErr w:type="gramEnd"/>
    </w:p>
    <w:p w14:paraId="067C0DD4" w14:textId="77777777" w:rsidR="00095EFC" w:rsidRPr="00A63A41" w:rsidRDefault="00095EFC" w:rsidP="00BB137E">
      <w:pPr>
        <w:numPr>
          <w:ilvl w:val="0"/>
          <w:numId w:val="18"/>
        </w:numPr>
        <w:spacing w:after="9" w:line="258" w:lineRule="auto"/>
        <w:ind w:hanging="360"/>
        <w:rPr>
          <w:rFonts w:ascii="Arial" w:hAnsi="Arial" w:cs="Arial"/>
        </w:rPr>
      </w:pPr>
      <w:r w:rsidRPr="00A63A41">
        <w:rPr>
          <w:rFonts w:ascii="Arial" w:hAnsi="Arial" w:cs="Arial"/>
        </w:rPr>
        <w:t xml:space="preserve">Liaise with colleagues and be aware of any related </w:t>
      </w:r>
      <w:proofErr w:type="gramStart"/>
      <w:r w:rsidRPr="00A63A41">
        <w:rPr>
          <w:rFonts w:ascii="Arial" w:hAnsi="Arial" w:cs="Arial"/>
        </w:rPr>
        <w:t>issues;</w:t>
      </w:r>
      <w:proofErr w:type="gramEnd"/>
    </w:p>
    <w:p w14:paraId="602B3011" w14:textId="77777777" w:rsidR="00095EFC" w:rsidRPr="00A63A41" w:rsidRDefault="00095EFC" w:rsidP="00BB137E">
      <w:pPr>
        <w:numPr>
          <w:ilvl w:val="0"/>
          <w:numId w:val="18"/>
        </w:numPr>
        <w:spacing w:after="9" w:line="258" w:lineRule="auto"/>
        <w:ind w:hanging="360"/>
        <w:rPr>
          <w:rFonts w:ascii="Arial" w:hAnsi="Arial" w:cs="Arial"/>
        </w:rPr>
      </w:pPr>
      <w:r w:rsidRPr="00A63A41">
        <w:rPr>
          <w:rFonts w:ascii="Arial" w:hAnsi="Arial" w:cs="Arial"/>
        </w:rPr>
        <w:t xml:space="preserve">Promote a culture of mutual respect and ensure students are valued every </w:t>
      </w:r>
      <w:proofErr w:type="gramStart"/>
      <w:r w:rsidRPr="00A63A41">
        <w:rPr>
          <w:rFonts w:ascii="Arial" w:hAnsi="Arial" w:cs="Arial"/>
        </w:rPr>
        <w:t>day;</w:t>
      </w:r>
      <w:proofErr w:type="gramEnd"/>
    </w:p>
    <w:p w14:paraId="73DFE2E6" w14:textId="77777777" w:rsidR="00095EFC" w:rsidRPr="00A63A41" w:rsidRDefault="00095EFC" w:rsidP="00BB137E">
      <w:pPr>
        <w:numPr>
          <w:ilvl w:val="0"/>
          <w:numId w:val="18"/>
        </w:numPr>
        <w:spacing w:after="9" w:line="258" w:lineRule="auto"/>
        <w:ind w:hanging="360"/>
        <w:rPr>
          <w:rFonts w:ascii="Arial" w:hAnsi="Arial" w:cs="Arial"/>
        </w:rPr>
      </w:pPr>
      <w:r w:rsidRPr="00A63A41">
        <w:rPr>
          <w:rFonts w:ascii="Arial" w:hAnsi="Arial" w:cs="Arial"/>
        </w:rPr>
        <w:lastRenderedPageBreak/>
        <w:t xml:space="preserve">Work closely with colleagues to communicate any issues that may impact </w:t>
      </w:r>
      <w:proofErr w:type="gramStart"/>
      <w:r w:rsidRPr="00A63A41">
        <w:rPr>
          <w:rFonts w:ascii="Arial" w:hAnsi="Arial" w:cs="Arial"/>
        </w:rPr>
        <w:t>attendance;</w:t>
      </w:r>
      <w:proofErr w:type="gramEnd"/>
    </w:p>
    <w:p w14:paraId="6F1092E1" w14:textId="77777777" w:rsidR="00095EFC" w:rsidRPr="00A63A41" w:rsidRDefault="00095EFC" w:rsidP="00BB137E">
      <w:pPr>
        <w:numPr>
          <w:ilvl w:val="0"/>
          <w:numId w:val="18"/>
        </w:numPr>
        <w:spacing w:after="9" w:line="258" w:lineRule="auto"/>
        <w:ind w:hanging="360"/>
        <w:rPr>
          <w:rFonts w:ascii="Arial" w:hAnsi="Arial" w:cs="Arial"/>
        </w:rPr>
      </w:pPr>
      <w:r w:rsidRPr="00A63A41">
        <w:rPr>
          <w:rFonts w:ascii="Arial" w:hAnsi="Arial" w:cs="Arial"/>
        </w:rPr>
        <w:t xml:space="preserve">Meet regularly with parents/carers and related professionals to address any issues affecting </w:t>
      </w:r>
      <w:proofErr w:type="gramStart"/>
      <w:r w:rsidRPr="00A63A41">
        <w:rPr>
          <w:rFonts w:ascii="Arial" w:hAnsi="Arial" w:cs="Arial"/>
        </w:rPr>
        <w:t>attendance;</w:t>
      </w:r>
      <w:proofErr w:type="gramEnd"/>
    </w:p>
    <w:p w14:paraId="69DFAF5B" w14:textId="587BC880" w:rsidR="00095EFC" w:rsidRPr="00A63A41" w:rsidRDefault="004D163C" w:rsidP="00BB137E">
      <w:pPr>
        <w:numPr>
          <w:ilvl w:val="0"/>
          <w:numId w:val="18"/>
        </w:numPr>
        <w:spacing w:line="266" w:lineRule="auto"/>
        <w:ind w:hanging="360"/>
        <w:rPr>
          <w:rFonts w:ascii="Arial" w:hAnsi="Arial" w:cs="Arial"/>
        </w:rPr>
      </w:pPr>
      <w:r>
        <w:rPr>
          <w:rFonts w:ascii="Arial" w:hAnsi="Arial" w:cs="Arial"/>
        </w:rPr>
        <w:t>Where necessary, e</w:t>
      </w:r>
      <w:r w:rsidR="00095EFC" w:rsidRPr="00A63A41">
        <w:rPr>
          <w:rFonts w:ascii="Arial" w:hAnsi="Arial" w:cs="Arial"/>
        </w:rPr>
        <w:t>nsure</w:t>
      </w:r>
      <w:r w:rsidR="00BB137E" w:rsidRPr="00A63A41">
        <w:rPr>
          <w:rFonts w:ascii="Arial" w:hAnsi="Arial" w:cs="Arial"/>
        </w:rPr>
        <w:t xml:space="preserve"> </w:t>
      </w:r>
      <w:r>
        <w:rPr>
          <w:rFonts w:ascii="Arial" w:hAnsi="Arial" w:cs="Arial"/>
        </w:rPr>
        <w:t>Attendance Support Plans and Part Timetable arrangements</w:t>
      </w:r>
      <w:r w:rsidR="00BB137E" w:rsidRPr="00A63A41">
        <w:rPr>
          <w:rFonts w:ascii="Arial" w:hAnsi="Arial" w:cs="Arial"/>
        </w:rPr>
        <w:t xml:space="preserve"> </w:t>
      </w:r>
      <w:r w:rsidR="00095EFC" w:rsidRPr="00A63A41">
        <w:rPr>
          <w:rFonts w:ascii="Arial" w:hAnsi="Arial" w:cs="Arial"/>
        </w:rPr>
        <w:t>are</w:t>
      </w:r>
      <w:r w:rsidR="00BB137E" w:rsidRPr="00A63A41">
        <w:rPr>
          <w:rFonts w:ascii="Arial" w:hAnsi="Arial" w:cs="Arial"/>
        </w:rPr>
        <w:t xml:space="preserve"> </w:t>
      </w:r>
      <w:r w:rsidR="00095EFC" w:rsidRPr="00A63A41">
        <w:rPr>
          <w:rFonts w:ascii="Arial" w:hAnsi="Arial" w:cs="Arial"/>
        </w:rPr>
        <w:t>in</w:t>
      </w:r>
      <w:r w:rsidR="00BB137E" w:rsidRPr="00A63A41">
        <w:rPr>
          <w:rFonts w:ascii="Arial" w:hAnsi="Arial" w:cs="Arial"/>
        </w:rPr>
        <w:t xml:space="preserve"> </w:t>
      </w:r>
      <w:r w:rsidR="00095EFC" w:rsidRPr="00A63A41">
        <w:rPr>
          <w:rFonts w:ascii="Arial" w:hAnsi="Arial" w:cs="Arial"/>
        </w:rPr>
        <w:t>place</w:t>
      </w:r>
      <w:r>
        <w:rPr>
          <w:rFonts w:ascii="Arial" w:hAnsi="Arial" w:cs="Arial"/>
        </w:rPr>
        <w:t xml:space="preserve"> and </w:t>
      </w:r>
      <w:r w:rsidR="00095EFC" w:rsidRPr="00A63A41">
        <w:rPr>
          <w:rFonts w:ascii="Arial" w:hAnsi="Arial" w:cs="Arial"/>
        </w:rPr>
        <w:t>clear</w:t>
      </w:r>
      <w:r>
        <w:rPr>
          <w:rFonts w:ascii="Arial" w:hAnsi="Arial" w:cs="Arial"/>
        </w:rPr>
        <w:t>ly document</w:t>
      </w:r>
      <w:r w:rsidR="00BB137E" w:rsidRPr="00A63A41">
        <w:rPr>
          <w:rFonts w:ascii="Arial" w:hAnsi="Arial" w:cs="Arial"/>
        </w:rPr>
        <w:t xml:space="preserve"> </w:t>
      </w:r>
      <w:r w:rsidR="00095EFC" w:rsidRPr="00A63A41">
        <w:rPr>
          <w:rFonts w:ascii="Arial" w:hAnsi="Arial" w:cs="Arial"/>
        </w:rPr>
        <w:t>the</w:t>
      </w:r>
      <w:r w:rsidR="00BB137E" w:rsidRPr="00A63A41">
        <w:rPr>
          <w:rFonts w:ascii="Arial" w:hAnsi="Arial" w:cs="Arial"/>
        </w:rPr>
        <w:t xml:space="preserve"> </w:t>
      </w:r>
      <w:r w:rsidR="00095EFC" w:rsidRPr="00A63A41">
        <w:rPr>
          <w:rFonts w:ascii="Arial" w:hAnsi="Arial" w:cs="Arial"/>
        </w:rPr>
        <w:t>roles</w:t>
      </w:r>
      <w:r w:rsidR="00BB137E" w:rsidRPr="00A63A41">
        <w:rPr>
          <w:rFonts w:ascii="Arial" w:hAnsi="Arial" w:cs="Arial"/>
        </w:rPr>
        <w:t xml:space="preserve"> </w:t>
      </w:r>
      <w:r w:rsidR="00095EFC" w:rsidRPr="00A63A41">
        <w:rPr>
          <w:rFonts w:ascii="Arial" w:hAnsi="Arial" w:cs="Arial"/>
        </w:rPr>
        <w:t>and responsibilities of school/parent/carer and other professionals (including the mainstream school</w:t>
      </w:r>
      <w:proofErr w:type="gramStart"/>
      <w:r w:rsidR="00095EFC" w:rsidRPr="00A63A41">
        <w:rPr>
          <w:rFonts w:ascii="Arial" w:hAnsi="Arial" w:cs="Arial"/>
        </w:rPr>
        <w:t>);</w:t>
      </w:r>
      <w:proofErr w:type="gramEnd"/>
    </w:p>
    <w:p w14:paraId="51A09E32" w14:textId="0472002D" w:rsidR="006310BB" w:rsidRPr="00D12385" w:rsidRDefault="00095EFC" w:rsidP="00D12385">
      <w:pPr>
        <w:numPr>
          <w:ilvl w:val="0"/>
          <w:numId w:val="18"/>
        </w:numPr>
        <w:spacing w:after="257" w:line="258" w:lineRule="auto"/>
        <w:ind w:hanging="360"/>
        <w:rPr>
          <w:rFonts w:ascii="Arial" w:hAnsi="Arial" w:cs="Arial"/>
        </w:rPr>
      </w:pPr>
      <w:r w:rsidRPr="00A63A41">
        <w:rPr>
          <w:rFonts w:ascii="Arial" w:hAnsi="Arial" w:cs="Arial"/>
        </w:rPr>
        <w:t>Reward good and improved attendance in a fair and equitable way ensuring parents / carers are informed.</w:t>
      </w:r>
    </w:p>
    <w:p w14:paraId="1CA80693" w14:textId="00CE9EC4" w:rsidR="006310BB" w:rsidRPr="002B0B58" w:rsidRDefault="006310BB" w:rsidP="006310BB">
      <w:pPr>
        <w:jc w:val="both"/>
        <w:rPr>
          <w:rFonts w:ascii="Arial" w:hAnsi="Arial" w:cs="Arial"/>
          <w:color w:val="000000" w:themeColor="text1"/>
        </w:rPr>
      </w:pPr>
      <w:r w:rsidRPr="002B0B58">
        <w:rPr>
          <w:rFonts w:ascii="Arial" w:hAnsi="Arial" w:cs="Arial"/>
          <w:b/>
          <w:color w:val="000000" w:themeColor="text1"/>
        </w:rPr>
        <w:t>Staff responsibilities if a pupil does not attend</w:t>
      </w:r>
      <w:r w:rsidR="00E53F9C" w:rsidRPr="002B0B58">
        <w:rPr>
          <w:rFonts w:ascii="Arial" w:hAnsi="Arial" w:cs="Arial"/>
          <w:color w:val="000000" w:themeColor="text1"/>
        </w:rPr>
        <w:t>:</w:t>
      </w:r>
    </w:p>
    <w:p w14:paraId="75110293" w14:textId="77777777" w:rsidR="006310BB" w:rsidRPr="002B0B58" w:rsidRDefault="006310BB" w:rsidP="006310BB">
      <w:pPr>
        <w:jc w:val="both"/>
        <w:rPr>
          <w:rFonts w:ascii="Arial" w:hAnsi="Arial" w:cs="Arial"/>
        </w:rPr>
      </w:pPr>
    </w:p>
    <w:p w14:paraId="282CA879" w14:textId="6C67EB8B" w:rsidR="003973CB" w:rsidRPr="002B0B58" w:rsidRDefault="006310BB" w:rsidP="006310BB">
      <w:pPr>
        <w:pStyle w:val="ListParagraph"/>
        <w:widowControl w:val="0"/>
        <w:numPr>
          <w:ilvl w:val="0"/>
          <w:numId w:val="5"/>
        </w:numPr>
        <w:autoSpaceDE w:val="0"/>
        <w:autoSpaceDN w:val="0"/>
        <w:spacing w:before="6"/>
        <w:contextualSpacing w:val="0"/>
        <w:jc w:val="both"/>
        <w:rPr>
          <w:rFonts w:ascii="Arial" w:hAnsi="Arial" w:cs="Arial"/>
        </w:rPr>
      </w:pPr>
      <w:r w:rsidRPr="002B0B58">
        <w:rPr>
          <w:rFonts w:ascii="Arial" w:hAnsi="Arial" w:cs="Arial"/>
        </w:rPr>
        <w:t xml:space="preserve">In case of absence, </w:t>
      </w:r>
      <w:r w:rsidR="00B8737E" w:rsidRPr="002B0B58">
        <w:rPr>
          <w:rFonts w:ascii="Arial" w:hAnsi="Arial" w:cs="Arial"/>
        </w:rPr>
        <w:t xml:space="preserve">parents are expected to contact us.  If they don’t </w:t>
      </w:r>
      <w:r w:rsidRPr="002B0B58">
        <w:rPr>
          <w:rFonts w:ascii="Arial" w:hAnsi="Arial" w:cs="Arial"/>
        </w:rPr>
        <w:t>a staff member from the admin team will contact parents/carers</w:t>
      </w:r>
      <w:r w:rsidR="00AB3883">
        <w:rPr>
          <w:rFonts w:ascii="Arial" w:hAnsi="Arial" w:cs="Arial"/>
        </w:rPr>
        <w:t xml:space="preserve"> via text message</w:t>
      </w:r>
      <w:r w:rsidR="00B8737E" w:rsidRPr="002B0B58">
        <w:rPr>
          <w:rFonts w:ascii="Arial" w:hAnsi="Arial" w:cs="Arial"/>
        </w:rPr>
        <w:t xml:space="preserve">.  </w:t>
      </w:r>
      <w:r w:rsidR="00FD220A">
        <w:rPr>
          <w:rFonts w:ascii="Arial" w:hAnsi="Arial" w:cs="Arial"/>
        </w:rPr>
        <w:t xml:space="preserve">In addition, </w:t>
      </w:r>
      <w:r w:rsidR="00AB3883">
        <w:rPr>
          <w:rFonts w:ascii="Arial" w:hAnsi="Arial" w:cs="Arial"/>
        </w:rPr>
        <w:t>a staff member</w:t>
      </w:r>
      <w:r w:rsidR="00FD220A">
        <w:rPr>
          <w:rFonts w:ascii="Arial" w:hAnsi="Arial" w:cs="Arial"/>
        </w:rPr>
        <w:t xml:space="preserve"> will also make contact to identify barriers/ reasons for non-attendance and provide </w:t>
      </w:r>
      <w:proofErr w:type="gramStart"/>
      <w:r w:rsidR="00FD220A">
        <w:rPr>
          <w:rFonts w:ascii="Arial" w:hAnsi="Arial" w:cs="Arial"/>
        </w:rPr>
        <w:t>additional  support</w:t>
      </w:r>
      <w:proofErr w:type="gramEnd"/>
      <w:r w:rsidR="00FD220A">
        <w:rPr>
          <w:rFonts w:ascii="Arial" w:hAnsi="Arial" w:cs="Arial"/>
        </w:rPr>
        <w:t xml:space="preserve"> to encourage attendance.  </w:t>
      </w:r>
      <w:r w:rsidR="00B8737E" w:rsidRPr="002B0B58">
        <w:rPr>
          <w:rFonts w:ascii="Arial" w:hAnsi="Arial" w:cs="Arial"/>
        </w:rPr>
        <w:t xml:space="preserve">This communication </w:t>
      </w:r>
      <w:r w:rsidRPr="002B0B58">
        <w:rPr>
          <w:rFonts w:ascii="Arial" w:hAnsi="Arial" w:cs="Arial"/>
        </w:rPr>
        <w:t xml:space="preserve">will be logged on </w:t>
      </w:r>
      <w:r w:rsidR="00FD220A">
        <w:rPr>
          <w:rFonts w:ascii="Arial" w:hAnsi="Arial" w:cs="Arial"/>
        </w:rPr>
        <w:t>Arbor</w:t>
      </w:r>
      <w:r w:rsidRPr="002B0B58">
        <w:rPr>
          <w:rFonts w:ascii="Arial" w:hAnsi="Arial" w:cs="Arial"/>
        </w:rPr>
        <w:t xml:space="preserve">.  </w:t>
      </w:r>
      <w:r w:rsidR="00B8737E" w:rsidRPr="002B0B58">
        <w:rPr>
          <w:rFonts w:ascii="Arial" w:hAnsi="Arial" w:cs="Arial"/>
        </w:rPr>
        <w:t xml:space="preserve">In cases where it has not been possible to </w:t>
      </w:r>
      <w:proofErr w:type="gramStart"/>
      <w:r w:rsidR="00B8737E" w:rsidRPr="002B0B58">
        <w:rPr>
          <w:rFonts w:ascii="Arial" w:hAnsi="Arial" w:cs="Arial"/>
        </w:rPr>
        <w:t>make contact with</w:t>
      </w:r>
      <w:proofErr w:type="gramEnd"/>
      <w:r w:rsidR="00B8737E" w:rsidRPr="002B0B58">
        <w:rPr>
          <w:rFonts w:ascii="Arial" w:hAnsi="Arial" w:cs="Arial"/>
        </w:rPr>
        <w:t xml:space="preserve"> the parent, </w:t>
      </w:r>
      <w:r w:rsidR="001260D8">
        <w:rPr>
          <w:rFonts w:ascii="Arial" w:hAnsi="Arial" w:cs="Arial"/>
        </w:rPr>
        <w:t>the Absence Response Flowchart in Appendix 2 will be followed</w:t>
      </w:r>
      <w:r w:rsidR="007B0637">
        <w:rPr>
          <w:rFonts w:ascii="Arial" w:hAnsi="Arial" w:cs="Arial"/>
        </w:rPr>
        <w:t xml:space="preserve"> and where necessary, information will be shared with </w:t>
      </w:r>
      <w:r w:rsidR="008505ED">
        <w:rPr>
          <w:rFonts w:ascii="Arial" w:hAnsi="Arial" w:cs="Arial"/>
        </w:rPr>
        <w:t xml:space="preserve">Attendance </w:t>
      </w:r>
      <w:r w:rsidR="007B0637">
        <w:rPr>
          <w:rFonts w:ascii="Arial" w:hAnsi="Arial" w:cs="Arial"/>
        </w:rPr>
        <w:t xml:space="preserve">and Enrolment </w:t>
      </w:r>
      <w:r w:rsidR="008505ED">
        <w:rPr>
          <w:rFonts w:ascii="Arial" w:hAnsi="Arial" w:cs="Arial"/>
        </w:rPr>
        <w:t>Officer</w:t>
      </w:r>
      <w:r w:rsidR="007B0637">
        <w:rPr>
          <w:rFonts w:ascii="Arial" w:hAnsi="Arial" w:cs="Arial"/>
        </w:rPr>
        <w:t xml:space="preserve"> and/ or DSL Team</w:t>
      </w:r>
      <w:r w:rsidRPr="002B0B58">
        <w:rPr>
          <w:rFonts w:ascii="Arial" w:hAnsi="Arial" w:cs="Arial"/>
        </w:rPr>
        <w:t xml:space="preserve"> for further follow</w:t>
      </w:r>
      <w:r w:rsidR="009C36C6" w:rsidRPr="002B0B58">
        <w:rPr>
          <w:rFonts w:ascii="Arial" w:hAnsi="Arial" w:cs="Arial"/>
        </w:rPr>
        <w:t xml:space="preserve"> up</w:t>
      </w:r>
      <w:r w:rsidR="007B0637">
        <w:rPr>
          <w:rFonts w:ascii="Arial" w:hAnsi="Arial" w:cs="Arial"/>
        </w:rPr>
        <w:t>.</w:t>
      </w:r>
    </w:p>
    <w:p w14:paraId="289CC50E" w14:textId="553F37A4" w:rsidR="006310BB" w:rsidRPr="002B0B58" w:rsidRDefault="006310BB" w:rsidP="006310BB">
      <w:pPr>
        <w:pStyle w:val="ListParagraph"/>
        <w:widowControl w:val="0"/>
        <w:numPr>
          <w:ilvl w:val="0"/>
          <w:numId w:val="5"/>
        </w:numPr>
        <w:autoSpaceDE w:val="0"/>
        <w:autoSpaceDN w:val="0"/>
        <w:spacing w:before="6"/>
        <w:contextualSpacing w:val="0"/>
        <w:jc w:val="both"/>
        <w:rPr>
          <w:rFonts w:ascii="Arial" w:hAnsi="Arial" w:cs="Arial"/>
        </w:rPr>
      </w:pPr>
      <w:r w:rsidRPr="002B0B58">
        <w:rPr>
          <w:rFonts w:ascii="Arial" w:hAnsi="Arial" w:cs="Arial"/>
        </w:rPr>
        <w:t xml:space="preserve">On the third day of absence, if the student has not been seen, </w:t>
      </w:r>
      <w:r w:rsidR="003F5B6B">
        <w:rPr>
          <w:rFonts w:ascii="Arial" w:hAnsi="Arial" w:cs="Arial"/>
        </w:rPr>
        <w:t xml:space="preserve">it is identified on the </w:t>
      </w:r>
      <w:r w:rsidR="00C87F4F">
        <w:rPr>
          <w:rFonts w:ascii="Arial" w:hAnsi="Arial" w:cs="Arial"/>
        </w:rPr>
        <w:t>Continuous</w:t>
      </w:r>
      <w:r w:rsidR="003F5B6B">
        <w:rPr>
          <w:rFonts w:ascii="Arial" w:hAnsi="Arial" w:cs="Arial"/>
        </w:rPr>
        <w:t xml:space="preserve"> absence report</w:t>
      </w:r>
      <w:r w:rsidR="00EC5062">
        <w:rPr>
          <w:rFonts w:ascii="Arial" w:hAnsi="Arial" w:cs="Arial"/>
        </w:rPr>
        <w:t xml:space="preserve"> and/ or</w:t>
      </w:r>
      <w:r w:rsidR="009F3092">
        <w:rPr>
          <w:rFonts w:ascii="Arial" w:hAnsi="Arial" w:cs="Arial"/>
        </w:rPr>
        <w:t xml:space="preserve"> by staff members liaising with the Attendance </w:t>
      </w:r>
      <w:r w:rsidR="00C87F4F">
        <w:rPr>
          <w:rFonts w:ascii="Arial" w:hAnsi="Arial" w:cs="Arial"/>
        </w:rPr>
        <w:t>and Enrolment O</w:t>
      </w:r>
      <w:r w:rsidR="009F3092">
        <w:rPr>
          <w:rFonts w:ascii="Arial" w:hAnsi="Arial" w:cs="Arial"/>
        </w:rPr>
        <w:t>fficer</w:t>
      </w:r>
      <w:r w:rsidR="003F5B6B">
        <w:rPr>
          <w:rFonts w:ascii="Arial" w:hAnsi="Arial" w:cs="Arial"/>
        </w:rPr>
        <w:t xml:space="preserve">, and </w:t>
      </w:r>
      <w:r w:rsidRPr="002B0B58">
        <w:rPr>
          <w:rFonts w:ascii="Arial" w:hAnsi="Arial" w:cs="Arial"/>
        </w:rPr>
        <w:t xml:space="preserve">a </w:t>
      </w:r>
      <w:r w:rsidR="009F3092">
        <w:rPr>
          <w:rFonts w:ascii="Arial" w:hAnsi="Arial" w:cs="Arial"/>
        </w:rPr>
        <w:t>safe and welfare check is conducted</w:t>
      </w:r>
      <w:r w:rsidR="003F5B6B">
        <w:rPr>
          <w:rFonts w:ascii="Arial" w:hAnsi="Arial" w:cs="Arial"/>
        </w:rPr>
        <w:t xml:space="preserve"> by the DSL Team or Outreach Team</w:t>
      </w:r>
      <w:r w:rsidRPr="002B0B58">
        <w:rPr>
          <w:rFonts w:ascii="Arial" w:hAnsi="Arial" w:cs="Arial"/>
        </w:rPr>
        <w:t xml:space="preserve">. All </w:t>
      </w:r>
      <w:r w:rsidR="003F5B6B">
        <w:rPr>
          <w:rFonts w:ascii="Arial" w:hAnsi="Arial" w:cs="Arial"/>
        </w:rPr>
        <w:t xml:space="preserve">home visits and identified </w:t>
      </w:r>
      <w:r w:rsidRPr="002B0B58">
        <w:rPr>
          <w:rFonts w:ascii="Arial" w:hAnsi="Arial" w:cs="Arial"/>
        </w:rPr>
        <w:t>concerns will be logged on CPOMs</w:t>
      </w:r>
      <w:r w:rsidR="004452CA" w:rsidRPr="002B0B58">
        <w:rPr>
          <w:rFonts w:ascii="Arial" w:hAnsi="Arial" w:cs="Arial"/>
        </w:rPr>
        <w:t xml:space="preserve">.  If there are sufficient concerns and a student is not </w:t>
      </w:r>
      <w:proofErr w:type="gramStart"/>
      <w:r w:rsidR="004452CA" w:rsidRPr="002B0B58">
        <w:rPr>
          <w:rFonts w:ascii="Arial" w:hAnsi="Arial" w:cs="Arial"/>
        </w:rPr>
        <w:t>seen</w:t>
      </w:r>
      <w:proofErr w:type="gramEnd"/>
      <w:r w:rsidR="004452CA" w:rsidRPr="002B0B58">
        <w:rPr>
          <w:rFonts w:ascii="Arial" w:hAnsi="Arial" w:cs="Arial"/>
        </w:rPr>
        <w:t xml:space="preserve"> or a parent/carer cannot confirm their whereabouts a 101 call will be made to inform the police.</w:t>
      </w:r>
    </w:p>
    <w:p w14:paraId="2140631C" w14:textId="68962E26" w:rsidR="006310BB" w:rsidRPr="002B0B58" w:rsidRDefault="0004667D" w:rsidP="006310BB">
      <w:pPr>
        <w:pStyle w:val="ListParagraph"/>
        <w:widowControl w:val="0"/>
        <w:numPr>
          <w:ilvl w:val="0"/>
          <w:numId w:val="5"/>
        </w:numPr>
        <w:autoSpaceDE w:val="0"/>
        <w:autoSpaceDN w:val="0"/>
        <w:spacing w:before="6"/>
        <w:contextualSpacing w:val="0"/>
        <w:jc w:val="both"/>
        <w:rPr>
          <w:rFonts w:ascii="Arial" w:hAnsi="Arial" w:cs="Arial"/>
        </w:rPr>
      </w:pPr>
      <w:r>
        <w:rPr>
          <w:rFonts w:ascii="Arial" w:hAnsi="Arial" w:cs="Arial"/>
        </w:rPr>
        <w:t>A staff member</w:t>
      </w:r>
      <w:r w:rsidR="006310BB" w:rsidRPr="002B0B58">
        <w:rPr>
          <w:rFonts w:ascii="Arial" w:hAnsi="Arial" w:cs="Arial"/>
        </w:rPr>
        <w:t xml:space="preserve"> will </w:t>
      </w:r>
      <w:r w:rsidR="00E53F9C" w:rsidRPr="002B0B58">
        <w:rPr>
          <w:rFonts w:ascii="Arial" w:hAnsi="Arial" w:cs="Arial"/>
        </w:rPr>
        <w:t>contact</w:t>
      </w:r>
      <w:r w:rsidR="006310BB" w:rsidRPr="002B0B58">
        <w:rPr>
          <w:rFonts w:ascii="Arial" w:hAnsi="Arial" w:cs="Arial"/>
        </w:rPr>
        <w:t xml:space="preserve"> parents/carers </w:t>
      </w:r>
      <w:r w:rsidR="00E53F9C" w:rsidRPr="002B0B58">
        <w:rPr>
          <w:rFonts w:ascii="Arial" w:hAnsi="Arial" w:cs="Arial"/>
        </w:rPr>
        <w:t xml:space="preserve">at the end of </w:t>
      </w:r>
      <w:r w:rsidR="006310BB" w:rsidRPr="002B0B58">
        <w:rPr>
          <w:rFonts w:ascii="Arial" w:hAnsi="Arial" w:cs="Arial"/>
        </w:rPr>
        <w:t>the first day of absence</w:t>
      </w:r>
      <w:r w:rsidR="00E53F9C" w:rsidRPr="002B0B58">
        <w:rPr>
          <w:rFonts w:ascii="Arial" w:hAnsi="Arial" w:cs="Arial"/>
        </w:rPr>
        <w:t xml:space="preserve"> during class debrief time</w:t>
      </w:r>
      <w:r w:rsidR="006310BB" w:rsidRPr="002B0B58">
        <w:rPr>
          <w:rFonts w:ascii="Arial" w:hAnsi="Arial" w:cs="Arial"/>
        </w:rPr>
        <w:t xml:space="preserve"> to ensure that any underlying issues </w:t>
      </w:r>
      <w:r w:rsidR="00B8737E" w:rsidRPr="002B0B58">
        <w:rPr>
          <w:rFonts w:ascii="Arial" w:hAnsi="Arial" w:cs="Arial"/>
        </w:rPr>
        <w:t xml:space="preserve">regarding attendance </w:t>
      </w:r>
      <w:r w:rsidR="003973CB" w:rsidRPr="002B0B58">
        <w:rPr>
          <w:rFonts w:ascii="Arial" w:hAnsi="Arial" w:cs="Arial"/>
        </w:rPr>
        <w:t xml:space="preserve">are </w:t>
      </w:r>
      <w:r w:rsidR="006310BB" w:rsidRPr="002B0B58">
        <w:rPr>
          <w:rFonts w:ascii="Arial" w:hAnsi="Arial" w:cs="Arial"/>
        </w:rPr>
        <w:t xml:space="preserve">addressed in a timely manner. Working together with parents/carers is essential to ensure good attendance and only when this working relationship is effective can we manage any </w:t>
      </w:r>
      <w:proofErr w:type="gramStart"/>
      <w:r w:rsidR="006310BB" w:rsidRPr="002B0B58">
        <w:rPr>
          <w:rFonts w:ascii="Arial" w:hAnsi="Arial" w:cs="Arial"/>
        </w:rPr>
        <w:t>issues</w:t>
      </w:r>
      <w:r w:rsidR="00E53F9C" w:rsidRPr="002B0B58">
        <w:rPr>
          <w:rFonts w:ascii="Arial" w:hAnsi="Arial" w:cs="Arial"/>
        </w:rPr>
        <w:t>;</w:t>
      </w:r>
      <w:proofErr w:type="gramEnd"/>
    </w:p>
    <w:p w14:paraId="3E26E56A" w14:textId="79EAA3B9" w:rsidR="006310BB" w:rsidRPr="002B0B58" w:rsidRDefault="006310BB" w:rsidP="006310BB">
      <w:pPr>
        <w:pStyle w:val="ListParagraph"/>
        <w:widowControl w:val="0"/>
        <w:numPr>
          <w:ilvl w:val="0"/>
          <w:numId w:val="5"/>
        </w:numPr>
        <w:autoSpaceDE w:val="0"/>
        <w:autoSpaceDN w:val="0"/>
        <w:spacing w:before="6"/>
        <w:contextualSpacing w:val="0"/>
        <w:jc w:val="both"/>
        <w:rPr>
          <w:rFonts w:ascii="Arial" w:hAnsi="Arial" w:cs="Arial"/>
        </w:rPr>
      </w:pPr>
      <w:r w:rsidRPr="002B0B58">
        <w:rPr>
          <w:rFonts w:ascii="Arial" w:hAnsi="Arial" w:cs="Arial"/>
        </w:rPr>
        <w:t xml:space="preserve">If the absence continues, </w:t>
      </w:r>
      <w:r w:rsidR="00BE3776">
        <w:rPr>
          <w:rFonts w:ascii="Arial" w:hAnsi="Arial" w:cs="Arial"/>
        </w:rPr>
        <w:t xml:space="preserve">this will trigger the start of the Attendance Monitoring Program </w:t>
      </w:r>
      <w:r w:rsidR="00142031" w:rsidRPr="002B0B58">
        <w:rPr>
          <w:rFonts w:ascii="Arial" w:hAnsi="Arial" w:cs="Arial"/>
        </w:rPr>
        <w:t>(See 7.2)</w:t>
      </w:r>
      <w:r w:rsidR="003973CB" w:rsidRPr="002B0B58">
        <w:rPr>
          <w:rFonts w:ascii="Arial" w:hAnsi="Arial" w:cs="Arial"/>
        </w:rPr>
        <w:t xml:space="preserve">.  </w:t>
      </w:r>
      <w:r w:rsidR="00BE3776">
        <w:rPr>
          <w:rFonts w:ascii="Arial" w:hAnsi="Arial" w:cs="Arial"/>
        </w:rPr>
        <w:t>Where</w:t>
      </w:r>
      <w:r w:rsidR="003973CB" w:rsidRPr="002B0B58">
        <w:rPr>
          <w:rFonts w:ascii="Arial" w:hAnsi="Arial" w:cs="Arial"/>
        </w:rPr>
        <w:t xml:space="preserve"> necessary, </w:t>
      </w:r>
      <w:r w:rsidR="00E53F9C" w:rsidRPr="002B0B58">
        <w:rPr>
          <w:rFonts w:ascii="Arial" w:hAnsi="Arial" w:cs="Arial"/>
        </w:rPr>
        <w:t>the DSL will refer the student to external services whilst continuing to monitor and mak</w:t>
      </w:r>
      <w:r w:rsidR="003973CB" w:rsidRPr="002B0B58">
        <w:rPr>
          <w:rFonts w:ascii="Arial" w:hAnsi="Arial" w:cs="Arial"/>
        </w:rPr>
        <w:t>e</w:t>
      </w:r>
      <w:r w:rsidR="00E53F9C" w:rsidRPr="002B0B58">
        <w:rPr>
          <w:rFonts w:ascii="Arial" w:hAnsi="Arial" w:cs="Arial"/>
        </w:rPr>
        <w:t xml:space="preserve"> daily contact with parents.  A log of all </w:t>
      </w:r>
      <w:proofErr w:type="gramStart"/>
      <w:r w:rsidR="00E53F9C" w:rsidRPr="002B0B58">
        <w:rPr>
          <w:rFonts w:ascii="Arial" w:hAnsi="Arial" w:cs="Arial"/>
        </w:rPr>
        <w:t>follow</w:t>
      </w:r>
      <w:proofErr w:type="gramEnd"/>
      <w:r w:rsidR="00E53F9C" w:rsidRPr="002B0B58">
        <w:rPr>
          <w:rFonts w:ascii="Arial" w:hAnsi="Arial" w:cs="Arial"/>
        </w:rPr>
        <w:t xml:space="preserve"> up actions will be documented on </w:t>
      </w:r>
      <w:r w:rsidR="003F5B6B">
        <w:rPr>
          <w:rFonts w:ascii="Arial" w:hAnsi="Arial" w:cs="Arial"/>
        </w:rPr>
        <w:t>CPOMs</w:t>
      </w:r>
      <w:r w:rsidRPr="002B0B58">
        <w:rPr>
          <w:rFonts w:ascii="Arial" w:hAnsi="Arial" w:cs="Arial"/>
        </w:rPr>
        <w:t xml:space="preserve">. The </w:t>
      </w:r>
      <w:r w:rsidR="00E53F9C" w:rsidRPr="002B0B58">
        <w:rPr>
          <w:rFonts w:ascii="Arial" w:hAnsi="Arial" w:cs="Arial"/>
        </w:rPr>
        <w:t>student</w:t>
      </w:r>
      <w:r w:rsidRPr="002B0B58">
        <w:rPr>
          <w:rFonts w:ascii="Arial" w:hAnsi="Arial" w:cs="Arial"/>
        </w:rPr>
        <w:t>’s provision may also be reviewed at this time</w:t>
      </w:r>
      <w:r w:rsidR="00E53F9C" w:rsidRPr="002B0B58">
        <w:rPr>
          <w:rFonts w:ascii="Arial" w:hAnsi="Arial" w:cs="Arial"/>
        </w:rPr>
        <w:t xml:space="preserve"> and discussed at a weekly provision meeting</w:t>
      </w:r>
      <w:r w:rsidRPr="002B0B58">
        <w:rPr>
          <w:rFonts w:ascii="Arial" w:hAnsi="Arial" w:cs="Arial"/>
        </w:rPr>
        <w:t xml:space="preserve">.  </w:t>
      </w:r>
    </w:p>
    <w:p w14:paraId="0687A3EA" w14:textId="6765EF1A" w:rsidR="006310BB" w:rsidRPr="002B0B58" w:rsidRDefault="006310BB" w:rsidP="006310BB">
      <w:pPr>
        <w:spacing w:after="257" w:line="258" w:lineRule="auto"/>
        <w:jc w:val="both"/>
        <w:rPr>
          <w:rFonts w:ascii="Arial" w:hAnsi="Arial" w:cs="Arial"/>
        </w:rPr>
      </w:pPr>
    </w:p>
    <w:p w14:paraId="30F3EA4F" w14:textId="0C5FED2C" w:rsidR="00B8737E" w:rsidRPr="002B0B58" w:rsidRDefault="00B8737E" w:rsidP="00B8737E">
      <w:pPr>
        <w:rPr>
          <w:rFonts w:ascii="Arial" w:hAnsi="Arial" w:cs="Arial"/>
          <w:b/>
        </w:rPr>
      </w:pPr>
      <w:r w:rsidRPr="002B0B58">
        <w:rPr>
          <w:rFonts w:ascii="Arial" w:hAnsi="Arial" w:cs="Arial"/>
          <w:b/>
        </w:rPr>
        <w:t>Ongoing concerns about attendance</w:t>
      </w:r>
    </w:p>
    <w:p w14:paraId="1870AC8C" w14:textId="299CAB64" w:rsidR="00B8737E" w:rsidRPr="002B0B58" w:rsidRDefault="00B8737E" w:rsidP="00B8737E">
      <w:pPr>
        <w:spacing w:after="255"/>
        <w:ind w:left="10"/>
        <w:rPr>
          <w:rFonts w:ascii="Arial" w:hAnsi="Arial" w:cs="Arial"/>
        </w:rPr>
      </w:pPr>
      <w:r w:rsidRPr="002B0B58">
        <w:rPr>
          <w:rFonts w:ascii="Arial" w:hAnsi="Arial" w:cs="Arial"/>
        </w:rPr>
        <w:t xml:space="preserve">If there are ongoing concerns because a student is not attending on a regular basis, </w:t>
      </w:r>
      <w:r w:rsidR="000B2C12">
        <w:rPr>
          <w:rFonts w:ascii="Arial" w:hAnsi="Arial" w:cs="Arial"/>
        </w:rPr>
        <w:t xml:space="preserve">support is provided through the </w:t>
      </w:r>
      <w:r w:rsidR="00F278AE">
        <w:rPr>
          <w:rFonts w:ascii="Arial" w:hAnsi="Arial" w:cs="Arial"/>
        </w:rPr>
        <w:t>A</w:t>
      </w:r>
      <w:r w:rsidR="000B2C12">
        <w:rPr>
          <w:rFonts w:ascii="Arial" w:hAnsi="Arial" w:cs="Arial"/>
        </w:rPr>
        <w:t xml:space="preserve">ttendance </w:t>
      </w:r>
      <w:r w:rsidR="003D40C4">
        <w:rPr>
          <w:rFonts w:ascii="Arial" w:hAnsi="Arial" w:cs="Arial"/>
        </w:rPr>
        <w:t>Monitoring Programme (Section 7.2).  An Attendance Improvement Plan is Developed reviewed and monitored.  The plan may include</w:t>
      </w:r>
      <w:r w:rsidR="002E6178">
        <w:rPr>
          <w:rFonts w:ascii="Arial" w:hAnsi="Arial" w:cs="Arial"/>
        </w:rPr>
        <w:t xml:space="preserve"> a change in the student’s educational offer as a </w:t>
      </w:r>
      <w:r w:rsidR="00F278AE">
        <w:rPr>
          <w:rFonts w:ascii="Arial" w:hAnsi="Arial" w:cs="Arial"/>
        </w:rPr>
        <w:t>short-term</w:t>
      </w:r>
      <w:r w:rsidR="002E6178">
        <w:rPr>
          <w:rFonts w:ascii="Arial" w:hAnsi="Arial" w:cs="Arial"/>
        </w:rPr>
        <w:t xml:space="preserve"> </w:t>
      </w:r>
      <w:r w:rsidR="00F278AE">
        <w:rPr>
          <w:rFonts w:ascii="Arial" w:hAnsi="Arial" w:cs="Arial"/>
        </w:rPr>
        <w:t>measure</w:t>
      </w:r>
      <w:r w:rsidR="002E6178">
        <w:rPr>
          <w:rFonts w:ascii="Arial" w:hAnsi="Arial" w:cs="Arial"/>
        </w:rPr>
        <w:t xml:space="preserve"> to support </w:t>
      </w:r>
      <w:r w:rsidRPr="002B0B58">
        <w:rPr>
          <w:rFonts w:ascii="Arial" w:hAnsi="Arial" w:cs="Arial"/>
        </w:rPr>
        <w:t xml:space="preserve">ways to identify and address underlying </w:t>
      </w:r>
      <w:r w:rsidR="00BA10E5" w:rsidRPr="002B0B58">
        <w:rPr>
          <w:rFonts w:ascii="Arial" w:hAnsi="Arial" w:cs="Arial"/>
        </w:rPr>
        <w:t>reasons</w:t>
      </w:r>
      <w:r w:rsidRPr="002B0B58">
        <w:rPr>
          <w:rFonts w:ascii="Arial" w:hAnsi="Arial" w:cs="Arial"/>
        </w:rPr>
        <w:t xml:space="preserve"> that may be contributing to </w:t>
      </w:r>
      <w:r w:rsidR="00BA10E5" w:rsidRPr="002B0B58">
        <w:rPr>
          <w:rFonts w:ascii="Arial" w:hAnsi="Arial" w:cs="Arial"/>
        </w:rPr>
        <w:t>non-attendance</w:t>
      </w:r>
      <w:r w:rsidRPr="002B0B58">
        <w:rPr>
          <w:rFonts w:ascii="Arial" w:hAnsi="Arial" w:cs="Arial"/>
        </w:rPr>
        <w:t xml:space="preserve">. </w:t>
      </w:r>
    </w:p>
    <w:p w14:paraId="4C92A5EA" w14:textId="77777777" w:rsidR="00B8737E" w:rsidRPr="00A63A41" w:rsidRDefault="00B8737E" w:rsidP="006310BB">
      <w:pPr>
        <w:spacing w:after="257" w:line="258" w:lineRule="auto"/>
        <w:jc w:val="both"/>
        <w:rPr>
          <w:rFonts w:ascii="Arial" w:hAnsi="Arial" w:cs="Arial"/>
        </w:rPr>
      </w:pPr>
    </w:p>
    <w:p w14:paraId="3C4E0B15" w14:textId="11D18EA2" w:rsidR="00095EFC" w:rsidRPr="00A63A41" w:rsidRDefault="00095EFC" w:rsidP="00EC0330">
      <w:pPr>
        <w:pStyle w:val="Heading2"/>
        <w:numPr>
          <w:ilvl w:val="1"/>
          <w:numId w:val="34"/>
        </w:numPr>
        <w:rPr>
          <w:rFonts w:ascii="Arial" w:hAnsi="Arial" w:cs="Arial"/>
        </w:rPr>
      </w:pPr>
      <w:bookmarkStart w:id="7" w:name="_Toc157465368"/>
      <w:r w:rsidRPr="00A63A41">
        <w:rPr>
          <w:rFonts w:ascii="Arial" w:hAnsi="Arial" w:cs="Arial"/>
        </w:rPr>
        <w:t>Responsibilities of Parents</w:t>
      </w:r>
      <w:bookmarkEnd w:id="7"/>
    </w:p>
    <w:p w14:paraId="190C04EA" w14:textId="3AB91234" w:rsidR="00095EFC" w:rsidRPr="00A63A41" w:rsidRDefault="00095EFC" w:rsidP="00095EFC">
      <w:pPr>
        <w:numPr>
          <w:ilvl w:val="0"/>
          <w:numId w:val="19"/>
        </w:numPr>
        <w:spacing w:after="9" w:line="258" w:lineRule="auto"/>
        <w:ind w:hanging="360"/>
        <w:jc w:val="both"/>
        <w:rPr>
          <w:rFonts w:ascii="Arial" w:hAnsi="Arial" w:cs="Arial"/>
        </w:rPr>
      </w:pPr>
      <w:r w:rsidRPr="00A63A41">
        <w:rPr>
          <w:rFonts w:ascii="Arial" w:hAnsi="Arial" w:cs="Arial"/>
        </w:rPr>
        <w:t xml:space="preserve">Inform school of any circumstances that may impact on </w:t>
      </w:r>
      <w:proofErr w:type="gramStart"/>
      <w:r w:rsidRPr="00A63A41">
        <w:rPr>
          <w:rFonts w:ascii="Arial" w:hAnsi="Arial" w:cs="Arial"/>
        </w:rPr>
        <w:t>attendance;</w:t>
      </w:r>
      <w:proofErr w:type="gramEnd"/>
    </w:p>
    <w:p w14:paraId="68FC1F84" w14:textId="40303CC1" w:rsidR="00142031" w:rsidRPr="00A63A41" w:rsidRDefault="00142031" w:rsidP="00095EFC">
      <w:pPr>
        <w:numPr>
          <w:ilvl w:val="0"/>
          <w:numId w:val="19"/>
        </w:numPr>
        <w:spacing w:after="9" w:line="258" w:lineRule="auto"/>
        <w:ind w:hanging="360"/>
        <w:jc w:val="both"/>
        <w:rPr>
          <w:rFonts w:ascii="Arial" w:hAnsi="Arial" w:cs="Arial"/>
        </w:rPr>
      </w:pPr>
      <w:r w:rsidRPr="00A63A41">
        <w:rPr>
          <w:rFonts w:ascii="Arial" w:hAnsi="Arial" w:cs="Arial"/>
        </w:rPr>
        <w:t xml:space="preserve">Contact school each day your child is </w:t>
      </w:r>
      <w:proofErr w:type="gramStart"/>
      <w:r w:rsidRPr="00A63A41">
        <w:rPr>
          <w:rFonts w:ascii="Arial" w:hAnsi="Arial" w:cs="Arial"/>
        </w:rPr>
        <w:t>absent</w:t>
      </w:r>
      <w:r w:rsidR="003F5B6B">
        <w:rPr>
          <w:rFonts w:ascii="Arial" w:hAnsi="Arial" w:cs="Arial"/>
        </w:rPr>
        <w:t>;</w:t>
      </w:r>
      <w:proofErr w:type="gramEnd"/>
    </w:p>
    <w:p w14:paraId="7D254824" w14:textId="7731BFE1" w:rsidR="00095EFC" w:rsidRPr="00A63A41" w:rsidRDefault="00095EFC" w:rsidP="00095EFC">
      <w:pPr>
        <w:numPr>
          <w:ilvl w:val="0"/>
          <w:numId w:val="19"/>
        </w:numPr>
        <w:spacing w:after="9" w:line="258" w:lineRule="auto"/>
        <w:ind w:hanging="360"/>
        <w:jc w:val="both"/>
        <w:rPr>
          <w:rFonts w:ascii="Arial" w:hAnsi="Arial" w:cs="Arial"/>
        </w:rPr>
      </w:pPr>
      <w:r w:rsidRPr="00A63A41">
        <w:rPr>
          <w:rFonts w:ascii="Arial" w:hAnsi="Arial" w:cs="Arial"/>
        </w:rPr>
        <w:lastRenderedPageBreak/>
        <w:t>Attend regular review meetings and meet with staff on request</w:t>
      </w:r>
      <w:r w:rsidR="00EC0330" w:rsidRPr="00A63A41">
        <w:rPr>
          <w:rFonts w:ascii="Arial" w:hAnsi="Arial" w:cs="Arial"/>
        </w:rPr>
        <w:t xml:space="preserve"> where there </w:t>
      </w:r>
      <w:proofErr w:type="gramStart"/>
      <w:r w:rsidR="00EC0330" w:rsidRPr="00A63A41">
        <w:rPr>
          <w:rFonts w:ascii="Arial" w:hAnsi="Arial" w:cs="Arial"/>
        </w:rPr>
        <w:t>are</w:t>
      </w:r>
      <w:proofErr w:type="gramEnd"/>
      <w:r w:rsidR="00EC0330" w:rsidRPr="00A63A41">
        <w:rPr>
          <w:rFonts w:ascii="Arial" w:hAnsi="Arial" w:cs="Arial"/>
        </w:rPr>
        <w:t xml:space="preserve"> attendance concerns</w:t>
      </w:r>
      <w:r w:rsidRPr="00A63A41">
        <w:rPr>
          <w:rFonts w:ascii="Arial" w:hAnsi="Arial" w:cs="Arial"/>
        </w:rPr>
        <w:t>;</w:t>
      </w:r>
    </w:p>
    <w:p w14:paraId="1A4D83B1" w14:textId="43D0C241" w:rsidR="00095EFC" w:rsidRPr="00A63A41" w:rsidRDefault="00095EFC" w:rsidP="00095EFC">
      <w:pPr>
        <w:numPr>
          <w:ilvl w:val="0"/>
          <w:numId w:val="19"/>
        </w:numPr>
        <w:spacing w:after="9" w:line="258" w:lineRule="auto"/>
        <w:ind w:hanging="360"/>
        <w:jc w:val="both"/>
        <w:rPr>
          <w:rFonts w:ascii="Arial" w:hAnsi="Arial" w:cs="Arial"/>
        </w:rPr>
      </w:pPr>
      <w:r w:rsidRPr="00A63A41">
        <w:rPr>
          <w:rFonts w:ascii="Arial" w:hAnsi="Arial" w:cs="Arial"/>
        </w:rPr>
        <w:t xml:space="preserve">Arrange holidays out of term </w:t>
      </w:r>
      <w:proofErr w:type="gramStart"/>
      <w:r w:rsidRPr="00A63A41">
        <w:rPr>
          <w:rFonts w:ascii="Arial" w:hAnsi="Arial" w:cs="Arial"/>
        </w:rPr>
        <w:t>time;</w:t>
      </w:r>
      <w:proofErr w:type="gramEnd"/>
    </w:p>
    <w:p w14:paraId="2AC1E575" w14:textId="654C4C47" w:rsidR="00095EFC" w:rsidRPr="00A63A41" w:rsidRDefault="00095EFC" w:rsidP="00095EFC">
      <w:pPr>
        <w:numPr>
          <w:ilvl w:val="0"/>
          <w:numId w:val="19"/>
        </w:numPr>
        <w:spacing w:after="9" w:line="258" w:lineRule="auto"/>
        <w:ind w:hanging="360"/>
        <w:jc w:val="both"/>
        <w:rPr>
          <w:rFonts w:ascii="Arial" w:hAnsi="Arial" w:cs="Arial"/>
        </w:rPr>
      </w:pPr>
      <w:r w:rsidRPr="00A63A41">
        <w:rPr>
          <w:rFonts w:ascii="Arial" w:hAnsi="Arial" w:cs="Arial"/>
        </w:rPr>
        <w:t xml:space="preserve">Actively promote good attendance by encouraging and supporting your child to </w:t>
      </w:r>
      <w:proofErr w:type="gramStart"/>
      <w:r w:rsidRPr="00A63A41">
        <w:rPr>
          <w:rFonts w:ascii="Arial" w:hAnsi="Arial" w:cs="Arial"/>
        </w:rPr>
        <w:t>attend;</w:t>
      </w:r>
      <w:proofErr w:type="gramEnd"/>
    </w:p>
    <w:p w14:paraId="3B1735BB" w14:textId="71B66B5A" w:rsidR="006310BB" w:rsidRPr="003F5B6B" w:rsidRDefault="006310BB" w:rsidP="006310BB">
      <w:pPr>
        <w:pStyle w:val="ListParagraph"/>
        <w:widowControl w:val="0"/>
        <w:numPr>
          <w:ilvl w:val="0"/>
          <w:numId w:val="19"/>
        </w:numPr>
        <w:autoSpaceDE w:val="0"/>
        <w:autoSpaceDN w:val="0"/>
        <w:spacing w:before="6"/>
        <w:ind w:hanging="360"/>
        <w:contextualSpacing w:val="0"/>
        <w:jc w:val="both"/>
        <w:rPr>
          <w:rFonts w:ascii="Arial" w:hAnsi="Arial" w:cs="Arial"/>
        </w:rPr>
      </w:pPr>
      <w:r w:rsidRPr="003F5B6B">
        <w:rPr>
          <w:rFonts w:ascii="Arial" w:hAnsi="Arial" w:cs="Arial"/>
        </w:rPr>
        <w:t xml:space="preserve">Communicate regularly with </w:t>
      </w:r>
      <w:r w:rsidR="00B62EB2">
        <w:rPr>
          <w:rFonts w:ascii="Arial" w:hAnsi="Arial" w:cs="Arial"/>
        </w:rPr>
        <w:t>your child’s form tutor</w:t>
      </w:r>
      <w:r w:rsidRPr="003F5B6B">
        <w:rPr>
          <w:rFonts w:ascii="Arial" w:hAnsi="Arial" w:cs="Arial"/>
        </w:rPr>
        <w:t>, informing them of any change in circumstance that may affect your child’s attendance</w:t>
      </w:r>
      <w:r w:rsidR="007D6E15">
        <w:rPr>
          <w:rFonts w:ascii="Arial" w:hAnsi="Arial" w:cs="Arial"/>
        </w:rPr>
        <w:t xml:space="preserve">.  Parent can also contact the DSL </w:t>
      </w:r>
      <w:r w:rsidR="00E8612C">
        <w:rPr>
          <w:rFonts w:ascii="Arial" w:hAnsi="Arial" w:cs="Arial"/>
        </w:rPr>
        <w:t xml:space="preserve">Team or SLT if they have serious concerns about their child’s attendance that they would like to discuss </w:t>
      </w:r>
      <w:proofErr w:type="gramStart"/>
      <w:r w:rsidR="00E8612C">
        <w:rPr>
          <w:rFonts w:ascii="Arial" w:hAnsi="Arial" w:cs="Arial"/>
        </w:rPr>
        <w:t>further</w:t>
      </w:r>
      <w:r w:rsidRPr="003F5B6B">
        <w:rPr>
          <w:rFonts w:ascii="Arial" w:hAnsi="Arial" w:cs="Arial"/>
        </w:rPr>
        <w:t>;</w:t>
      </w:r>
      <w:proofErr w:type="gramEnd"/>
    </w:p>
    <w:p w14:paraId="6B8C9045" w14:textId="77777777" w:rsidR="00095EFC" w:rsidRDefault="00095EFC" w:rsidP="00095EFC">
      <w:pPr>
        <w:numPr>
          <w:ilvl w:val="0"/>
          <w:numId w:val="19"/>
        </w:numPr>
        <w:spacing w:after="9" w:line="258" w:lineRule="auto"/>
        <w:ind w:hanging="360"/>
        <w:jc w:val="both"/>
        <w:rPr>
          <w:rFonts w:ascii="Arial" w:hAnsi="Arial" w:cs="Arial"/>
        </w:rPr>
      </w:pPr>
      <w:r w:rsidRPr="00A63A41">
        <w:rPr>
          <w:rFonts w:ascii="Arial" w:hAnsi="Arial" w:cs="Arial"/>
        </w:rPr>
        <w:t xml:space="preserve">Make medical or other appointments out of school time unless </w:t>
      </w:r>
      <w:proofErr w:type="gramStart"/>
      <w:r w:rsidRPr="00A63A41">
        <w:rPr>
          <w:rFonts w:ascii="Arial" w:hAnsi="Arial" w:cs="Arial"/>
        </w:rPr>
        <w:t>unavoidable;</w:t>
      </w:r>
      <w:proofErr w:type="gramEnd"/>
    </w:p>
    <w:p w14:paraId="764DC8C0" w14:textId="3650F862" w:rsidR="000B3BD0" w:rsidRDefault="00E727C5" w:rsidP="000B3BD0">
      <w:pPr>
        <w:numPr>
          <w:ilvl w:val="0"/>
          <w:numId w:val="19"/>
        </w:numPr>
        <w:spacing w:after="9" w:line="258" w:lineRule="auto"/>
        <w:ind w:hanging="360"/>
        <w:jc w:val="both"/>
        <w:rPr>
          <w:rFonts w:ascii="Arial" w:hAnsi="Arial" w:cs="Arial"/>
        </w:rPr>
      </w:pPr>
      <w:r>
        <w:rPr>
          <w:rFonts w:ascii="Arial" w:hAnsi="Arial" w:cs="Arial"/>
        </w:rPr>
        <w:t>Seek permission from the Head Teacher</w:t>
      </w:r>
      <w:r w:rsidR="003C4111">
        <w:rPr>
          <w:rFonts w:ascii="Arial" w:hAnsi="Arial" w:cs="Arial"/>
        </w:rPr>
        <w:t xml:space="preserve"> for absences to be </w:t>
      </w:r>
      <w:r w:rsidR="000B3BD0">
        <w:rPr>
          <w:rFonts w:ascii="Arial" w:hAnsi="Arial" w:cs="Arial"/>
        </w:rPr>
        <w:t>authorised.</w:t>
      </w:r>
      <w:r w:rsidR="003C4111">
        <w:rPr>
          <w:rFonts w:ascii="Arial" w:hAnsi="Arial" w:cs="Arial"/>
        </w:rPr>
        <w:t xml:space="preserve"> In some cases, students may be authorised to be absent from school at the </w:t>
      </w:r>
      <w:r w:rsidR="000B3BD0">
        <w:rPr>
          <w:rFonts w:ascii="Arial" w:hAnsi="Arial" w:cs="Arial"/>
        </w:rPr>
        <w:t>discretion</w:t>
      </w:r>
      <w:r w:rsidR="003C4111">
        <w:rPr>
          <w:rFonts w:ascii="Arial" w:hAnsi="Arial" w:cs="Arial"/>
        </w:rPr>
        <w:t xml:space="preserve"> of the </w:t>
      </w:r>
      <w:r w:rsidR="000B3BD0">
        <w:rPr>
          <w:rFonts w:ascii="Arial" w:hAnsi="Arial" w:cs="Arial"/>
        </w:rPr>
        <w:t>Head Teacher</w:t>
      </w:r>
      <w:r w:rsidR="009A23B4">
        <w:rPr>
          <w:rFonts w:ascii="Arial" w:hAnsi="Arial" w:cs="Arial"/>
        </w:rPr>
        <w:t>.  This may include:</w:t>
      </w:r>
    </w:p>
    <w:p w14:paraId="20A18A26" w14:textId="15E9145E" w:rsidR="009A23B4" w:rsidRPr="009832CC" w:rsidRDefault="00831954" w:rsidP="00197D6D">
      <w:pPr>
        <w:numPr>
          <w:ilvl w:val="1"/>
          <w:numId w:val="19"/>
        </w:numPr>
        <w:spacing w:after="9" w:line="258" w:lineRule="auto"/>
        <w:ind w:hanging="360"/>
        <w:jc w:val="both"/>
        <w:rPr>
          <w:rFonts w:ascii="Arial" w:hAnsi="Arial" w:cs="Arial"/>
        </w:rPr>
      </w:pPr>
      <w:r w:rsidRPr="009832CC">
        <w:rPr>
          <w:rFonts w:ascii="Arial" w:eastAsiaTheme="minorEastAsia" w:hAnsi="Arial" w:cs="Arial"/>
          <w:bCs/>
          <w:lang w:val="en-US" w:eastAsia="zh-CN"/>
        </w:rPr>
        <w:t xml:space="preserve">The student participating in public performances, including theatre, film or television work and modelling; The student participating in a </w:t>
      </w:r>
      <w:r w:rsidR="00C6007E" w:rsidRPr="009832CC">
        <w:rPr>
          <w:rFonts w:ascii="Arial" w:eastAsiaTheme="minorEastAsia" w:hAnsi="Arial" w:cs="Arial"/>
          <w:bCs/>
          <w:lang w:val="en-US" w:eastAsia="zh-CN"/>
        </w:rPr>
        <w:t>sporting</w:t>
      </w:r>
      <w:r w:rsidRPr="009832CC">
        <w:rPr>
          <w:rFonts w:ascii="Arial" w:eastAsiaTheme="minorEastAsia" w:hAnsi="Arial" w:cs="Arial"/>
          <w:bCs/>
          <w:lang w:val="en-US" w:eastAsia="zh-CN"/>
        </w:rPr>
        <w:t xml:space="preserve"> event; Children from </w:t>
      </w:r>
      <w:r w:rsidRPr="009832CC">
        <w:rPr>
          <w:rFonts w:ascii="Arial" w:hAnsi="Arial" w:cs="Arial"/>
          <w:bCs/>
        </w:rPr>
        <w:t xml:space="preserve">Gypsy, Roma, Traveller and Fairground and Circus Families that have left the area for work </w:t>
      </w:r>
      <w:proofErr w:type="gramStart"/>
      <w:r w:rsidRPr="009832CC">
        <w:rPr>
          <w:rFonts w:ascii="Arial" w:hAnsi="Arial" w:cs="Arial"/>
          <w:bCs/>
        </w:rPr>
        <w:t>purposes</w:t>
      </w:r>
      <w:r w:rsidR="009832CC" w:rsidRPr="009832CC">
        <w:rPr>
          <w:rFonts w:ascii="Arial" w:hAnsi="Arial" w:cs="Arial"/>
          <w:bCs/>
        </w:rPr>
        <w:t>;</w:t>
      </w:r>
      <w:proofErr w:type="gramEnd"/>
    </w:p>
    <w:p w14:paraId="46FAC4B5" w14:textId="28B7010F" w:rsidR="00DD4CBD" w:rsidRPr="00E727C5" w:rsidRDefault="00095EFC" w:rsidP="00E727C5">
      <w:pPr>
        <w:numPr>
          <w:ilvl w:val="0"/>
          <w:numId w:val="19"/>
        </w:numPr>
        <w:spacing w:after="257" w:line="258" w:lineRule="auto"/>
        <w:ind w:hanging="360"/>
        <w:jc w:val="both"/>
        <w:rPr>
          <w:rFonts w:ascii="Arial" w:hAnsi="Arial" w:cs="Arial"/>
        </w:rPr>
      </w:pPr>
      <w:r w:rsidRPr="00A63A41">
        <w:rPr>
          <w:rFonts w:ascii="Arial" w:hAnsi="Arial" w:cs="Arial"/>
        </w:rPr>
        <w:t>Work with staff to implement agreed strategies and actively promote good attendance.</w:t>
      </w:r>
    </w:p>
    <w:p w14:paraId="0D5D3F87" w14:textId="4FC66BDB" w:rsidR="00095EFC" w:rsidRPr="00A63A41" w:rsidRDefault="00095EFC" w:rsidP="009B5B63">
      <w:pPr>
        <w:pStyle w:val="Heading2"/>
        <w:numPr>
          <w:ilvl w:val="1"/>
          <w:numId w:val="34"/>
        </w:numPr>
        <w:rPr>
          <w:rFonts w:ascii="Arial" w:hAnsi="Arial" w:cs="Arial"/>
        </w:rPr>
      </w:pPr>
      <w:bookmarkStart w:id="8" w:name="_Toc157465369"/>
      <w:r w:rsidRPr="00A63A41">
        <w:rPr>
          <w:rFonts w:ascii="Arial" w:hAnsi="Arial" w:cs="Arial"/>
        </w:rPr>
        <w:t>Responsibility of Students</w:t>
      </w:r>
      <w:bookmarkEnd w:id="8"/>
    </w:p>
    <w:p w14:paraId="4D5AE3E0" w14:textId="77777777" w:rsidR="00095EFC" w:rsidRPr="00A63A41" w:rsidRDefault="00095EFC" w:rsidP="00095EFC">
      <w:pPr>
        <w:ind w:left="10"/>
        <w:rPr>
          <w:rFonts w:ascii="Arial" w:hAnsi="Arial" w:cs="Arial"/>
        </w:rPr>
      </w:pPr>
      <w:r w:rsidRPr="00A63A41">
        <w:rPr>
          <w:rFonts w:ascii="Arial" w:hAnsi="Arial" w:cs="Arial"/>
        </w:rPr>
        <w:t>To promote good attendance students will:</w:t>
      </w:r>
    </w:p>
    <w:p w14:paraId="32E4ED4E" w14:textId="77777777" w:rsidR="00095EFC" w:rsidRPr="00A63A41" w:rsidRDefault="00095EFC" w:rsidP="00095EFC">
      <w:pPr>
        <w:numPr>
          <w:ilvl w:val="0"/>
          <w:numId w:val="20"/>
        </w:numPr>
        <w:spacing w:after="9" w:line="258" w:lineRule="auto"/>
        <w:ind w:hanging="360"/>
        <w:jc w:val="both"/>
        <w:rPr>
          <w:rFonts w:ascii="Arial" w:hAnsi="Arial" w:cs="Arial"/>
        </w:rPr>
      </w:pPr>
      <w:r w:rsidRPr="00A63A41">
        <w:rPr>
          <w:rFonts w:ascii="Arial" w:hAnsi="Arial" w:cs="Arial"/>
        </w:rPr>
        <w:t xml:space="preserve">Attend school punctually and </w:t>
      </w:r>
      <w:proofErr w:type="gramStart"/>
      <w:r w:rsidRPr="00A63A41">
        <w:rPr>
          <w:rFonts w:ascii="Arial" w:hAnsi="Arial" w:cs="Arial"/>
        </w:rPr>
        <w:t>regularly</w:t>
      </w:r>
      <w:proofErr w:type="gramEnd"/>
    </w:p>
    <w:p w14:paraId="13709684" w14:textId="7CA0B5AE" w:rsidR="00095EFC" w:rsidRPr="00A63A41" w:rsidRDefault="00EC0330" w:rsidP="00095EFC">
      <w:pPr>
        <w:numPr>
          <w:ilvl w:val="0"/>
          <w:numId w:val="20"/>
        </w:numPr>
        <w:spacing w:after="9" w:line="258" w:lineRule="auto"/>
        <w:ind w:hanging="360"/>
        <w:jc w:val="both"/>
        <w:rPr>
          <w:rFonts w:ascii="Arial" w:hAnsi="Arial" w:cs="Arial"/>
        </w:rPr>
      </w:pPr>
      <w:r w:rsidRPr="00A63A41">
        <w:rPr>
          <w:rFonts w:ascii="Arial" w:hAnsi="Arial" w:cs="Arial"/>
        </w:rPr>
        <w:t xml:space="preserve">Follow the expectations of the </w:t>
      </w:r>
      <w:proofErr w:type="gramStart"/>
      <w:r w:rsidRPr="00A63A41">
        <w:rPr>
          <w:rFonts w:ascii="Arial" w:hAnsi="Arial" w:cs="Arial"/>
        </w:rPr>
        <w:t>trust</w:t>
      </w:r>
      <w:proofErr w:type="gramEnd"/>
    </w:p>
    <w:p w14:paraId="614AFCE0" w14:textId="77777777" w:rsidR="00095EFC" w:rsidRPr="00A63A41" w:rsidRDefault="00095EFC" w:rsidP="00095EFC">
      <w:pPr>
        <w:numPr>
          <w:ilvl w:val="0"/>
          <w:numId w:val="20"/>
        </w:numPr>
        <w:spacing w:after="9" w:line="258" w:lineRule="auto"/>
        <w:ind w:hanging="360"/>
        <w:jc w:val="both"/>
        <w:rPr>
          <w:rFonts w:ascii="Arial" w:hAnsi="Arial" w:cs="Arial"/>
        </w:rPr>
      </w:pPr>
      <w:r w:rsidRPr="00A63A41">
        <w:rPr>
          <w:rFonts w:ascii="Arial" w:hAnsi="Arial" w:cs="Arial"/>
        </w:rPr>
        <w:t>Hand in any letters of absence or requests for known absence to their class teacher (including pre-arranged medical appointments)</w:t>
      </w:r>
    </w:p>
    <w:p w14:paraId="2DDFE3EE" w14:textId="2ABCD06F" w:rsidR="00B67B04" w:rsidRDefault="00095EFC" w:rsidP="00B67B04">
      <w:pPr>
        <w:numPr>
          <w:ilvl w:val="0"/>
          <w:numId w:val="20"/>
        </w:numPr>
        <w:spacing w:after="545" w:line="258" w:lineRule="auto"/>
        <w:ind w:hanging="360"/>
        <w:jc w:val="both"/>
        <w:rPr>
          <w:rFonts w:ascii="Arial" w:hAnsi="Arial" w:cs="Arial"/>
        </w:rPr>
      </w:pPr>
      <w:r w:rsidRPr="00A63A41">
        <w:rPr>
          <w:rFonts w:ascii="Arial" w:hAnsi="Arial" w:cs="Arial"/>
        </w:rPr>
        <w:t>Not take holidays in school time</w:t>
      </w:r>
    </w:p>
    <w:p w14:paraId="3F088F8B" w14:textId="31A9A092" w:rsidR="00BF4EBC" w:rsidRDefault="00A731F3" w:rsidP="00A731F3">
      <w:pPr>
        <w:pStyle w:val="Heading2"/>
        <w:numPr>
          <w:ilvl w:val="1"/>
          <w:numId w:val="34"/>
        </w:numPr>
        <w:rPr>
          <w:rFonts w:ascii="Arial" w:hAnsi="Arial" w:cs="Arial"/>
        </w:rPr>
      </w:pPr>
      <w:bookmarkStart w:id="9" w:name="_Toc157465370"/>
      <w:r w:rsidRPr="00A731F3">
        <w:rPr>
          <w:rFonts w:ascii="Arial" w:hAnsi="Arial" w:cs="Arial"/>
        </w:rPr>
        <w:t>Responsibilities of the Local Authority</w:t>
      </w:r>
      <w:bookmarkEnd w:id="9"/>
    </w:p>
    <w:p w14:paraId="2D393643" w14:textId="77777777" w:rsidR="00D20763" w:rsidRDefault="00D20763" w:rsidP="00D20763"/>
    <w:p w14:paraId="1955268E" w14:textId="77777777" w:rsidR="00D20763" w:rsidRDefault="00D20763" w:rsidP="00D20763"/>
    <w:p w14:paraId="5EB5CB06" w14:textId="2BF06B13" w:rsidR="00D20763" w:rsidRPr="00D20763" w:rsidRDefault="00D20763" w:rsidP="00D20763">
      <w:r w:rsidRPr="00C07221">
        <w:rPr>
          <w:rFonts w:ascii="Arial" w:hAnsi="Arial" w:cs="Arial"/>
        </w:rPr>
        <w:t>Wakefield Loca</w:t>
      </w:r>
      <w:r w:rsidR="00802FDC" w:rsidRPr="00C07221">
        <w:rPr>
          <w:rFonts w:ascii="Arial" w:hAnsi="Arial" w:cs="Arial"/>
        </w:rPr>
        <w:t xml:space="preserve">l </w:t>
      </w:r>
      <w:r w:rsidRPr="00C07221">
        <w:rPr>
          <w:rFonts w:ascii="Arial" w:hAnsi="Arial" w:cs="Arial"/>
        </w:rPr>
        <w:t xml:space="preserve">LA attendance strategy </w:t>
      </w:r>
      <w:r w:rsidR="008B763C" w:rsidRPr="00C07221">
        <w:rPr>
          <w:rFonts w:ascii="Arial" w:hAnsi="Arial" w:cs="Arial"/>
        </w:rPr>
        <w:t>outlines</w:t>
      </w:r>
      <w:r w:rsidRPr="00C07221">
        <w:rPr>
          <w:rFonts w:ascii="Arial" w:hAnsi="Arial" w:cs="Arial"/>
        </w:rPr>
        <w:t xml:space="preserve"> clear responsibilities for the LA in promoting good school attendance, enhancing achievement, fostering social well-being, and facilitating positive long-term outcomes for students. Committed to these objectives, we are dedicated to implementing proactive measures aimed at effectively addressing attendance challenges. Our approach is firmly rooted in the collaborative ethos articulated within the Local Authority's attendance strategy, placing emphasis on close cooperation with pertinent partners and stakeholders. </w:t>
      </w:r>
      <w:r w:rsidR="00F15261" w:rsidRPr="00C07221">
        <w:rPr>
          <w:rFonts w:ascii="Arial" w:hAnsi="Arial" w:cs="Arial"/>
        </w:rPr>
        <w:t>In o</w:t>
      </w:r>
      <w:r w:rsidR="00C07221">
        <w:rPr>
          <w:rFonts w:ascii="Arial" w:hAnsi="Arial" w:cs="Arial"/>
        </w:rPr>
        <w:t>u</w:t>
      </w:r>
      <w:r w:rsidR="00F15261" w:rsidRPr="00C07221">
        <w:rPr>
          <w:rFonts w:ascii="Arial" w:hAnsi="Arial" w:cs="Arial"/>
        </w:rPr>
        <w:t xml:space="preserve">r </w:t>
      </w:r>
      <w:r w:rsidR="00C07221" w:rsidRPr="00C07221">
        <w:rPr>
          <w:rFonts w:ascii="Arial" w:hAnsi="Arial" w:cs="Arial"/>
        </w:rPr>
        <w:t>endeavour</w:t>
      </w:r>
      <w:r w:rsidRPr="00C07221">
        <w:rPr>
          <w:rFonts w:ascii="Arial" w:hAnsi="Arial" w:cs="Arial"/>
        </w:rPr>
        <w:t xml:space="preserve">, we aim to cultivate a supportive and nurturing environment that fosters positive attendance </w:t>
      </w:r>
      <w:r w:rsidR="00C07221" w:rsidRPr="00C07221">
        <w:rPr>
          <w:rFonts w:ascii="Arial" w:hAnsi="Arial" w:cs="Arial"/>
        </w:rPr>
        <w:t>behaviours</w:t>
      </w:r>
      <w:r w:rsidRPr="00C07221">
        <w:rPr>
          <w:rFonts w:ascii="Arial" w:hAnsi="Arial" w:cs="Arial"/>
        </w:rPr>
        <w:t xml:space="preserve"> and contributes to the holistic development of our students</w:t>
      </w:r>
      <w:r w:rsidR="00C07221">
        <w:t>.</w:t>
      </w:r>
    </w:p>
    <w:p w14:paraId="7B6A6106" w14:textId="77777777" w:rsidR="00E45F09" w:rsidRDefault="00E45F09" w:rsidP="00A731F3"/>
    <w:p w14:paraId="2391A137" w14:textId="4F9097C6" w:rsidR="00095EFC" w:rsidRPr="00A63A41" w:rsidRDefault="00095EFC" w:rsidP="00EC0330">
      <w:pPr>
        <w:pStyle w:val="Heading1"/>
      </w:pPr>
      <w:bookmarkStart w:id="10" w:name="_Toc157465371"/>
      <w:r w:rsidRPr="00A63A41">
        <w:t>The Importance of Good Attendance</w:t>
      </w:r>
      <w:bookmarkEnd w:id="10"/>
    </w:p>
    <w:p w14:paraId="5956B7E9" w14:textId="77777777" w:rsidR="003973CB" w:rsidRPr="00A63A41" w:rsidRDefault="003973CB" w:rsidP="003973CB">
      <w:pPr>
        <w:rPr>
          <w:rFonts w:ascii="Arial" w:hAnsi="Arial" w:cs="Arial"/>
          <w:lang w:eastAsia="en-GB"/>
        </w:rPr>
      </w:pPr>
    </w:p>
    <w:p w14:paraId="1AB426D6" w14:textId="15A8FC0D" w:rsidR="003973CB" w:rsidRPr="00A63A41" w:rsidRDefault="003973CB" w:rsidP="003973CB">
      <w:pPr>
        <w:spacing w:after="276"/>
        <w:ind w:left="10"/>
        <w:rPr>
          <w:rFonts w:ascii="Arial" w:hAnsi="Arial" w:cs="Arial"/>
        </w:rPr>
      </w:pPr>
      <w:r w:rsidRPr="00A63A41">
        <w:rPr>
          <w:rFonts w:ascii="Arial" w:hAnsi="Arial" w:cs="Arial"/>
        </w:rPr>
        <w:t>W</w:t>
      </w:r>
      <w:r w:rsidR="00FC0432">
        <w:rPr>
          <w:rFonts w:ascii="Arial" w:hAnsi="Arial" w:cs="Arial"/>
        </w:rPr>
        <w:t xml:space="preserve">akefield LA </w:t>
      </w:r>
      <w:r w:rsidRPr="00A63A41">
        <w:rPr>
          <w:rFonts w:ascii="Arial" w:hAnsi="Arial" w:cs="Arial"/>
        </w:rPr>
        <w:t>place</w:t>
      </w:r>
      <w:r w:rsidR="00FC0432">
        <w:rPr>
          <w:rFonts w:ascii="Arial" w:hAnsi="Arial" w:cs="Arial"/>
        </w:rPr>
        <w:t>s</w:t>
      </w:r>
      <w:r w:rsidRPr="00A63A41">
        <w:rPr>
          <w:rFonts w:ascii="Arial" w:hAnsi="Arial" w:cs="Arial"/>
        </w:rPr>
        <w:t xml:space="preserve"> a strong emphasis on recognising and celebrating good attendance at Enrich Academy.  We firmly believe that regular school attendance is crucial for academic progress, social integration, and personal development. We acknowledge that some students may encounter difficulties that affect their attendance, and we are committed to providing the necessary support to help them overcome these challenges.</w:t>
      </w:r>
    </w:p>
    <w:p w14:paraId="75102F3B" w14:textId="2E467BA7" w:rsidR="003973CB" w:rsidRPr="00A63A41" w:rsidRDefault="003973CB" w:rsidP="00B8737E">
      <w:pPr>
        <w:spacing w:after="276"/>
        <w:ind w:left="10"/>
        <w:rPr>
          <w:rFonts w:ascii="Arial" w:hAnsi="Arial" w:cs="Arial"/>
        </w:rPr>
      </w:pPr>
      <w:r w:rsidRPr="00A63A41">
        <w:rPr>
          <w:rFonts w:ascii="Arial" w:hAnsi="Arial" w:cs="Arial"/>
        </w:rPr>
        <w:lastRenderedPageBreak/>
        <w:t>To encourage and reward positive attendance, we have established a system that acknowledges and celebrates students who demonstrate consistent effort and improvement. Students who maintain an attendance rate higher than 80% or who have shown a significant increase of at least 15% in their attendance since the previous half-term will be rewarded</w:t>
      </w:r>
      <w:r w:rsidR="00B8737E" w:rsidRPr="00A63A41">
        <w:rPr>
          <w:rFonts w:ascii="Arial" w:hAnsi="Arial" w:cs="Arial"/>
        </w:rPr>
        <w:t xml:space="preserve"> to r</w:t>
      </w:r>
      <w:r w:rsidRPr="00A63A41">
        <w:rPr>
          <w:rFonts w:ascii="Arial" w:hAnsi="Arial" w:cs="Arial"/>
        </w:rPr>
        <w:t>einforce the importance of regular attendance and the positive impact it has on their educational journey.</w:t>
      </w:r>
    </w:p>
    <w:p w14:paraId="3E9D26DF" w14:textId="77777777" w:rsidR="00B8737E" w:rsidRPr="00A63A41" w:rsidRDefault="003973CB" w:rsidP="00095EFC">
      <w:pPr>
        <w:spacing w:after="276"/>
        <w:ind w:left="10"/>
        <w:rPr>
          <w:rFonts w:ascii="Arial" w:hAnsi="Arial" w:cs="Arial"/>
        </w:rPr>
      </w:pPr>
      <w:r w:rsidRPr="00A63A41">
        <w:rPr>
          <w:rFonts w:ascii="Arial" w:hAnsi="Arial" w:cs="Arial"/>
        </w:rPr>
        <w:t xml:space="preserve">By setting high expectations for attendance and providing targeted recognition, we aim to foster a positive culture where attendance is valued, and students are motivated to engage actively in their education. </w:t>
      </w:r>
    </w:p>
    <w:p w14:paraId="61EB0901" w14:textId="6B899C45" w:rsidR="00095EFC" w:rsidRPr="00A63A41" w:rsidRDefault="00095EFC" w:rsidP="00095EFC">
      <w:pPr>
        <w:spacing w:after="276"/>
        <w:ind w:left="10"/>
        <w:rPr>
          <w:rFonts w:ascii="Arial" w:hAnsi="Arial" w:cs="Arial"/>
        </w:rPr>
      </w:pPr>
      <w:r w:rsidRPr="00A63A41">
        <w:rPr>
          <w:rFonts w:ascii="Arial" w:hAnsi="Arial" w:cs="Arial"/>
        </w:rPr>
        <w:t xml:space="preserve">We provide a healthy breakfast at </w:t>
      </w:r>
      <w:r w:rsidR="00B8737E" w:rsidRPr="00A63A41">
        <w:rPr>
          <w:rFonts w:ascii="Arial" w:hAnsi="Arial" w:cs="Arial"/>
        </w:rPr>
        <w:t>Enrich as</w:t>
      </w:r>
      <w:r w:rsidRPr="00A63A41">
        <w:rPr>
          <w:rFonts w:ascii="Arial" w:hAnsi="Arial" w:cs="Arial"/>
        </w:rPr>
        <w:t xml:space="preserve"> we know that this starts the day positively and students can then focus and learn. If the student is late</w:t>
      </w:r>
      <w:r w:rsidR="003F0DE3">
        <w:rPr>
          <w:rFonts w:ascii="Arial" w:hAnsi="Arial" w:cs="Arial"/>
        </w:rPr>
        <w:t>,</w:t>
      </w:r>
      <w:r w:rsidRPr="00A63A41">
        <w:rPr>
          <w:rFonts w:ascii="Arial" w:hAnsi="Arial" w:cs="Arial"/>
        </w:rPr>
        <w:t xml:space="preserve"> then an important part of the day is missed</w:t>
      </w:r>
      <w:r w:rsidR="00B8737E" w:rsidRPr="00A63A41">
        <w:rPr>
          <w:rFonts w:ascii="Arial" w:hAnsi="Arial" w:cs="Arial"/>
        </w:rPr>
        <w:t xml:space="preserve">.  </w:t>
      </w:r>
      <w:r w:rsidR="002B0B58" w:rsidRPr="00A63A41">
        <w:rPr>
          <w:rFonts w:ascii="Arial" w:hAnsi="Arial" w:cs="Arial"/>
        </w:rPr>
        <w:t>Therefore,</w:t>
      </w:r>
      <w:r w:rsidR="00B8737E" w:rsidRPr="00A63A41">
        <w:rPr>
          <w:rFonts w:ascii="Arial" w:hAnsi="Arial" w:cs="Arial"/>
        </w:rPr>
        <w:t xml:space="preserve"> we also have high expectations </w:t>
      </w:r>
      <w:r w:rsidR="003F5B6B">
        <w:rPr>
          <w:rFonts w:ascii="Arial" w:hAnsi="Arial" w:cs="Arial"/>
        </w:rPr>
        <w:t>f</w:t>
      </w:r>
      <w:r w:rsidR="00B8737E" w:rsidRPr="00A63A41">
        <w:rPr>
          <w:rFonts w:ascii="Arial" w:hAnsi="Arial" w:cs="Arial"/>
        </w:rPr>
        <w:t xml:space="preserve">or punctuality and where possible provide support with transport </w:t>
      </w:r>
      <w:r w:rsidRPr="00A63A41">
        <w:rPr>
          <w:rFonts w:ascii="Arial" w:hAnsi="Arial" w:cs="Arial"/>
        </w:rPr>
        <w:t>to ensure students arrive on time.</w:t>
      </w:r>
    </w:p>
    <w:p w14:paraId="10C5480E" w14:textId="77777777" w:rsidR="00095EFC" w:rsidRPr="00A63A41" w:rsidRDefault="00095EFC" w:rsidP="00095EFC">
      <w:pPr>
        <w:spacing w:after="518"/>
        <w:ind w:left="10"/>
        <w:rPr>
          <w:rFonts w:ascii="Arial" w:hAnsi="Arial" w:cs="Arial"/>
        </w:rPr>
      </w:pPr>
      <w:r w:rsidRPr="00A63A41">
        <w:rPr>
          <w:rFonts w:ascii="Arial" w:hAnsi="Arial" w:cs="Arial"/>
        </w:rPr>
        <w:t>We aim to ensure that all students recognise the importance of good attendance and punctuality for the next stage of their education or training as it is a vital life skill.</w:t>
      </w:r>
    </w:p>
    <w:p w14:paraId="290EFE8D" w14:textId="1D5DE649" w:rsidR="00095EFC" w:rsidRPr="00A63A41" w:rsidRDefault="00095EFC" w:rsidP="00BA10E5">
      <w:pPr>
        <w:rPr>
          <w:rFonts w:ascii="Arial" w:hAnsi="Arial" w:cs="Arial"/>
        </w:rPr>
      </w:pPr>
      <w:bookmarkStart w:id="11" w:name="_Hlk140086139"/>
    </w:p>
    <w:p w14:paraId="3F481D65" w14:textId="42B9FD7D" w:rsidR="00095EFC" w:rsidRPr="00A63A41" w:rsidRDefault="00095EFC" w:rsidP="00B8737E">
      <w:pPr>
        <w:pStyle w:val="Heading1"/>
      </w:pPr>
      <w:bookmarkStart w:id="12" w:name="_Toc157465372"/>
      <w:bookmarkEnd w:id="11"/>
      <w:r w:rsidRPr="00A63A41">
        <w:t>Persistent Absence (PA)</w:t>
      </w:r>
      <w:bookmarkEnd w:id="12"/>
    </w:p>
    <w:p w14:paraId="0981F03C" w14:textId="3DE0BAE6" w:rsidR="00602812" w:rsidRPr="00A63A41" w:rsidRDefault="00095EFC" w:rsidP="00095EFC">
      <w:pPr>
        <w:ind w:left="10"/>
        <w:rPr>
          <w:rFonts w:ascii="Arial" w:hAnsi="Arial" w:cs="Arial"/>
        </w:rPr>
      </w:pPr>
      <w:r w:rsidRPr="00A63A41">
        <w:rPr>
          <w:rFonts w:ascii="Arial" w:hAnsi="Arial" w:cs="Arial"/>
        </w:rPr>
        <w:t xml:space="preserve">The Government identifies persistent absence as any student who has attendance of less than 90%. </w:t>
      </w:r>
      <w:r w:rsidR="00602812" w:rsidRPr="00A63A41">
        <w:rPr>
          <w:rFonts w:ascii="Arial" w:hAnsi="Arial" w:cs="Arial"/>
        </w:rPr>
        <w:t xml:space="preserve">Enrich Academy </w:t>
      </w:r>
      <w:r w:rsidRPr="00A63A41">
        <w:rPr>
          <w:rFonts w:ascii="Arial" w:hAnsi="Arial" w:cs="Arial"/>
        </w:rPr>
        <w:t xml:space="preserve">recognises this figure and aspires to set this standard for </w:t>
      </w:r>
      <w:r w:rsidR="00BA10E5" w:rsidRPr="00A63A41">
        <w:rPr>
          <w:rFonts w:ascii="Arial" w:hAnsi="Arial" w:cs="Arial"/>
        </w:rPr>
        <w:t>all</w:t>
      </w:r>
      <w:r w:rsidRPr="00A63A41">
        <w:rPr>
          <w:rFonts w:ascii="Arial" w:hAnsi="Arial" w:cs="Arial"/>
        </w:rPr>
        <w:t xml:space="preserve"> students. </w:t>
      </w:r>
      <w:r w:rsidR="00BA10E5" w:rsidRPr="00A63A41">
        <w:rPr>
          <w:rFonts w:ascii="Arial" w:hAnsi="Arial" w:cs="Arial"/>
        </w:rPr>
        <w:t>However, p</w:t>
      </w:r>
      <w:r w:rsidRPr="00A63A41">
        <w:rPr>
          <w:rFonts w:ascii="Arial" w:hAnsi="Arial" w:cs="Arial"/>
        </w:rPr>
        <w:t xml:space="preserve">ersonalised attendance targets </w:t>
      </w:r>
      <w:r w:rsidR="00BA10E5" w:rsidRPr="00A63A41">
        <w:rPr>
          <w:rFonts w:ascii="Arial" w:hAnsi="Arial" w:cs="Arial"/>
        </w:rPr>
        <w:t>are</w:t>
      </w:r>
      <w:r w:rsidRPr="00A63A41">
        <w:rPr>
          <w:rFonts w:ascii="Arial" w:hAnsi="Arial" w:cs="Arial"/>
        </w:rPr>
        <w:t xml:space="preserve"> adjusted dependent on the needs of the individual student. </w:t>
      </w:r>
      <w:r w:rsidR="00602812" w:rsidRPr="00A63A41">
        <w:rPr>
          <w:rFonts w:ascii="Arial" w:hAnsi="Arial" w:cs="Arial"/>
        </w:rPr>
        <w:t>Enrich Academy</w:t>
      </w:r>
      <w:r w:rsidRPr="00A63A41">
        <w:rPr>
          <w:rFonts w:ascii="Arial" w:hAnsi="Arial" w:cs="Arial"/>
        </w:rPr>
        <w:t xml:space="preserve"> </w:t>
      </w:r>
      <w:r w:rsidR="00BA10E5" w:rsidRPr="00A63A41">
        <w:rPr>
          <w:rFonts w:ascii="Arial" w:hAnsi="Arial" w:cs="Arial"/>
        </w:rPr>
        <w:t xml:space="preserve">continually strives to </w:t>
      </w:r>
      <w:r w:rsidRPr="00A63A41">
        <w:rPr>
          <w:rFonts w:ascii="Arial" w:hAnsi="Arial" w:cs="Arial"/>
        </w:rPr>
        <w:t>put measures</w:t>
      </w:r>
      <w:r w:rsidR="00602812" w:rsidRPr="00A63A41">
        <w:rPr>
          <w:rFonts w:ascii="Arial" w:hAnsi="Arial" w:cs="Arial"/>
        </w:rPr>
        <w:t xml:space="preserve"> into place</w:t>
      </w:r>
      <w:r w:rsidRPr="00A63A41">
        <w:rPr>
          <w:rFonts w:ascii="Arial" w:hAnsi="Arial" w:cs="Arial"/>
        </w:rPr>
        <w:t xml:space="preserve"> to secure and sustain improved attendance.</w:t>
      </w:r>
    </w:p>
    <w:p w14:paraId="1E155BE2" w14:textId="77777777" w:rsidR="00602812" w:rsidRPr="00A63A41" w:rsidRDefault="00602812" w:rsidP="00095EFC">
      <w:pPr>
        <w:ind w:left="10"/>
        <w:rPr>
          <w:rFonts w:ascii="Arial" w:hAnsi="Arial" w:cs="Arial"/>
        </w:rPr>
      </w:pPr>
    </w:p>
    <w:p w14:paraId="4C9C920B" w14:textId="245C616F" w:rsidR="00095EFC" w:rsidRPr="00A63A41" w:rsidRDefault="00095EFC" w:rsidP="00602812">
      <w:pPr>
        <w:rPr>
          <w:rFonts w:ascii="Arial" w:hAnsi="Arial" w:cs="Arial"/>
        </w:rPr>
      </w:pPr>
    </w:p>
    <w:p w14:paraId="2D9B8E7B" w14:textId="03A512DF" w:rsidR="00095EFC" w:rsidRPr="00A63A41" w:rsidRDefault="00095EFC" w:rsidP="00B8737E">
      <w:pPr>
        <w:pStyle w:val="Heading1"/>
      </w:pPr>
      <w:bookmarkStart w:id="13" w:name="_Toc157465373"/>
      <w:r w:rsidRPr="00A63A41">
        <w:t>Attendance Improvement Strategy</w:t>
      </w:r>
      <w:bookmarkEnd w:id="13"/>
    </w:p>
    <w:p w14:paraId="43B5E065" w14:textId="77777777" w:rsidR="00095EFC" w:rsidRPr="00A63A41" w:rsidRDefault="00095EFC" w:rsidP="00095EFC">
      <w:pPr>
        <w:spacing w:after="255"/>
        <w:ind w:left="10"/>
        <w:rPr>
          <w:rFonts w:ascii="Arial" w:hAnsi="Arial" w:cs="Arial"/>
        </w:rPr>
      </w:pPr>
      <w:r w:rsidRPr="00A63A41">
        <w:rPr>
          <w:rFonts w:ascii="Arial" w:hAnsi="Arial" w:cs="Arial"/>
        </w:rPr>
        <w:t>If a student’s attendance falls below an acceptable level, we have a variety of strategies to re-engage students and overcome barriers to attendance. Some examples of these are:</w:t>
      </w:r>
    </w:p>
    <w:p w14:paraId="184DF83E" w14:textId="77777777" w:rsidR="00D36766" w:rsidRPr="00A63A41" w:rsidRDefault="00D36766" w:rsidP="00095EFC">
      <w:pPr>
        <w:numPr>
          <w:ilvl w:val="0"/>
          <w:numId w:val="22"/>
        </w:numPr>
        <w:spacing w:after="9" w:line="258" w:lineRule="auto"/>
        <w:ind w:hanging="151"/>
        <w:jc w:val="both"/>
        <w:rPr>
          <w:rFonts w:ascii="Arial" w:hAnsi="Arial" w:cs="Arial"/>
        </w:rPr>
      </w:pPr>
      <w:r w:rsidRPr="00A63A41">
        <w:rPr>
          <w:rFonts w:ascii="Arial" w:hAnsi="Arial" w:cs="Arial"/>
        </w:rPr>
        <w:t>Daily first response text message service</w:t>
      </w:r>
    </w:p>
    <w:p w14:paraId="336E691F" w14:textId="0FF07F3D" w:rsidR="00095EFC" w:rsidRPr="00A63A41" w:rsidRDefault="00095EFC" w:rsidP="00095EFC">
      <w:pPr>
        <w:numPr>
          <w:ilvl w:val="0"/>
          <w:numId w:val="22"/>
        </w:numPr>
        <w:spacing w:after="9" w:line="258" w:lineRule="auto"/>
        <w:ind w:hanging="151"/>
        <w:jc w:val="both"/>
        <w:rPr>
          <w:rFonts w:ascii="Arial" w:hAnsi="Arial" w:cs="Arial"/>
        </w:rPr>
      </w:pPr>
      <w:r w:rsidRPr="00A63A41">
        <w:rPr>
          <w:rFonts w:ascii="Arial" w:hAnsi="Arial" w:cs="Arial"/>
        </w:rPr>
        <w:t>First day calls</w:t>
      </w:r>
    </w:p>
    <w:p w14:paraId="2DC3895A" w14:textId="77777777" w:rsidR="00095EFC" w:rsidRPr="00A63A41" w:rsidRDefault="00095EFC" w:rsidP="00095EFC">
      <w:pPr>
        <w:numPr>
          <w:ilvl w:val="0"/>
          <w:numId w:val="22"/>
        </w:numPr>
        <w:spacing w:after="9" w:line="258" w:lineRule="auto"/>
        <w:ind w:hanging="151"/>
        <w:jc w:val="both"/>
        <w:rPr>
          <w:rFonts w:ascii="Arial" w:hAnsi="Arial" w:cs="Arial"/>
        </w:rPr>
      </w:pPr>
      <w:r w:rsidRPr="00A63A41">
        <w:rPr>
          <w:rFonts w:ascii="Arial" w:hAnsi="Arial" w:cs="Arial"/>
        </w:rPr>
        <w:t>Strategy meetings</w:t>
      </w:r>
    </w:p>
    <w:p w14:paraId="41791949" w14:textId="77777777" w:rsidR="00095EFC" w:rsidRPr="00A63A41" w:rsidRDefault="00095EFC" w:rsidP="00095EFC">
      <w:pPr>
        <w:numPr>
          <w:ilvl w:val="0"/>
          <w:numId w:val="22"/>
        </w:numPr>
        <w:spacing w:after="9" w:line="258" w:lineRule="auto"/>
        <w:ind w:hanging="151"/>
        <w:jc w:val="both"/>
        <w:rPr>
          <w:rFonts w:ascii="Arial" w:hAnsi="Arial" w:cs="Arial"/>
        </w:rPr>
      </w:pPr>
      <w:r w:rsidRPr="00A63A41">
        <w:rPr>
          <w:rFonts w:ascii="Arial" w:hAnsi="Arial" w:cs="Arial"/>
        </w:rPr>
        <w:t>Liaising with other agencies</w:t>
      </w:r>
    </w:p>
    <w:p w14:paraId="5DCBEC52" w14:textId="4438F450" w:rsidR="00095EFC" w:rsidRPr="00A63A41" w:rsidRDefault="00095EFC" w:rsidP="00095EFC">
      <w:pPr>
        <w:numPr>
          <w:ilvl w:val="0"/>
          <w:numId w:val="22"/>
        </w:numPr>
        <w:spacing w:after="9" w:line="258" w:lineRule="auto"/>
        <w:ind w:hanging="151"/>
        <w:jc w:val="both"/>
        <w:rPr>
          <w:rFonts w:ascii="Arial" w:hAnsi="Arial" w:cs="Arial"/>
        </w:rPr>
      </w:pPr>
      <w:r w:rsidRPr="00A63A41">
        <w:rPr>
          <w:rFonts w:ascii="Arial" w:hAnsi="Arial" w:cs="Arial"/>
        </w:rPr>
        <w:t>Bespoke</w:t>
      </w:r>
      <w:r w:rsidR="00D36766" w:rsidRPr="00A63A41">
        <w:rPr>
          <w:rFonts w:ascii="Arial" w:hAnsi="Arial" w:cs="Arial"/>
        </w:rPr>
        <w:t>/ transition</w:t>
      </w:r>
      <w:r w:rsidRPr="00A63A41">
        <w:rPr>
          <w:rFonts w:ascii="Arial" w:hAnsi="Arial" w:cs="Arial"/>
        </w:rPr>
        <w:t xml:space="preserve"> timetables</w:t>
      </w:r>
    </w:p>
    <w:p w14:paraId="7335E7B8" w14:textId="58018A1C" w:rsidR="00095EFC" w:rsidRPr="00A63A41" w:rsidRDefault="00095EFC" w:rsidP="00095EFC">
      <w:pPr>
        <w:numPr>
          <w:ilvl w:val="0"/>
          <w:numId w:val="22"/>
        </w:numPr>
        <w:spacing w:after="9" w:line="258" w:lineRule="auto"/>
        <w:ind w:hanging="151"/>
        <w:jc w:val="both"/>
        <w:rPr>
          <w:rFonts w:ascii="Arial" w:hAnsi="Arial" w:cs="Arial"/>
        </w:rPr>
      </w:pPr>
      <w:r w:rsidRPr="00A63A41">
        <w:rPr>
          <w:rFonts w:ascii="Arial" w:hAnsi="Arial" w:cs="Arial"/>
        </w:rPr>
        <w:t>Home visits</w:t>
      </w:r>
    </w:p>
    <w:p w14:paraId="4E1C4756" w14:textId="7DE08F4C" w:rsidR="00D36766" w:rsidRPr="00A63A41" w:rsidRDefault="00D36766" w:rsidP="00095EFC">
      <w:pPr>
        <w:numPr>
          <w:ilvl w:val="0"/>
          <w:numId w:val="22"/>
        </w:numPr>
        <w:spacing w:after="9" w:line="258" w:lineRule="auto"/>
        <w:ind w:hanging="151"/>
        <w:jc w:val="both"/>
        <w:rPr>
          <w:rFonts w:ascii="Arial" w:hAnsi="Arial" w:cs="Arial"/>
        </w:rPr>
      </w:pPr>
      <w:r w:rsidRPr="00A63A41">
        <w:rPr>
          <w:rFonts w:ascii="Arial" w:hAnsi="Arial" w:cs="Arial"/>
        </w:rPr>
        <w:t>Support from EWS</w:t>
      </w:r>
    </w:p>
    <w:p w14:paraId="76076731" w14:textId="267F1C50" w:rsidR="00095EFC" w:rsidRPr="00A63A41" w:rsidRDefault="00095EFC" w:rsidP="00095EFC">
      <w:pPr>
        <w:numPr>
          <w:ilvl w:val="0"/>
          <w:numId w:val="22"/>
        </w:numPr>
        <w:spacing w:after="9" w:line="258" w:lineRule="auto"/>
        <w:ind w:hanging="151"/>
        <w:jc w:val="both"/>
        <w:rPr>
          <w:rFonts w:ascii="Arial" w:hAnsi="Arial" w:cs="Arial"/>
        </w:rPr>
      </w:pPr>
      <w:r w:rsidRPr="00A63A41">
        <w:rPr>
          <w:rFonts w:ascii="Arial" w:hAnsi="Arial" w:cs="Arial"/>
        </w:rPr>
        <w:t xml:space="preserve">Rewards for good attendance or </w:t>
      </w:r>
      <w:r w:rsidR="00602812" w:rsidRPr="00A63A41">
        <w:rPr>
          <w:rFonts w:ascii="Arial" w:hAnsi="Arial" w:cs="Arial"/>
        </w:rPr>
        <w:t xml:space="preserve">an attendance increase of 15% or more since the previous </w:t>
      </w:r>
      <w:proofErr w:type="gramStart"/>
      <w:r w:rsidR="00602812" w:rsidRPr="00A63A41">
        <w:rPr>
          <w:rFonts w:ascii="Arial" w:hAnsi="Arial" w:cs="Arial"/>
        </w:rPr>
        <w:t>term</w:t>
      </w:r>
      <w:proofErr w:type="gramEnd"/>
    </w:p>
    <w:p w14:paraId="150EABA1" w14:textId="77777777" w:rsidR="00095EFC" w:rsidRPr="00A63A41" w:rsidRDefault="00095EFC" w:rsidP="00095EFC">
      <w:pPr>
        <w:numPr>
          <w:ilvl w:val="0"/>
          <w:numId w:val="22"/>
        </w:numPr>
        <w:spacing w:after="792" w:line="258" w:lineRule="auto"/>
        <w:ind w:hanging="151"/>
        <w:jc w:val="both"/>
        <w:rPr>
          <w:rFonts w:ascii="Arial" w:hAnsi="Arial" w:cs="Arial"/>
        </w:rPr>
      </w:pPr>
      <w:r w:rsidRPr="00A63A41">
        <w:rPr>
          <w:rFonts w:ascii="Arial" w:hAnsi="Arial" w:cs="Arial"/>
        </w:rPr>
        <w:t>Motivational interventions</w:t>
      </w:r>
    </w:p>
    <w:p w14:paraId="6EDAF775" w14:textId="00988131" w:rsidR="00095EFC" w:rsidRPr="00A63A41" w:rsidRDefault="00095EFC" w:rsidP="009B5B63">
      <w:pPr>
        <w:pStyle w:val="Heading2"/>
        <w:numPr>
          <w:ilvl w:val="1"/>
          <w:numId w:val="34"/>
        </w:numPr>
        <w:rPr>
          <w:rFonts w:ascii="Arial" w:hAnsi="Arial" w:cs="Arial"/>
        </w:rPr>
      </w:pPr>
      <w:r w:rsidRPr="00A63A41">
        <w:rPr>
          <w:rFonts w:ascii="Arial" w:hAnsi="Arial" w:cs="Arial"/>
        </w:rPr>
        <w:t xml:space="preserve"> </w:t>
      </w:r>
      <w:bookmarkStart w:id="14" w:name="_Toc157465374"/>
      <w:r w:rsidRPr="00A63A41">
        <w:rPr>
          <w:rFonts w:ascii="Arial" w:hAnsi="Arial" w:cs="Arial"/>
        </w:rPr>
        <w:t>Procedures to Improve Attendance</w:t>
      </w:r>
      <w:bookmarkEnd w:id="14"/>
    </w:p>
    <w:p w14:paraId="615437A4" w14:textId="21DB3A95" w:rsidR="00095EFC" w:rsidRDefault="00602812" w:rsidP="00095EFC">
      <w:pPr>
        <w:spacing w:after="533"/>
        <w:ind w:left="10"/>
        <w:rPr>
          <w:rFonts w:ascii="Arial" w:hAnsi="Arial" w:cs="Arial"/>
        </w:rPr>
      </w:pPr>
      <w:r w:rsidRPr="00A63A41">
        <w:rPr>
          <w:rFonts w:ascii="Arial" w:hAnsi="Arial" w:cs="Arial"/>
        </w:rPr>
        <w:t>At Enrich, w</w:t>
      </w:r>
      <w:r w:rsidR="00095EFC" w:rsidRPr="00A63A41">
        <w:rPr>
          <w:rFonts w:ascii="Arial" w:hAnsi="Arial" w:cs="Arial"/>
        </w:rPr>
        <w:t xml:space="preserve">e implement a </w:t>
      </w:r>
      <w:r w:rsidRPr="00A63A41">
        <w:rPr>
          <w:rFonts w:ascii="Arial" w:hAnsi="Arial" w:cs="Arial"/>
        </w:rPr>
        <w:t>f</w:t>
      </w:r>
      <w:r w:rsidR="002B0B58">
        <w:rPr>
          <w:rFonts w:ascii="Arial" w:hAnsi="Arial" w:cs="Arial"/>
        </w:rPr>
        <w:t>our</w:t>
      </w:r>
      <w:r w:rsidRPr="00A63A41">
        <w:rPr>
          <w:rFonts w:ascii="Arial" w:hAnsi="Arial" w:cs="Arial"/>
        </w:rPr>
        <w:t>-stage</w:t>
      </w:r>
      <w:r w:rsidR="00095EFC" w:rsidRPr="00A63A41">
        <w:rPr>
          <w:rFonts w:ascii="Arial" w:hAnsi="Arial" w:cs="Arial"/>
        </w:rPr>
        <w:t xml:space="preserve"> programme to encourage and promote good attendance and punctuality</w:t>
      </w:r>
      <w:r w:rsidRPr="00A63A41">
        <w:rPr>
          <w:rFonts w:ascii="Arial" w:hAnsi="Arial" w:cs="Arial"/>
        </w:rPr>
        <w:t xml:space="preserve">.  </w:t>
      </w:r>
      <w:r w:rsidR="001707D6">
        <w:rPr>
          <w:rFonts w:ascii="Arial" w:hAnsi="Arial" w:cs="Arial"/>
        </w:rPr>
        <w:t xml:space="preserve">This programme has been developed in line with Wakefield </w:t>
      </w:r>
      <w:r w:rsidR="003B37AC">
        <w:rPr>
          <w:rFonts w:ascii="Arial" w:hAnsi="Arial" w:cs="Arial"/>
        </w:rPr>
        <w:t>Attendance</w:t>
      </w:r>
      <w:r w:rsidR="00E04835">
        <w:rPr>
          <w:rFonts w:ascii="Arial" w:hAnsi="Arial" w:cs="Arial"/>
        </w:rPr>
        <w:t xml:space="preserve"> Strategy: </w:t>
      </w:r>
      <w:r w:rsidR="00E04835">
        <w:rPr>
          <w:rFonts w:ascii="Arial" w:hAnsi="Arial" w:cs="Arial"/>
        </w:rPr>
        <w:lastRenderedPageBreak/>
        <w:t>Universal Atte</w:t>
      </w:r>
      <w:r w:rsidR="00C41FDD">
        <w:rPr>
          <w:rFonts w:ascii="Arial" w:hAnsi="Arial" w:cs="Arial"/>
        </w:rPr>
        <w:t xml:space="preserve">ndance Procedure Flow chart (Appendix 6).  </w:t>
      </w:r>
      <w:r w:rsidRPr="00A63A41">
        <w:rPr>
          <w:rFonts w:ascii="Arial" w:hAnsi="Arial" w:cs="Arial"/>
        </w:rPr>
        <w:t>We also</w:t>
      </w:r>
      <w:r w:rsidR="00095EFC" w:rsidRPr="00A63A41">
        <w:rPr>
          <w:rFonts w:ascii="Arial" w:hAnsi="Arial" w:cs="Arial"/>
        </w:rPr>
        <w:t xml:space="preserve"> </w:t>
      </w:r>
      <w:r w:rsidRPr="00A63A41">
        <w:rPr>
          <w:rFonts w:ascii="Arial" w:hAnsi="Arial" w:cs="Arial"/>
        </w:rPr>
        <w:t xml:space="preserve">provide </w:t>
      </w:r>
      <w:r w:rsidR="00095EFC" w:rsidRPr="00A63A41">
        <w:rPr>
          <w:rFonts w:ascii="Arial" w:hAnsi="Arial" w:cs="Arial"/>
        </w:rPr>
        <w:t xml:space="preserve">support </w:t>
      </w:r>
      <w:r w:rsidRPr="00A63A41">
        <w:rPr>
          <w:rFonts w:ascii="Arial" w:hAnsi="Arial" w:cs="Arial"/>
        </w:rPr>
        <w:t xml:space="preserve">to </w:t>
      </w:r>
      <w:r w:rsidR="00095EFC" w:rsidRPr="00A63A41">
        <w:rPr>
          <w:rFonts w:ascii="Arial" w:hAnsi="Arial" w:cs="Arial"/>
        </w:rPr>
        <w:t>parents to ensure their child’s attendance is exemplary.</w:t>
      </w:r>
    </w:p>
    <w:p w14:paraId="46BE36C0" w14:textId="77777777" w:rsidR="00FC4966" w:rsidRPr="00A63A41" w:rsidRDefault="00FC4966" w:rsidP="00095EFC">
      <w:pPr>
        <w:spacing w:after="533"/>
        <w:ind w:left="10"/>
        <w:rPr>
          <w:rFonts w:ascii="Arial" w:hAnsi="Arial" w:cs="Arial"/>
        </w:rPr>
      </w:pPr>
    </w:p>
    <w:p w14:paraId="76E77D65" w14:textId="365DED5B" w:rsidR="00095EFC" w:rsidRPr="00A63A41" w:rsidRDefault="00095EFC" w:rsidP="009B5B63">
      <w:pPr>
        <w:pStyle w:val="Heading2"/>
        <w:numPr>
          <w:ilvl w:val="1"/>
          <w:numId w:val="34"/>
        </w:numPr>
        <w:rPr>
          <w:rFonts w:ascii="Arial" w:hAnsi="Arial" w:cs="Arial"/>
        </w:rPr>
      </w:pPr>
      <w:bookmarkStart w:id="15" w:name="_Toc157465375"/>
      <w:r w:rsidRPr="00A63A41">
        <w:rPr>
          <w:rFonts w:ascii="Arial" w:eastAsia="Arial" w:hAnsi="Arial" w:cs="Arial"/>
        </w:rPr>
        <w:t>Attendance Monitoring Programme</w:t>
      </w:r>
      <w:bookmarkEnd w:id="15"/>
    </w:p>
    <w:p w14:paraId="754EC60B" w14:textId="77777777" w:rsidR="009B5B63" w:rsidRPr="00A63A41" w:rsidRDefault="009B5B63" w:rsidP="009B5B63">
      <w:pPr>
        <w:rPr>
          <w:rFonts w:ascii="Arial" w:hAnsi="Arial" w:cs="Arial"/>
          <w:b/>
        </w:rPr>
      </w:pPr>
    </w:p>
    <w:p w14:paraId="29C27E55" w14:textId="6A10801E" w:rsidR="00095EFC" w:rsidRPr="00A63A41" w:rsidRDefault="00095EFC" w:rsidP="009B5B63">
      <w:pPr>
        <w:rPr>
          <w:rFonts w:ascii="Arial" w:hAnsi="Arial" w:cs="Arial"/>
          <w:b/>
        </w:rPr>
      </w:pPr>
      <w:r w:rsidRPr="00A63A41">
        <w:rPr>
          <w:rFonts w:ascii="Arial" w:hAnsi="Arial" w:cs="Arial"/>
          <w:b/>
        </w:rPr>
        <w:t>Stage</w:t>
      </w:r>
      <w:r w:rsidRPr="00A63A41">
        <w:rPr>
          <w:rFonts w:ascii="Arial" w:hAnsi="Arial" w:cs="Arial"/>
        </w:rPr>
        <w:t xml:space="preserve"> </w:t>
      </w:r>
      <w:r w:rsidRPr="00A63A41">
        <w:rPr>
          <w:rFonts w:ascii="Arial" w:hAnsi="Arial" w:cs="Arial"/>
          <w:b/>
        </w:rPr>
        <w:t>1 - Informal monitoring; Absence Response</w:t>
      </w:r>
    </w:p>
    <w:p w14:paraId="160FDCF0" w14:textId="77777777" w:rsidR="009B5B63" w:rsidRPr="00A63A41" w:rsidRDefault="009B5B63" w:rsidP="009B5B63">
      <w:pPr>
        <w:rPr>
          <w:rFonts w:ascii="Arial" w:hAnsi="Arial" w:cs="Arial"/>
          <w:b/>
        </w:rPr>
      </w:pPr>
    </w:p>
    <w:p w14:paraId="2575596C" w14:textId="1617CE33" w:rsidR="00095EFC" w:rsidRPr="00A63A41" w:rsidRDefault="00095EFC" w:rsidP="00095EFC">
      <w:pPr>
        <w:ind w:left="10"/>
        <w:rPr>
          <w:rFonts w:ascii="Arial" w:hAnsi="Arial" w:cs="Arial"/>
        </w:rPr>
      </w:pPr>
      <w:r w:rsidRPr="00A63A41">
        <w:rPr>
          <w:rFonts w:ascii="Arial" w:hAnsi="Arial" w:cs="Arial"/>
        </w:rPr>
        <w:t>Staff will follow the Absence Response flowchart (</w:t>
      </w:r>
      <w:r w:rsidR="00C07221">
        <w:rPr>
          <w:rFonts w:ascii="Arial" w:hAnsi="Arial" w:cs="Arial"/>
        </w:rPr>
        <w:t>A</w:t>
      </w:r>
      <w:r w:rsidRPr="00A63A41">
        <w:rPr>
          <w:rFonts w:ascii="Arial" w:hAnsi="Arial" w:cs="Arial"/>
        </w:rPr>
        <w:t>ppendix 2</w:t>
      </w:r>
      <w:proofErr w:type="gramStart"/>
      <w:r w:rsidRPr="00A63A41">
        <w:rPr>
          <w:rFonts w:ascii="Arial" w:hAnsi="Arial" w:cs="Arial"/>
        </w:rPr>
        <w:t>);</w:t>
      </w:r>
      <w:proofErr w:type="gramEnd"/>
    </w:p>
    <w:p w14:paraId="21F45635" w14:textId="360C8A31" w:rsidR="00095EFC" w:rsidRPr="00A63A41" w:rsidRDefault="00BA10E5" w:rsidP="00095EFC">
      <w:pPr>
        <w:numPr>
          <w:ilvl w:val="0"/>
          <w:numId w:val="23"/>
        </w:numPr>
        <w:spacing w:after="9" w:line="258" w:lineRule="auto"/>
        <w:ind w:hanging="360"/>
        <w:jc w:val="both"/>
        <w:rPr>
          <w:rFonts w:ascii="Arial" w:hAnsi="Arial" w:cs="Arial"/>
        </w:rPr>
      </w:pPr>
      <w:r w:rsidRPr="00A63A41">
        <w:rPr>
          <w:rFonts w:ascii="Arial" w:hAnsi="Arial" w:cs="Arial"/>
        </w:rPr>
        <w:t>Form tutor to make p</w:t>
      </w:r>
      <w:r w:rsidR="00095EFC" w:rsidRPr="00A63A41">
        <w:rPr>
          <w:rFonts w:ascii="Arial" w:hAnsi="Arial" w:cs="Arial"/>
        </w:rPr>
        <w:t>hone calls home to ascertain reasons for absence</w:t>
      </w:r>
      <w:r w:rsidRPr="00A63A41">
        <w:rPr>
          <w:rFonts w:ascii="Arial" w:hAnsi="Arial" w:cs="Arial"/>
        </w:rPr>
        <w:t xml:space="preserve"> and </w:t>
      </w:r>
      <w:r w:rsidR="00095EFC" w:rsidRPr="00A63A41">
        <w:rPr>
          <w:rFonts w:ascii="Arial" w:hAnsi="Arial" w:cs="Arial"/>
        </w:rPr>
        <w:t>identify barriers that can be easily removed.</w:t>
      </w:r>
    </w:p>
    <w:p w14:paraId="359BFE28" w14:textId="151CCD63" w:rsidR="00095EFC" w:rsidRPr="00A63A41" w:rsidRDefault="00D36766" w:rsidP="00095EFC">
      <w:pPr>
        <w:numPr>
          <w:ilvl w:val="0"/>
          <w:numId w:val="23"/>
        </w:numPr>
        <w:spacing w:after="9" w:line="258" w:lineRule="auto"/>
        <w:ind w:hanging="360"/>
        <w:jc w:val="both"/>
        <w:rPr>
          <w:rFonts w:ascii="Arial" w:hAnsi="Arial" w:cs="Arial"/>
        </w:rPr>
      </w:pPr>
      <w:r w:rsidRPr="00A63A41">
        <w:rPr>
          <w:rFonts w:ascii="Arial" w:hAnsi="Arial" w:cs="Arial"/>
        </w:rPr>
        <w:t>S</w:t>
      </w:r>
      <w:r w:rsidR="00095EFC" w:rsidRPr="00A63A41">
        <w:rPr>
          <w:rFonts w:ascii="Arial" w:hAnsi="Arial" w:cs="Arial"/>
        </w:rPr>
        <w:t>taff member</w:t>
      </w:r>
      <w:r w:rsidR="00BA10E5" w:rsidRPr="00A63A41">
        <w:rPr>
          <w:rFonts w:ascii="Arial" w:hAnsi="Arial" w:cs="Arial"/>
        </w:rPr>
        <w:t xml:space="preserve"> to </w:t>
      </w:r>
      <w:r w:rsidRPr="00A63A41">
        <w:rPr>
          <w:rFonts w:ascii="Arial" w:hAnsi="Arial" w:cs="Arial"/>
        </w:rPr>
        <w:t>discuss and agreed upon</w:t>
      </w:r>
      <w:r w:rsidR="00BA10E5" w:rsidRPr="00A63A41">
        <w:rPr>
          <w:rFonts w:ascii="Arial" w:hAnsi="Arial" w:cs="Arial"/>
        </w:rPr>
        <w:t xml:space="preserve"> w</w:t>
      </w:r>
      <w:r w:rsidR="00095EFC" w:rsidRPr="00A63A41">
        <w:rPr>
          <w:rFonts w:ascii="Arial" w:hAnsi="Arial" w:cs="Arial"/>
        </w:rPr>
        <w:t>ays forward to improve attendance.</w:t>
      </w:r>
    </w:p>
    <w:p w14:paraId="3C720246" w14:textId="77989B40" w:rsidR="00095EFC" w:rsidRPr="00A63A41" w:rsidRDefault="00095EFC" w:rsidP="00095EFC">
      <w:pPr>
        <w:numPr>
          <w:ilvl w:val="0"/>
          <w:numId w:val="23"/>
        </w:numPr>
        <w:spacing w:after="9" w:line="258" w:lineRule="auto"/>
        <w:ind w:hanging="360"/>
        <w:jc w:val="both"/>
        <w:rPr>
          <w:rFonts w:ascii="Arial" w:hAnsi="Arial" w:cs="Arial"/>
        </w:rPr>
      </w:pPr>
      <w:r w:rsidRPr="00A63A41">
        <w:rPr>
          <w:rFonts w:ascii="Arial" w:hAnsi="Arial" w:cs="Arial"/>
        </w:rPr>
        <w:t xml:space="preserve">Refer to </w:t>
      </w:r>
      <w:r w:rsidR="00BA10E5" w:rsidRPr="00A63A41">
        <w:rPr>
          <w:rFonts w:ascii="Arial" w:hAnsi="Arial" w:cs="Arial"/>
        </w:rPr>
        <w:t>DSL team if</w:t>
      </w:r>
      <w:r w:rsidRPr="00A63A41">
        <w:rPr>
          <w:rFonts w:ascii="Arial" w:hAnsi="Arial" w:cs="Arial"/>
        </w:rPr>
        <w:t xml:space="preserve"> </w:t>
      </w:r>
      <w:proofErr w:type="gramStart"/>
      <w:r w:rsidRPr="00A63A41">
        <w:rPr>
          <w:rFonts w:ascii="Arial" w:hAnsi="Arial" w:cs="Arial"/>
        </w:rPr>
        <w:t>appropriate</w:t>
      </w:r>
      <w:proofErr w:type="gramEnd"/>
    </w:p>
    <w:p w14:paraId="7CCE04AD" w14:textId="77777777" w:rsidR="00095EFC" w:rsidRPr="00A63A41" w:rsidRDefault="00095EFC" w:rsidP="00095EFC">
      <w:pPr>
        <w:spacing w:after="457"/>
        <w:ind w:left="10"/>
        <w:rPr>
          <w:rFonts w:ascii="Arial" w:hAnsi="Arial" w:cs="Arial"/>
        </w:rPr>
      </w:pPr>
      <w:r w:rsidRPr="00A63A41">
        <w:rPr>
          <w:rFonts w:ascii="Arial" w:hAnsi="Arial" w:cs="Arial"/>
        </w:rPr>
        <w:t>If further interventions are required because there has been no improvement in attendance:</w:t>
      </w:r>
    </w:p>
    <w:p w14:paraId="53A58F91" w14:textId="1EFA1822" w:rsidR="00095EFC" w:rsidRPr="00A63A41" w:rsidRDefault="00095EFC" w:rsidP="001B565C">
      <w:pPr>
        <w:rPr>
          <w:rFonts w:ascii="Arial" w:hAnsi="Arial" w:cs="Arial"/>
          <w:b/>
        </w:rPr>
      </w:pPr>
      <w:r w:rsidRPr="00A63A41">
        <w:rPr>
          <w:rFonts w:ascii="Arial" w:hAnsi="Arial" w:cs="Arial"/>
          <w:b/>
        </w:rPr>
        <w:t>Stage 2</w:t>
      </w:r>
      <w:r w:rsidR="009B5B63" w:rsidRPr="00A63A41">
        <w:rPr>
          <w:rFonts w:ascii="Arial" w:hAnsi="Arial" w:cs="Arial"/>
          <w:b/>
        </w:rPr>
        <w:t xml:space="preserve"> - </w:t>
      </w:r>
      <w:r w:rsidRPr="00A63A41">
        <w:rPr>
          <w:rFonts w:ascii="Arial" w:hAnsi="Arial" w:cs="Arial"/>
          <w:b/>
        </w:rPr>
        <w:t>Meeting 1–</w:t>
      </w:r>
      <w:r w:rsidR="00BA10E5" w:rsidRPr="00A63A41">
        <w:rPr>
          <w:rFonts w:ascii="Arial" w:hAnsi="Arial" w:cs="Arial"/>
          <w:b/>
        </w:rPr>
        <w:t xml:space="preserve"> Form tutor to</w:t>
      </w:r>
      <w:r w:rsidR="009B5B63" w:rsidRPr="00A63A41">
        <w:rPr>
          <w:rFonts w:ascii="Arial" w:hAnsi="Arial" w:cs="Arial"/>
          <w:b/>
        </w:rPr>
        <w:t xml:space="preserve"> meet with parents/ carers and </w:t>
      </w:r>
      <w:proofErr w:type="gramStart"/>
      <w:r w:rsidR="009B5B63" w:rsidRPr="00A63A41">
        <w:rPr>
          <w:rFonts w:ascii="Arial" w:hAnsi="Arial" w:cs="Arial"/>
          <w:b/>
        </w:rPr>
        <w:t>student</w:t>
      </w:r>
      <w:proofErr w:type="gramEnd"/>
    </w:p>
    <w:p w14:paraId="118197A1" w14:textId="03AA6370" w:rsidR="00095EFC" w:rsidRDefault="00095EFC" w:rsidP="001B565C">
      <w:pPr>
        <w:numPr>
          <w:ilvl w:val="0"/>
          <w:numId w:val="24"/>
        </w:numPr>
        <w:spacing w:after="9" w:line="258" w:lineRule="auto"/>
        <w:ind w:hanging="360"/>
        <w:rPr>
          <w:rFonts w:ascii="Arial" w:hAnsi="Arial" w:cs="Arial"/>
        </w:rPr>
      </w:pPr>
      <w:r w:rsidRPr="00A63A41">
        <w:rPr>
          <w:rFonts w:ascii="Arial" w:hAnsi="Arial" w:cs="Arial"/>
        </w:rPr>
        <w:t xml:space="preserve">This meeting will require parents/carers and the student to meet with the </w:t>
      </w:r>
      <w:r w:rsidR="00BA10E5" w:rsidRPr="00A63A41">
        <w:rPr>
          <w:rFonts w:ascii="Arial" w:hAnsi="Arial" w:cs="Arial"/>
        </w:rPr>
        <w:t>form</w:t>
      </w:r>
      <w:r w:rsidRPr="00A63A41">
        <w:rPr>
          <w:rFonts w:ascii="Arial" w:hAnsi="Arial" w:cs="Arial"/>
        </w:rPr>
        <w:t xml:space="preserve"> teacher who will set targets and agree a plan to improve attendance.</w:t>
      </w:r>
    </w:p>
    <w:p w14:paraId="1BE347DF" w14:textId="1CBCD93C" w:rsidR="00DD6AEA" w:rsidRPr="00A63A41" w:rsidRDefault="00DD6AEA" w:rsidP="001B565C">
      <w:pPr>
        <w:numPr>
          <w:ilvl w:val="0"/>
          <w:numId w:val="24"/>
        </w:numPr>
        <w:spacing w:after="9" w:line="258" w:lineRule="auto"/>
        <w:ind w:hanging="360"/>
        <w:rPr>
          <w:rFonts w:ascii="Arial" w:hAnsi="Arial" w:cs="Arial"/>
        </w:rPr>
      </w:pPr>
      <w:r>
        <w:rPr>
          <w:rFonts w:ascii="Arial" w:hAnsi="Arial" w:cs="Arial"/>
        </w:rPr>
        <w:t>Form tutor will make a referral through Provision Map, where necessary</w:t>
      </w:r>
    </w:p>
    <w:p w14:paraId="33A2A8D2" w14:textId="31CC96A0" w:rsidR="00095EFC" w:rsidRPr="00A63A41" w:rsidRDefault="00095EFC" w:rsidP="001B565C">
      <w:pPr>
        <w:numPr>
          <w:ilvl w:val="0"/>
          <w:numId w:val="24"/>
        </w:numPr>
        <w:spacing w:after="9" w:line="258" w:lineRule="auto"/>
        <w:ind w:hanging="360"/>
        <w:rPr>
          <w:rFonts w:ascii="Arial" w:hAnsi="Arial" w:cs="Arial"/>
        </w:rPr>
      </w:pPr>
      <w:r w:rsidRPr="00A63A41">
        <w:rPr>
          <w:rFonts w:ascii="Arial" w:hAnsi="Arial" w:cs="Arial"/>
        </w:rPr>
        <w:t xml:space="preserve">The </w:t>
      </w:r>
      <w:r w:rsidR="000B173C">
        <w:rPr>
          <w:rFonts w:ascii="Arial" w:hAnsi="Arial" w:cs="Arial"/>
        </w:rPr>
        <w:t>A</w:t>
      </w:r>
      <w:r w:rsidR="002F4EDD" w:rsidRPr="00A63A41">
        <w:rPr>
          <w:rFonts w:ascii="Arial" w:hAnsi="Arial" w:cs="Arial"/>
        </w:rPr>
        <w:t xml:space="preserve">ttendance </w:t>
      </w:r>
      <w:r w:rsidR="000B173C">
        <w:rPr>
          <w:rFonts w:ascii="Arial" w:hAnsi="Arial" w:cs="Arial"/>
        </w:rPr>
        <w:t>I</w:t>
      </w:r>
      <w:r w:rsidRPr="00A63A41">
        <w:rPr>
          <w:rFonts w:ascii="Arial" w:hAnsi="Arial" w:cs="Arial"/>
        </w:rPr>
        <w:t xml:space="preserve">mprovement </w:t>
      </w:r>
      <w:r w:rsidR="000B173C">
        <w:rPr>
          <w:rFonts w:ascii="Arial" w:hAnsi="Arial" w:cs="Arial"/>
        </w:rPr>
        <w:t>P</w:t>
      </w:r>
      <w:r w:rsidRPr="00A63A41">
        <w:rPr>
          <w:rFonts w:ascii="Arial" w:hAnsi="Arial" w:cs="Arial"/>
        </w:rPr>
        <w:t xml:space="preserve">lan </w:t>
      </w:r>
      <w:r w:rsidR="000B173C">
        <w:rPr>
          <w:rFonts w:ascii="Arial" w:hAnsi="Arial" w:cs="Arial"/>
        </w:rPr>
        <w:t xml:space="preserve">(See Appendix 4) </w:t>
      </w:r>
      <w:r w:rsidRPr="00A63A41">
        <w:rPr>
          <w:rFonts w:ascii="Arial" w:hAnsi="Arial" w:cs="Arial"/>
        </w:rPr>
        <w:t>will be put into action and monitored</w:t>
      </w:r>
      <w:r w:rsidR="002F4EDD" w:rsidRPr="00A63A41">
        <w:rPr>
          <w:rFonts w:ascii="Arial" w:hAnsi="Arial" w:cs="Arial"/>
        </w:rPr>
        <w:t>.</w:t>
      </w:r>
    </w:p>
    <w:p w14:paraId="79FA85FF" w14:textId="103B3FAB" w:rsidR="002F4EDD" w:rsidRPr="00A63A41" w:rsidRDefault="00095EFC" w:rsidP="001B565C">
      <w:pPr>
        <w:numPr>
          <w:ilvl w:val="0"/>
          <w:numId w:val="24"/>
        </w:numPr>
        <w:spacing w:after="9" w:line="258" w:lineRule="auto"/>
        <w:ind w:hanging="360"/>
        <w:rPr>
          <w:rFonts w:ascii="Arial" w:hAnsi="Arial" w:cs="Arial"/>
        </w:rPr>
      </w:pPr>
      <w:r w:rsidRPr="00A63A41">
        <w:rPr>
          <w:rFonts w:ascii="Arial" w:hAnsi="Arial" w:cs="Arial"/>
        </w:rPr>
        <w:t xml:space="preserve">This will be reviewed after an agreed </w:t>
      </w:r>
      <w:proofErr w:type="gramStart"/>
      <w:r w:rsidRPr="00A63A41">
        <w:rPr>
          <w:rFonts w:ascii="Arial" w:hAnsi="Arial" w:cs="Arial"/>
        </w:rPr>
        <w:t>period of time</w:t>
      </w:r>
      <w:proofErr w:type="gramEnd"/>
      <w:r w:rsidRPr="00A63A41">
        <w:rPr>
          <w:rFonts w:ascii="Arial" w:hAnsi="Arial" w:cs="Arial"/>
        </w:rPr>
        <w:t xml:space="preserve"> and successful outcomes will be measured and recorded.</w:t>
      </w:r>
      <w:r w:rsidR="00640093" w:rsidRPr="00A63A41">
        <w:rPr>
          <w:rFonts w:ascii="Arial" w:hAnsi="Arial" w:cs="Arial"/>
        </w:rPr>
        <w:t xml:space="preserve">  The form tutor will remain in contact with the student and their parent/ carer for the duration of the agreed </w:t>
      </w:r>
      <w:proofErr w:type="gramStart"/>
      <w:r w:rsidR="00640093" w:rsidRPr="00A63A41">
        <w:rPr>
          <w:rFonts w:ascii="Arial" w:hAnsi="Arial" w:cs="Arial"/>
        </w:rPr>
        <w:t>time period</w:t>
      </w:r>
      <w:proofErr w:type="gramEnd"/>
      <w:r w:rsidR="00640093" w:rsidRPr="00A63A41">
        <w:rPr>
          <w:rFonts w:ascii="Arial" w:hAnsi="Arial" w:cs="Arial"/>
        </w:rPr>
        <w:t>.</w:t>
      </w:r>
    </w:p>
    <w:p w14:paraId="06775CC7" w14:textId="77777777" w:rsidR="00095EFC" w:rsidRPr="00A63A41" w:rsidRDefault="00095EFC" w:rsidP="001B565C">
      <w:pPr>
        <w:spacing w:after="457"/>
        <w:ind w:left="10"/>
        <w:rPr>
          <w:rFonts w:ascii="Arial" w:hAnsi="Arial" w:cs="Arial"/>
        </w:rPr>
      </w:pPr>
      <w:r w:rsidRPr="00A63A41">
        <w:rPr>
          <w:rFonts w:ascii="Arial" w:hAnsi="Arial" w:cs="Arial"/>
        </w:rPr>
        <w:t>If further interventions are required because there has been no improvement in attendance:</w:t>
      </w:r>
    </w:p>
    <w:p w14:paraId="1F65A217" w14:textId="6B0A3519" w:rsidR="00095EFC" w:rsidRPr="00A63A41" w:rsidRDefault="00095EFC" w:rsidP="001B565C">
      <w:pPr>
        <w:rPr>
          <w:rFonts w:ascii="Arial" w:hAnsi="Arial" w:cs="Arial"/>
          <w:b/>
        </w:rPr>
      </w:pPr>
      <w:r w:rsidRPr="00A63A41">
        <w:rPr>
          <w:rFonts w:ascii="Arial" w:hAnsi="Arial" w:cs="Arial"/>
          <w:b/>
        </w:rPr>
        <w:t>Stage 3</w:t>
      </w:r>
      <w:r w:rsidR="009B5B63" w:rsidRPr="00A63A41">
        <w:rPr>
          <w:rFonts w:ascii="Arial" w:hAnsi="Arial" w:cs="Arial"/>
          <w:b/>
        </w:rPr>
        <w:t xml:space="preserve"> - M</w:t>
      </w:r>
      <w:r w:rsidRPr="00A63A41">
        <w:rPr>
          <w:rFonts w:ascii="Arial" w:hAnsi="Arial" w:cs="Arial"/>
          <w:b/>
        </w:rPr>
        <w:t xml:space="preserve">eeting 2 </w:t>
      </w:r>
      <w:r w:rsidR="00BA10E5" w:rsidRPr="00A63A41">
        <w:rPr>
          <w:rFonts w:ascii="Arial" w:hAnsi="Arial" w:cs="Arial"/>
          <w:b/>
        </w:rPr>
        <w:t>–</w:t>
      </w:r>
      <w:r w:rsidRPr="00A63A41">
        <w:rPr>
          <w:rFonts w:ascii="Arial" w:hAnsi="Arial" w:cs="Arial"/>
          <w:b/>
        </w:rPr>
        <w:t xml:space="preserve"> </w:t>
      </w:r>
      <w:r w:rsidR="00BA10E5" w:rsidRPr="00A63A41">
        <w:rPr>
          <w:rFonts w:ascii="Arial" w:hAnsi="Arial" w:cs="Arial"/>
          <w:b/>
        </w:rPr>
        <w:t>Member of DSL team to</w:t>
      </w:r>
      <w:r w:rsidRPr="00A63A41">
        <w:rPr>
          <w:rFonts w:ascii="Arial" w:hAnsi="Arial" w:cs="Arial"/>
          <w:b/>
        </w:rPr>
        <w:t xml:space="preserve"> me</w:t>
      </w:r>
      <w:r w:rsidR="009B5B63" w:rsidRPr="00A63A41">
        <w:rPr>
          <w:rFonts w:ascii="Arial" w:hAnsi="Arial" w:cs="Arial"/>
          <w:b/>
        </w:rPr>
        <w:t xml:space="preserve">et with parents/ carer and </w:t>
      </w:r>
      <w:proofErr w:type="gramStart"/>
      <w:r w:rsidR="009B5B63" w:rsidRPr="00A63A41">
        <w:rPr>
          <w:rFonts w:ascii="Arial" w:hAnsi="Arial" w:cs="Arial"/>
          <w:b/>
        </w:rPr>
        <w:t>student</w:t>
      </w:r>
      <w:proofErr w:type="gramEnd"/>
    </w:p>
    <w:p w14:paraId="190801AB" w14:textId="3C49C4C5" w:rsidR="00095EFC" w:rsidRPr="00A63A41" w:rsidRDefault="00095EFC" w:rsidP="001B565C">
      <w:pPr>
        <w:numPr>
          <w:ilvl w:val="0"/>
          <w:numId w:val="25"/>
        </w:numPr>
        <w:spacing w:after="9" w:line="258" w:lineRule="auto"/>
        <w:ind w:hanging="360"/>
        <w:rPr>
          <w:rFonts w:ascii="Arial" w:hAnsi="Arial" w:cs="Arial"/>
        </w:rPr>
      </w:pPr>
      <w:r w:rsidRPr="00A63A41">
        <w:rPr>
          <w:rFonts w:ascii="Arial" w:hAnsi="Arial" w:cs="Arial"/>
        </w:rPr>
        <w:t xml:space="preserve">This will require parents/carers and the student to meet with the </w:t>
      </w:r>
      <w:r w:rsidR="00BA10E5" w:rsidRPr="00A63A41">
        <w:rPr>
          <w:rFonts w:ascii="Arial" w:hAnsi="Arial" w:cs="Arial"/>
        </w:rPr>
        <w:t xml:space="preserve">member of DSL </w:t>
      </w:r>
      <w:proofErr w:type="gramStart"/>
      <w:r w:rsidR="00BA10E5" w:rsidRPr="00A63A41">
        <w:rPr>
          <w:rFonts w:ascii="Arial" w:hAnsi="Arial" w:cs="Arial"/>
        </w:rPr>
        <w:t>team</w:t>
      </w:r>
      <w:proofErr w:type="gramEnd"/>
      <w:r w:rsidR="00BA10E5" w:rsidRPr="00A63A41">
        <w:rPr>
          <w:rFonts w:ascii="Arial" w:hAnsi="Arial" w:cs="Arial"/>
        </w:rPr>
        <w:t xml:space="preserve"> </w:t>
      </w:r>
    </w:p>
    <w:p w14:paraId="750E889D" w14:textId="4D232552" w:rsidR="00D36766" w:rsidRPr="00A63A41" w:rsidRDefault="00D36766" w:rsidP="001B565C">
      <w:pPr>
        <w:numPr>
          <w:ilvl w:val="0"/>
          <w:numId w:val="25"/>
        </w:numPr>
        <w:spacing w:after="9" w:line="258" w:lineRule="auto"/>
        <w:ind w:hanging="360"/>
        <w:rPr>
          <w:rFonts w:ascii="Arial" w:hAnsi="Arial" w:cs="Arial"/>
        </w:rPr>
      </w:pPr>
      <w:r w:rsidRPr="00A63A41">
        <w:rPr>
          <w:rFonts w:ascii="Arial" w:hAnsi="Arial" w:cs="Arial"/>
        </w:rPr>
        <w:t xml:space="preserve">Where necessary, a referral will be completed on Provision Map to access additional support and/ or change of educational offer to support an increase in their </w:t>
      </w:r>
      <w:proofErr w:type="gramStart"/>
      <w:r w:rsidRPr="00A63A41">
        <w:rPr>
          <w:rFonts w:ascii="Arial" w:hAnsi="Arial" w:cs="Arial"/>
        </w:rPr>
        <w:t>attendance</w:t>
      </w:r>
      <w:proofErr w:type="gramEnd"/>
    </w:p>
    <w:p w14:paraId="0860BF31" w14:textId="1B738ED9" w:rsidR="00640093" w:rsidRPr="00A63A41" w:rsidRDefault="00640093" w:rsidP="001B565C">
      <w:pPr>
        <w:numPr>
          <w:ilvl w:val="0"/>
          <w:numId w:val="25"/>
        </w:numPr>
        <w:spacing w:after="9" w:line="258" w:lineRule="auto"/>
        <w:ind w:hanging="360"/>
        <w:rPr>
          <w:rFonts w:ascii="Arial" w:hAnsi="Arial" w:cs="Arial"/>
        </w:rPr>
      </w:pPr>
      <w:r w:rsidRPr="00A63A41">
        <w:rPr>
          <w:rFonts w:ascii="Arial" w:hAnsi="Arial" w:cs="Arial"/>
        </w:rPr>
        <w:t>Discussions and actions from th</w:t>
      </w:r>
      <w:r w:rsidR="00D36766" w:rsidRPr="00A63A41">
        <w:rPr>
          <w:rFonts w:ascii="Arial" w:hAnsi="Arial" w:cs="Arial"/>
        </w:rPr>
        <w:t>e Provisions</w:t>
      </w:r>
      <w:r w:rsidRPr="00A63A41">
        <w:rPr>
          <w:rFonts w:ascii="Arial" w:hAnsi="Arial" w:cs="Arial"/>
        </w:rPr>
        <w:t xml:space="preserve"> meeting</w:t>
      </w:r>
      <w:r w:rsidR="00D36766" w:rsidRPr="00A63A41">
        <w:rPr>
          <w:rFonts w:ascii="Arial" w:hAnsi="Arial" w:cs="Arial"/>
        </w:rPr>
        <w:t>,</w:t>
      </w:r>
      <w:r w:rsidRPr="00A63A41">
        <w:rPr>
          <w:rFonts w:ascii="Arial" w:hAnsi="Arial" w:cs="Arial"/>
        </w:rPr>
        <w:t xml:space="preserve"> </w:t>
      </w:r>
      <w:r w:rsidR="00D36766" w:rsidRPr="00A63A41">
        <w:rPr>
          <w:rFonts w:ascii="Arial" w:hAnsi="Arial" w:cs="Arial"/>
        </w:rPr>
        <w:t>which is attended by SLT, DSL</w:t>
      </w:r>
      <w:r w:rsidR="00DD6AEA">
        <w:rPr>
          <w:rFonts w:ascii="Arial" w:hAnsi="Arial" w:cs="Arial"/>
        </w:rPr>
        <w:t>, Behaviour Intervention Lead</w:t>
      </w:r>
      <w:r w:rsidR="00D36766" w:rsidRPr="00A63A41">
        <w:rPr>
          <w:rFonts w:ascii="Arial" w:hAnsi="Arial" w:cs="Arial"/>
        </w:rPr>
        <w:t xml:space="preserve"> and SENCO</w:t>
      </w:r>
      <w:r w:rsidR="008535B0" w:rsidRPr="00A63A41">
        <w:rPr>
          <w:rFonts w:ascii="Arial" w:hAnsi="Arial" w:cs="Arial"/>
        </w:rPr>
        <w:t>, will be formulated into an Attendance Improvement Plan by the DSL</w:t>
      </w:r>
      <w:r w:rsidRPr="00A63A41">
        <w:rPr>
          <w:rFonts w:ascii="Arial" w:hAnsi="Arial" w:cs="Arial"/>
        </w:rPr>
        <w:t xml:space="preserve"> </w:t>
      </w:r>
    </w:p>
    <w:p w14:paraId="6334CCE1" w14:textId="22AC22A3" w:rsidR="00095EFC" w:rsidRPr="00A63A41" w:rsidRDefault="008535B0" w:rsidP="001B565C">
      <w:pPr>
        <w:numPr>
          <w:ilvl w:val="1"/>
          <w:numId w:val="25"/>
        </w:numPr>
        <w:spacing w:after="9" w:line="258" w:lineRule="auto"/>
        <w:ind w:hanging="360"/>
        <w:rPr>
          <w:rFonts w:ascii="Arial" w:hAnsi="Arial" w:cs="Arial"/>
        </w:rPr>
      </w:pPr>
      <w:r w:rsidRPr="00A63A41">
        <w:rPr>
          <w:rFonts w:ascii="Arial" w:hAnsi="Arial" w:cs="Arial"/>
        </w:rPr>
        <w:t xml:space="preserve">This </w:t>
      </w:r>
      <w:r w:rsidR="00BC12C3" w:rsidRPr="00A63A41">
        <w:rPr>
          <w:rFonts w:ascii="Arial" w:hAnsi="Arial" w:cs="Arial"/>
        </w:rPr>
        <w:t>may include making referrals to external agencies</w:t>
      </w:r>
      <w:r w:rsidR="001B565C">
        <w:rPr>
          <w:rFonts w:ascii="Arial" w:hAnsi="Arial" w:cs="Arial"/>
        </w:rPr>
        <w:t xml:space="preserve">, </w:t>
      </w:r>
      <w:r w:rsidR="008028A7">
        <w:rPr>
          <w:rFonts w:ascii="Arial" w:hAnsi="Arial" w:cs="Arial"/>
        </w:rPr>
        <w:t xml:space="preserve">Team </w:t>
      </w:r>
      <w:r w:rsidR="00B45A89">
        <w:rPr>
          <w:rFonts w:ascii="Arial" w:hAnsi="Arial" w:cs="Arial"/>
        </w:rPr>
        <w:t>A</w:t>
      </w:r>
      <w:r w:rsidR="008028A7">
        <w:rPr>
          <w:rFonts w:ascii="Arial" w:hAnsi="Arial" w:cs="Arial"/>
        </w:rPr>
        <w:t xml:space="preserve">round the </w:t>
      </w:r>
      <w:r w:rsidR="003A4334">
        <w:rPr>
          <w:rFonts w:ascii="Arial" w:hAnsi="Arial" w:cs="Arial"/>
        </w:rPr>
        <w:t>S</w:t>
      </w:r>
      <w:r w:rsidR="00B45A89">
        <w:rPr>
          <w:rFonts w:ascii="Arial" w:hAnsi="Arial" w:cs="Arial"/>
        </w:rPr>
        <w:t xml:space="preserve">chool, </w:t>
      </w:r>
      <w:r w:rsidR="001B565C">
        <w:rPr>
          <w:rFonts w:ascii="Arial" w:hAnsi="Arial" w:cs="Arial"/>
        </w:rPr>
        <w:t>implementing</w:t>
      </w:r>
      <w:r w:rsidR="00BC12C3" w:rsidRPr="00A63A41">
        <w:rPr>
          <w:rFonts w:ascii="Arial" w:hAnsi="Arial" w:cs="Arial"/>
        </w:rPr>
        <w:t xml:space="preserve"> internal interventions</w:t>
      </w:r>
      <w:r w:rsidR="001B565C">
        <w:rPr>
          <w:rFonts w:ascii="Arial" w:hAnsi="Arial" w:cs="Arial"/>
        </w:rPr>
        <w:t>, developing a personalised timetable and/ or considering a period of education delivered by on outreach</w:t>
      </w:r>
      <w:r w:rsidR="002F4EDD" w:rsidRPr="00A63A41">
        <w:rPr>
          <w:rFonts w:ascii="Arial" w:hAnsi="Arial" w:cs="Arial"/>
        </w:rPr>
        <w:t xml:space="preserve">.  Dependant on the nature of the non-attendance a risk assessment or liaison with the SENCO to identify unmet needs may also be required to identify strategies to feed into the </w:t>
      </w:r>
      <w:r w:rsidR="002B0B58">
        <w:rPr>
          <w:rFonts w:ascii="Arial" w:hAnsi="Arial" w:cs="Arial"/>
        </w:rPr>
        <w:t>A</w:t>
      </w:r>
      <w:r w:rsidR="002F4EDD" w:rsidRPr="00A63A41">
        <w:rPr>
          <w:rFonts w:ascii="Arial" w:hAnsi="Arial" w:cs="Arial"/>
        </w:rPr>
        <w:t xml:space="preserve">ttendance </w:t>
      </w:r>
      <w:r w:rsidR="002B0B58">
        <w:rPr>
          <w:rFonts w:ascii="Arial" w:hAnsi="Arial" w:cs="Arial"/>
        </w:rPr>
        <w:t>I</w:t>
      </w:r>
      <w:r w:rsidR="002F4EDD" w:rsidRPr="00A63A41">
        <w:rPr>
          <w:rFonts w:ascii="Arial" w:hAnsi="Arial" w:cs="Arial"/>
        </w:rPr>
        <w:t xml:space="preserve">mprovement </w:t>
      </w:r>
      <w:r w:rsidR="002B0B58">
        <w:rPr>
          <w:rFonts w:ascii="Arial" w:hAnsi="Arial" w:cs="Arial"/>
        </w:rPr>
        <w:t>P</w:t>
      </w:r>
      <w:r w:rsidR="002F4EDD" w:rsidRPr="00A63A41">
        <w:rPr>
          <w:rFonts w:ascii="Arial" w:hAnsi="Arial" w:cs="Arial"/>
        </w:rPr>
        <w:t>lan</w:t>
      </w:r>
      <w:r w:rsidR="001B565C">
        <w:rPr>
          <w:rFonts w:ascii="Arial" w:hAnsi="Arial" w:cs="Arial"/>
        </w:rPr>
        <w:t>,</w:t>
      </w:r>
    </w:p>
    <w:p w14:paraId="5D2B5335" w14:textId="0E3F9D46" w:rsidR="00640093" w:rsidRPr="00A63A41" w:rsidRDefault="00640093" w:rsidP="001B565C">
      <w:pPr>
        <w:numPr>
          <w:ilvl w:val="0"/>
          <w:numId w:val="25"/>
        </w:numPr>
        <w:spacing w:after="9" w:line="258" w:lineRule="auto"/>
        <w:ind w:hanging="360"/>
        <w:rPr>
          <w:rFonts w:ascii="Arial" w:hAnsi="Arial" w:cs="Arial"/>
        </w:rPr>
      </w:pPr>
      <w:r w:rsidRPr="00A63A41">
        <w:rPr>
          <w:rFonts w:ascii="Arial" w:hAnsi="Arial" w:cs="Arial"/>
        </w:rPr>
        <w:t>Form tutor</w:t>
      </w:r>
      <w:r w:rsidR="001B565C">
        <w:rPr>
          <w:rFonts w:ascii="Arial" w:hAnsi="Arial" w:cs="Arial"/>
        </w:rPr>
        <w:t>s</w:t>
      </w:r>
      <w:r w:rsidRPr="00A63A41">
        <w:rPr>
          <w:rFonts w:ascii="Arial" w:hAnsi="Arial" w:cs="Arial"/>
        </w:rPr>
        <w:t xml:space="preserve"> will </w:t>
      </w:r>
      <w:r w:rsidR="00DD6AEA">
        <w:rPr>
          <w:rFonts w:ascii="Arial" w:hAnsi="Arial" w:cs="Arial"/>
        </w:rPr>
        <w:t>access Provision Map for</w:t>
      </w:r>
      <w:r w:rsidRPr="00A63A41">
        <w:rPr>
          <w:rFonts w:ascii="Arial" w:hAnsi="Arial" w:cs="Arial"/>
        </w:rPr>
        <w:t xml:space="preserve"> update</w:t>
      </w:r>
      <w:r w:rsidR="00DD6AEA">
        <w:rPr>
          <w:rFonts w:ascii="Arial" w:hAnsi="Arial" w:cs="Arial"/>
        </w:rPr>
        <w:t>s</w:t>
      </w:r>
      <w:r w:rsidRPr="00A63A41">
        <w:rPr>
          <w:rFonts w:ascii="Arial" w:hAnsi="Arial" w:cs="Arial"/>
        </w:rPr>
        <w:t xml:space="preserve"> of the</w:t>
      </w:r>
      <w:r w:rsidR="00DD6AEA">
        <w:rPr>
          <w:rFonts w:ascii="Arial" w:hAnsi="Arial" w:cs="Arial"/>
        </w:rPr>
        <w:t>se</w:t>
      </w:r>
      <w:r w:rsidRPr="00A63A41">
        <w:rPr>
          <w:rFonts w:ascii="Arial" w:hAnsi="Arial" w:cs="Arial"/>
        </w:rPr>
        <w:t xml:space="preserve"> discussion</w:t>
      </w:r>
      <w:r w:rsidR="00DD6AEA">
        <w:rPr>
          <w:rFonts w:ascii="Arial" w:hAnsi="Arial" w:cs="Arial"/>
        </w:rPr>
        <w:t>s</w:t>
      </w:r>
      <w:r w:rsidRPr="00A63A41">
        <w:rPr>
          <w:rFonts w:ascii="Arial" w:hAnsi="Arial" w:cs="Arial"/>
        </w:rPr>
        <w:t xml:space="preserve"> </w:t>
      </w:r>
      <w:r w:rsidR="00DD6AEA">
        <w:rPr>
          <w:rFonts w:ascii="Arial" w:hAnsi="Arial" w:cs="Arial"/>
        </w:rPr>
        <w:t>following</w:t>
      </w:r>
      <w:r w:rsidRPr="00A63A41">
        <w:rPr>
          <w:rFonts w:ascii="Arial" w:hAnsi="Arial" w:cs="Arial"/>
        </w:rPr>
        <w:t xml:space="preserve"> the </w:t>
      </w:r>
      <w:r w:rsidR="00DD6AEA">
        <w:rPr>
          <w:rFonts w:ascii="Arial" w:hAnsi="Arial" w:cs="Arial"/>
        </w:rPr>
        <w:t>P</w:t>
      </w:r>
      <w:r w:rsidRPr="00A63A41">
        <w:rPr>
          <w:rFonts w:ascii="Arial" w:hAnsi="Arial" w:cs="Arial"/>
        </w:rPr>
        <w:t>rovisions meeting</w:t>
      </w:r>
      <w:r w:rsidR="00DD6AEA">
        <w:rPr>
          <w:rFonts w:ascii="Arial" w:hAnsi="Arial" w:cs="Arial"/>
        </w:rPr>
        <w:t>.  T</w:t>
      </w:r>
      <w:r w:rsidRPr="00A63A41">
        <w:rPr>
          <w:rFonts w:ascii="Arial" w:hAnsi="Arial" w:cs="Arial"/>
        </w:rPr>
        <w:t xml:space="preserve">he </w:t>
      </w:r>
      <w:r w:rsidR="00DD6AEA">
        <w:rPr>
          <w:rFonts w:ascii="Arial" w:hAnsi="Arial" w:cs="Arial"/>
        </w:rPr>
        <w:t xml:space="preserve">DSL will share the </w:t>
      </w:r>
      <w:r w:rsidR="008535B0" w:rsidRPr="00A63A41">
        <w:rPr>
          <w:rFonts w:ascii="Arial" w:hAnsi="Arial" w:cs="Arial"/>
        </w:rPr>
        <w:t>A</w:t>
      </w:r>
      <w:r w:rsidRPr="00A63A41">
        <w:rPr>
          <w:rFonts w:ascii="Arial" w:hAnsi="Arial" w:cs="Arial"/>
        </w:rPr>
        <w:t xml:space="preserve">ttendance </w:t>
      </w:r>
      <w:r w:rsidR="008535B0" w:rsidRPr="00A63A41">
        <w:rPr>
          <w:rFonts w:ascii="Arial" w:hAnsi="Arial" w:cs="Arial"/>
        </w:rPr>
        <w:t>I</w:t>
      </w:r>
      <w:r w:rsidRPr="00A63A41">
        <w:rPr>
          <w:rFonts w:ascii="Arial" w:hAnsi="Arial" w:cs="Arial"/>
        </w:rPr>
        <w:t xml:space="preserve">mprovement </w:t>
      </w:r>
      <w:r w:rsidR="008535B0" w:rsidRPr="00A63A41">
        <w:rPr>
          <w:rFonts w:ascii="Arial" w:hAnsi="Arial" w:cs="Arial"/>
        </w:rPr>
        <w:t>P</w:t>
      </w:r>
      <w:r w:rsidRPr="00A63A41">
        <w:rPr>
          <w:rFonts w:ascii="Arial" w:hAnsi="Arial" w:cs="Arial"/>
        </w:rPr>
        <w:t>lan</w:t>
      </w:r>
      <w:r w:rsidR="00DD6AEA">
        <w:rPr>
          <w:rFonts w:ascii="Arial" w:hAnsi="Arial" w:cs="Arial"/>
        </w:rPr>
        <w:t xml:space="preserve"> with t</w:t>
      </w:r>
      <w:r w:rsidRPr="00A63A41">
        <w:rPr>
          <w:rFonts w:ascii="Arial" w:hAnsi="Arial" w:cs="Arial"/>
        </w:rPr>
        <w:t>he form tutor</w:t>
      </w:r>
      <w:r w:rsidR="00DD6AEA">
        <w:rPr>
          <w:rFonts w:ascii="Arial" w:hAnsi="Arial" w:cs="Arial"/>
        </w:rPr>
        <w:t xml:space="preserve">.  The Form Tutor </w:t>
      </w:r>
      <w:r w:rsidRPr="00A63A41">
        <w:rPr>
          <w:rFonts w:ascii="Arial" w:hAnsi="Arial" w:cs="Arial"/>
        </w:rPr>
        <w:t>will also remain in contact with the student and their parent/ carer</w:t>
      </w:r>
      <w:r w:rsidR="00DD6AEA">
        <w:rPr>
          <w:rFonts w:ascii="Arial" w:hAnsi="Arial" w:cs="Arial"/>
        </w:rPr>
        <w:t xml:space="preserve"> through weekly welfare check </w:t>
      </w:r>
      <w:proofErr w:type="gramStart"/>
      <w:r w:rsidR="00DD6AEA">
        <w:rPr>
          <w:rFonts w:ascii="Arial" w:hAnsi="Arial" w:cs="Arial"/>
        </w:rPr>
        <w:t>ins</w:t>
      </w:r>
      <w:proofErr w:type="gramEnd"/>
    </w:p>
    <w:p w14:paraId="7BA4CE6E" w14:textId="0BD4F9B6" w:rsidR="00095EFC" w:rsidRPr="00A63A41" w:rsidRDefault="00095EFC" w:rsidP="001B565C">
      <w:pPr>
        <w:numPr>
          <w:ilvl w:val="0"/>
          <w:numId w:val="25"/>
        </w:numPr>
        <w:spacing w:after="9" w:line="258" w:lineRule="auto"/>
        <w:ind w:hanging="360"/>
        <w:rPr>
          <w:rFonts w:ascii="Arial" w:hAnsi="Arial" w:cs="Arial"/>
        </w:rPr>
      </w:pPr>
      <w:r w:rsidRPr="00A63A41">
        <w:rPr>
          <w:rFonts w:ascii="Arial" w:hAnsi="Arial" w:cs="Arial"/>
        </w:rPr>
        <w:lastRenderedPageBreak/>
        <w:t xml:space="preserve">The </w:t>
      </w:r>
      <w:r w:rsidR="002F4EDD" w:rsidRPr="00A63A41">
        <w:rPr>
          <w:rFonts w:ascii="Arial" w:hAnsi="Arial" w:cs="Arial"/>
        </w:rPr>
        <w:t xml:space="preserve">attendance </w:t>
      </w:r>
      <w:r w:rsidRPr="00A63A41">
        <w:rPr>
          <w:rFonts w:ascii="Arial" w:hAnsi="Arial" w:cs="Arial"/>
        </w:rPr>
        <w:t>improvement plan will be put into action and monitored</w:t>
      </w:r>
      <w:r w:rsidR="00FD5E4A">
        <w:rPr>
          <w:rFonts w:ascii="Arial" w:hAnsi="Arial" w:cs="Arial"/>
        </w:rPr>
        <w:t xml:space="preserve"> by the </w:t>
      </w:r>
      <w:proofErr w:type="gramStart"/>
      <w:r w:rsidR="00FD5E4A">
        <w:rPr>
          <w:rFonts w:ascii="Arial" w:hAnsi="Arial" w:cs="Arial"/>
        </w:rPr>
        <w:t>DSL</w:t>
      </w:r>
      <w:proofErr w:type="gramEnd"/>
    </w:p>
    <w:p w14:paraId="7C904FB0" w14:textId="175C749D" w:rsidR="00095EFC" w:rsidRPr="00A63A41" w:rsidRDefault="00095EFC" w:rsidP="001B565C">
      <w:pPr>
        <w:numPr>
          <w:ilvl w:val="0"/>
          <w:numId w:val="25"/>
        </w:numPr>
        <w:spacing w:after="9" w:line="258" w:lineRule="auto"/>
        <w:ind w:hanging="360"/>
        <w:rPr>
          <w:rFonts w:ascii="Arial" w:hAnsi="Arial" w:cs="Arial"/>
        </w:rPr>
      </w:pPr>
      <w:r w:rsidRPr="00A63A41">
        <w:rPr>
          <w:rFonts w:ascii="Arial" w:hAnsi="Arial" w:cs="Arial"/>
        </w:rPr>
        <w:t xml:space="preserve">This will be reviewed after an agreed </w:t>
      </w:r>
      <w:proofErr w:type="gramStart"/>
      <w:r w:rsidRPr="00A63A41">
        <w:rPr>
          <w:rFonts w:ascii="Arial" w:hAnsi="Arial" w:cs="Arial"/>
        </w:rPr>
        <w:t>period of time</w:t>
      </w:r>
      <w:proofErr w:type="gramEnd"/>
      <w:r w:rsidRPr="00A63A41">
        <w:rPr>
          <w:rFonts w:ascii="Arial" w:hAnsi="Arial" w:cs="Arial"/>
        </w:rPr>
        <w:t xml:space="preserve"> and successful outcomes will be measured and recorded</w:t>
      </w:r>
      <w:r w:rsidR="008535B0" w:rsidRPr="00A63A41">
        <w:rPr>
          <w:rFonts w:ascii="Arial" w:hAnsi="Arial" w:cs="Arial"/>
        </w:rPr>
        <w:t xml:space="preserve"> on Provision Map.</w:t>
      </w:r>
    </w:p>
    <w:p w14:paraId="474E0B59" w14:textId="77777777" w:rsidR="00095EFC" w:rsidRPr="00A63A41" w:rsidRDefault="00095EFC" w:rsidP="001B565C">
      <w:pPr>
        <w:spacing w:after="457"/>
        <w:ind w:left="10"/>
        <w:rPr>
          <w:rFonts w:ascii="Arial" w:hAnsi="Arial" w:cs="Arial"/>
        </w:rPr>
      </w:pPr>
      <w:r w:rsidRPr="00A63A41">
        <w:rPr>
          <w:rFonts w:ascii="Arial" w:hAnsi="Arial" w:cs="Arial"/>
        </w:rPr>
        <w:t>If further interventions are required because there has been no improvement in attendance:</w:t>
      </w:r>
    </w:p>
    <w:p w14:paraId="25870362" w14:textId="05DC2F2B" w:rsidR="00095EFC" w:rsidRPr="00A63A41" w:rsidRDefault="00095EFC" w:rsidP="001B565C">
      <w:pPr>
        <w:rPr>
          <w:rFonts w:ascii="Arial" w:hAnsi="Arial" w:cs="Arial"/>
          <w:b/>
        </w:rPr>
      </w:pPr>
      <w:r w:rsidRPr="00A63A41">
        <w:rPr>
          <w:rFonts w:ascii="Arial" w:hAnsi="Arial" w:cs="Arial"/>
          <w:b/>
        </w:rPr>
        <w:t>Stage 4</w:t>
      </w:r>
      <w:r w:rsidR="009B5B63" w:rsidRPr="00A63A41">
        <w:rPr>
          <w:rFonts w:ascii="Arial" w:hAnsi="Arial" w:cs="Arial"/>
          <w:b/>
        </w:rPr>
        <w:t xml:space="preserve"> - </w:t>
      </w:r>
      <w:r w:rsidRPr="00A63A41">
        <w:rPr>
          <w:rFonts w:ascii="Arial" w:hAnsi="Arial" w:cs="Arial"/>
          <w:b/>
        </w:rPr>
        <w:t xml:space="preserve">Meeting 3 – </w:t>
      </w:r>
      <w:r w:rsidR="00BC12C3" w:rsidRPr="00A63A41">
        <w:rPr>
          <w:rFonts w:ascii="Arial" w:hAnsi="Arial" w:cs="Arial"/>
          <w:b/>
        </w:rPr>
        <w:t xml:space="preserve">DSL, Education Welfare Officer (EWO) to meet with parents/ carer and </w:t>
      </w:r>
      <w:proofErr w:type="gramStart"/>
      <w:r w:rsidR="00BC12C3" w:rsidRPr="00A63A41">
        <w:rPr>
          <w:rFonts w:ascii="Arial" w:hAnsi="Arial" w:cs="Arial"/>
          <w:b/>
        </w:rPr>
        <w:t>student</w:t>
      </w:r>
      <w:proofErr w:type="gramEnd"/>
    </w:p>
    <w:p w14:paraId="7BAC599A" w14:textId="0BA4D073" w:rsidR="00095EFC" w:rsidRPr="00A63A41" w:rsidRDefault="00095EFC" w:rsidP="001B565C">
      <w:pPr>
        <w:numPr>
          <w:ilvl w:val="0"/>
          <w:numId w:val="26"/>
        </w:numPr>
        <w:spacing w:after="9" w:line="258" w:lineRule="auto"/>
        <w:ind w:hanging="360"/>
        <w:rPr>
          <w:rFonts w:ascii="Arial" w:hAnsi="Arial" w:cs="Arial"/>
        </w:rPr>
      </w:pPr>
      <w:r w:rsidRPr="00A63A41">
        <w:rPr>
          <w:rFonts w:ascii="Arial" w:hAnsi="Arial" w:cs="Arial"/>
        </w:rPr>
        <w:t xml:space="preserve">The </w:t>
      </w:r>
      <w:r w:rsidR="008535B0" w:rsidRPr="00A63A41">
        <w:rPr>
          <w:rFonts w:ascii="Arial" w:hAnsi="Arial" w:cs="Arial"/>
        </w:rPr>
        <w:t>Attendance I</w:t>
      </w:r>
      <w:r w:rsidRPr="00A63A41">
        <w:rPr>
          <w:rFonts w:ascii="Arial" w:hAnsi="Arial" w:cs="Arial"/>
        </w:rPr>
        <w:t xml:space="preserve">mprovement </w:t>
      </w:r>
      <w:r w:rsidR="008535B0" w:rsidRPr="00A63A41">
        <w:rPr>
          <w:rFonts w:ascii="Arial" w:hAnsi="Arial" w:cs="Arial"/>
        </w:rPr>
        <w:t>P</w:t>
      </w:r>
      <w:r w:rsidRPr="00A63A41">
        <w:rPr>
          <w:rFonts w:ascii="Arial" w:hAnsi="Arial" w:cs="Arial"/>
        </w:rPr>
        <w:t xml:space="preserve">lan will be </w:t>
      </w:r>
      <w:r w:rsidR="008535B0" w:rsidRPr="00A63A41">
        <w:rPr>
          <w:rFonts w:ascii="Arial" w:hAnsi="Arial" w:cs="Arial"/>
        </w:rPr>
        <w:t>revised and updated following review and new targets will be developed</w:t>
      </w:r>
      <w:r w:rsidRPr="00A63A41">
        <w:rPr>
          <w:rFonts w:ascii="Arial" w:hAnsi="Arial" w:cs="Arial"/>
        </w:rPr>
        <w:t>.</w:t>
      </w:r>
    </w:p>
    <w:p w14:paraId="736424FF" w14:textId="6D26C316" w:rsidR="002F4EDD" w:rsidRPr="00A63A41" w:rsidRDefault="007E2B48" w:rsidP="001B565C">
      <w:pPr>
        <w:numPr>
          <w:ilvl w:val="0"/>
          <w:numId w:val="26"/>
        </w:numPr>
        <w:spacing w:after="9" w:line="258" w:lineRule="auto"/>
        <w:ind w:hanging="360"/>
        <w:rPr>
          <w:rFonts w:ascii="Arial" w:hAnsi="Arial" w:cs="Arial"/>
        </w:rPr>
      </w:pPr>
      <w:r w:rsidRPr="00A63A41">
        <w:rPr>
          <w:rFonts w:ascii="Arial" w:hAnsi="Arial" w:cs="Arial"/>
        </w:rPr>
        <w:t>Where necessary,</w:t>
      </w:r>
      <w:r w:rsidR="002F4EDD" w:rsidRPr="00A63A41">
        <w:rPr>
          <w:rFonts w:ascii="Arial" w:hAnsi="Arial" w:cs="Arial"/>
        </w:rPr>
        <w:t xml:space="preserve"> internal supports and intervention</w:t>
      </w:r>
      <w:r w:rsidR="00640093" w:rsidRPr="00A63A41">
        <w:rPr>
          <w:rFonts w:ascii="Arial" w:hAnsi="Arial" w:cs="Arial"/>
        </w:rPr>
        <w:t>s</w:t>
      </w:r>
      <w:r w:rsidRPr="00A63A41">
        <w:rPr>
          <w:rFonts w:ascii="Arial" w:hAnsi="Arial" w:cs="Arial"/>
        </w:rPr>
        <w:t xml:space="preserve"> will continue and a referral to the Education Welfare Service will be made.</w:t>
      </w:r>
    </w:p>
    <w:p w14:paraId="147B674A" w14:textId="11948B82" w:rsidR="004452CA" w:rsidRPr="00A63A41" w:rsidRDefault="00095EFC" w:rsidP="001B565C">
      <w:pPr>
        <w:numPr>
          <w:ilvl w:val="0"/>
          <w:numId w:val="26"/>
        </w:numPr>
        <w:spacing w:after="9" w:line="258" w:lineRule="auto"/>
        <w:ind w:hanging="360"/>
        <w:rPr>
          <w:rFonts w:ascii="Arial" w:hAnsi="Arial" w:cs="Arial"/>
        </w:rPr>
      </w:pPr>
      <w:r w:rsidRPr="00A63A41">
        <w:rPr>
          <w:rFonts w:ascii="Arial" w:hAnsi="Arial" w:cs="Arial"/>
        </w:rPr>
        <w:t xml:space="preserve">This will be </w:t>
      </w:r>
      <w:r w:rsidR="007E2B48" w:rsidRPr="00A63A41">
        <w:rPr>
          <w:rFonts w:ascii="Arial" w:hAnsi="Arial" w:cs="Arial"/>
        </w:rPr>
        <w:t xml:space="preserve">monitored and </w:t>
      </w:r>
      <w:r w:rsidRPr="00A63A41">
        <w:rPr>
          <w:rFonts w:ascii="Arial" w:hAnsi="Arial" w:cs="Arial"/>
        </w:rPr>
        <w:t xml:space="preserve">reviewed </w:t>
      </w:r>
      <w:r w:rsidR="007E2B48" w:rsidRPr="00A63A41">
        <w:rPr>
          <w:rFonts w:ascii="Arial" w:hAnsi="Arial" w:cs="Arial"/>
        </w:rPr>
        <w:t>regularly by the DSL and</w:t>
      </w:r>
      <w:r w:rsidRPr="00A63A41">
        <w:rPr>
          <w:rFonts w:ascii="Arial" w:hAnsi="Arial" w:cs="Arial"/>
        </w:rPr>
        <w:t xml:space="preserve"> successful outcomes will be measured and recorded</w:t>
      </w:r>
      <w:r w:rsidR="007E2B48" w:rsidRPr="00A63A41">
        <w:rPr>
          <w:rFonts w:ascii="Arial" w:hAnsi="Arial" w:cs="Arial"/>
        </w:rPr>
        <w:t xml:space="preserve"> on Provision Map</w:t>
      </w:r>
      <w:r w:rsidRPr="00A63A41">
        <w:rPr>
          <w:rFonts w:ascii="Arial" w:hAnsi="Arial" w:cs="Arial"/>
        </w:rPr>
        <w:t>.</w:t>
      </w:r>
    </w:p>
    <w:p w14:paraId="3A7C8FF7" w14:textId="57ABC7A7" w:rsidR="00142031" w:rsidRPr="00A63A41" w:rsidRDefault="00142031" w:rsidP="004452CA">
      <w:pPr>
        <w:spacing w:after="9" w:line="258" w:lineRule="auto"/>
        <w:jc w:val="both"/>
        <w:rPr>
          <w:rFonts w:ascii="Arial" w:hAnsi="Arial" w:cs="Arial"/>
        </w:rPr>
      </w:pPr>
    </w:p>
    <w:p w14:paraId="74173219" w14:textId="78500E46" w:rsidR="00142031" w:rsidRPr="00A63A41" w:rsidRDefault="00142031" w:rsidP="00142031">
      <w:pPr>
        <w:pStyle w:val="Heading1"/>
      </w:pPr>
      <w:bookmarkStart w:id="16" w:name="_Toc157465376"/>
      <w:r w:rsidRPr="00A63A41">
        <w:t>Interventions to Support Attendance</w:t>
      </w:r>
      <w:bookmarkEnd w:id="16"/>
    </w:p>
    <w:p w14:paraId="044E3961" w14:textId="47FBF370" w:rsidR="00142031" w:rsidRPr="00A63A41" w:rsidRDefault="00142031" w:rsidP="00142031">
      <w:pPr>
        <w:spacing w:after="9" w:line="258" w:lineRule="auto"/>
        <w:jc w:val="both"/>
        <w:rPr>
          <w:rFonts w:ascii="Arial" w:hAnsi="Arial" w:cs="Arial"/>
        </w:rPr>
      </w:pPr>
    </w:p>
    <w:p w14:paraId="5EC296AB" w14:textId="43E927B7" w:rsidR="00142031" w:rsidRPr="00A63A41" w:rsidRDefault="00142031" w:rsidP="00142031">
      <w:pPr>
        <w:pStyle w:val="Heading2"/>
        <w:numPr>
          <w:ilvl w:val="1"/>
          <w:numId w:val="34"/>
        </w:numPr>
        <w:rPr>
          <w:rFonts w:ascii="Arial" w:hAnsi="Arial" w:cs="Arial"/>
        </w:rPr>
      </w:pPr>
      <w:bookmarkStart w:id="17" w:name="_Toc157465377"/>
      <w:r w:rsidRPr="00A63A41">
        <w:rPr>
          <w:rFonts w:ascii="Arial" w:hAnsi="Arial" w:cs="Arial"/>
        </w:rPr>
        <w:t>Emotional</w:t>
      </w:r>
      <w:r w:rsidR="008D6E98">
        <w:rPr>
          <w:rFonts w:ascii="Arial" w:hAnsi="Arial" w:cs="Arial"/>
        </w:rPr>
        <w:t>ly</w:t>
      </w:r>
      <w:r w:rsidRPr="00A63A41">
        <w:rPr>
          <w:rFonts w:ascii="Arial" w:hAnsi="Arial" w:cs="Arial"/>
        </w:rPr>
        <w:t xml:space="preserve"> Based School Avoidance (EBSA)</w:t>
      </w:r>
      <w:bookmarkEnd w:id="17"/>
    </w:p>
    <w:p w14:paraId="6A1B03A6" w14:textId="77777777" w:rsidR="00142031" w:rsidRPr="00A63A41" w:rsidRDefault="00142031" w:rsidP="00142031">
      <w:pPr>
        <w:rPr>
          <w:rFonts w:ascii="Arial" w:hAnsi="Arial" w:cs="Arial"/>
        </w:rPr>
      </w:pPr>
      <w:r w:rsidRPr="00A63A41">
        <w:rPr>
          <w:rFonts w:ascii="Arial" w:hAnsi="Arial" w:cs="Arial"/>
        </w:rPr>
        <w:t xml:space="preserve">Emotionally Based School Avoidance is a term sometimes used to describe children and young people who struggle to attend school due to emotional factors. The difficulties associated with school non-attendance are far-reaching and can have a negative impact on long-term outcomes </w:t>
      </w:r>
      <w:proofErr w:type="gramStart"/>
      <w:r w:rsidRPr="00A63A41">
        <w:rPr>
          <w:rFonts w:ascii="Arial" w:hAnsi="Arial" w:cs="Arial"/>
        </w:rPr>
        <w:t>including:</w:t>
      </w:r>
      <w:proofErr w:type="gramEnd"/>
      <w:r w:rsidRPr="00A63A41">
        <w:rPr>
          <w:rFonts w:ascii="Arial" w:hAnsi="Arial" w:cs="Arial"/>
        </w:rPr>
        <w:t xml:space="preserve"> reduced future aspirations, poor emotional regulation, mental health difficulties, limited academic progress and reduced employment opportunities.</w:t>
      </w:r>
    </w:p>
    <w:p w14:paraId="2967D5DE" w14:textId="77777777" w:rsidR="00142031" w:rsidRPr="00A63A41" w:rsidRDefault="00142031" w:rsidP="00142031">
      <w:pPr>
        <w:rPr>
          <w:rFonts w:ascii="Arial" w:hAnsi="Arial" w:cs="Arial"/>
        </w:rPr>
      </w:pPr>
    </w:p>
    <w:p w14:paraId="0A2C8039" w14:textId="77777777" w:rsidR="005F742C" w:rsidRDefault="00142031" w:rsidP="009C5598">
      <w:pPr>
        <w:rPr>
          <w:rFonts w:ascii="Arial" w:hAnsi="Arial" w:cs="Arial"/>
        </w:rPr>
      </w:pPr>
      <w:r w:rsidRPr="00A63A41">
        <w:rPr>
          <w:rFonts w:ascii="Arial" w:hAnsi="Arial" w:cs="Arial"/>
        </w:rPr>
        <w:t>Enrich Academy take</w:t>
      </w:r>
      <w:r w:rsidR="003F5B6B">
        <w:rPr>
          <w:rFonts w:ascii="Arial" w:hAnsi="Arial" w:cs="Arial"/>
        </w:rPr>
        <w:t>s</w:t>
      </w:r>
      <w:r w:rsidRPr="00A63A41">
        <w:rPr>
          <w:rFonts w:ascii="Arial" w:hAnsi="Arial" w:cs="Arial"/>
        </w:rPr>
        <w:t xml:space="preserve"> a targeted approach to supporting students who have been identified and assessed for EBSA and personalised intervention strategies will be adopted.</w:t>
      </w:r>
      <w:r w:rsidR="009C5598">
        <w:rPr>
          <w:rFonts w:ascii="Arial" w:hAnsi="Arial" w:cs="Arial"/>
        </w:rPr>
        <w:t xml:space="preserve"> </w:t>
      </w:r>
    </w:p>
    <w:p w14:paraId="6F700E41" w14:textId="77777777" w:rsidR="005F742C" w:rsidRDefault="005F742C" w:rsidP="009C5598">
      <w:pPr>
        <w:rPr>
          <w:rFonts w:ascii="Arial" w:hAnsi="Arial" w:cs="Arial"/>
        </w:rPr>
      </w:pPr>
    </w:p>
    <w:p w14:paraId="0F5EF552" w14:textId="38597F20" w:rsidR="009C5598" w:rsidRPr="009C5598" w:rsidRDefault="009C5598" w:rsidP="00151F3C">
      <w:pPr>
        <w:rPr>
          <w:rFonts w:ascii="Arial" w:hAnsi="Arial" w:cs="Arial"/>
        </w:rPr>
      </w:pPr>
      <w:r w:rsidRPr="009C5598">
        <w:rPr>
          <w:rFonts w:ascii="Arial" w:hAnsi="Arial" w:cs="Arial"/>
        </w:rPr>
        <w:t>Th</w:t>
      </w:r>
      <w:r w:rsidR="0086451B">
        <w:rPr>
          <w:rFonts w:ascii="Arial" w:hAnsi="Arial" w:cs="Arial"/>
        </w:rPr>
        <w:t xml:space="preserve">is targeted approach is supported by </w:t>
      </w:r>
      <w:r w:rsidRPr="009C5598">
        <w:rPr>
          <w:rFonts w:ascii="Arial" w:hAnsi="Arial" w:cs="Arial"/>
        </w:rPr>
        <w:t xml:space="preserve">Wakefield </w:t>
      </w:r>
      <w:r w:rsidR="00504800">
        <w:rPr>
          <w:rFonts w:ascii="Arial" w:hAnsi="Arial" w:cs="Arial"/>
        </w:rPr>
        <w:t xml:space="preserve">Local Authority’s </w:t>
      </w:r>
      <w:r w:rsidRPr="009C5598">
        <w:rPr>
          <w:rFonts w:ascii="Arial" w:hAnsi="Arial" w:cs="Arial"/>
        </w:rPr>
        <w:t xml:space="preserve">approach </w:t>
      </w:r>
      <w:r w:rsidR="00504800">
        <w:rPr>
          <w:rFonts w:ascii="Arial" w:hAnsi="Arial" w:cs="Arial"/>
        </w:rPr>
        <w:t>in identifying</w:t>
      </w:r>
      <w:r w:rsidRPr="009C5598">
        <w:rPr>
          <w:rFonts w:ascii="Arial" w:hAnsi="Arial" w:cs="Arial"/>
        </w:rPr>
        <w:t xml:space="preserve"> attendance difficulties </w:t>
      </w:r>
      <w:r w:rsidR="00F94BD5">
        <w:rPr>
          <w:rFonts w:ascii="Arial" w:hAnsi="Arial" w:cs="Arial"/>
        </w:rPr>
        <w:t xml:space="preserve">linked to </w:t>
      </w:r>
      <w:r w:rsidRPr="009C5598">
        <w:rPr>
          <w:rFonts w:ascii="Arial" w:hAnsi="Arial" w:cs="Arial"/>
        </w:rPr>
        <w:t>EBSA</w:t>
      </w:r>
      <w:r w:rsidR="00F94BD5">
        <w:rPr>
          <w:rFonts w:ascii="Arial" w:hAnsi="Arial" w:cs="Arial"/>
        </w:rPr>
        <w:t xml:space="preserve">.  In partnership with the </w:t>
      </w:r>
      <w:proofErr w:type="gramStart"/>
      <w:r w:rsidR="00F94BD5">
        <w:rPr>
          <w:rFonts w:ascii="Arial" w:hAnsi="Arial" w:cs="Arial"/>
        </w:rPr>
        <w:t>LA</w:t>
      </w:r>
      <w:proofErr w:type="gramEnd"/>
      <w:r w:rsidR="000C5C02">
        <w:rPr>
          <w:rFonts w:ascii="Arial" w:hAnsi="Arial" w:cs="Arial"/>
        </w:rPr>
        <w:t xml:space="preserve"> we aim to</w:t>
      </w:r>
      <w:r w:rsidRPr="009C5598">
        <w:rPr>
          <w:rFonts w:ascii="Arial" w:hAnsi="Arial" w:cs="Arial"/>
        </w:rPr>
        <w:t xml:space="preserve"> identify the underlying needs and barriers </w:t>
      </w:r>
      <w:r w:rsidR="000C5C02">
        <w:rPr>
          <w:rFonts w:ascii="Arial" w:hAnsi="Arial" w:cs="Arial"/>
        </w:rPr>
        <w:t>for our students</w:t>
      </w:r>
      <w:r w:rsidR="00151F3C">
        <w:rPr>
          <w:rFonts w:ascii="Arial" w:hAnsi="Arial" w:cs="Arial"/>
        </w:rPr>
        <w:t xml:space="preserve"> who are experiencing </w:t>
      </w:r>
      <w:r w:rsidRPr="009C5598">
        <w:rPr>
          <w:rFonts w:ascii="Arial" w:hAnsi="Arial" w:cs="Arial"/>
        </w:rPr>
        <w:t xml:space="preserve">anxiety </w:t>
      </w:r>
      <w:r w:rsidR="00151F3C">
        <w:rPr>
          <w:rFonts w:ascii="Arial" w:hAnsi="Arial" w:cs="Arial"/>
        </w:rPr>
        <w:t>to ensure</w:t>
      </w:r>
      <w:r w:rsidRPr="009C5598">
        <w:rPr>
          <w:rFonts w:ascii="Arial" w:hAnsi="Arial" w:cs="Arial"/>
        </w:rPr>
        <w:t xml:space="preserve"> </w:t>
      </w:r>
      <w:r w:rsidR="005C3BE8" w:rsidRPr="009C5598">
        <w:rPr>
          <w:rFonts w:ascii="Arial" w:hAnsi="Arial" w:cs="Arial"/>
        </w:rPr>
        <w:t xml:space="preserve">evidence-based </w:t>
      </w:r>
      <w:r w:rsidRPr="009C5598">
        <w:rPr>
          <w:rFonts w:ascii="Arial" w:hAnsi="Arial" w:cs="Arial"/>
        </w:rPr>
        <w:t>support and intervention</w:t>
      </w:r>
      <w:r w:rsidR="005C3BE8">
        <w:rPr>
          <w:rFonts w:ascii="Arial" w:hAnsi="Arial" w:cs="Arial"/>
        </w:rPr>
        <w:t>s can be actioned</w:t>
      </w:r>
      <w:r w:rsidR="00702817">
        <w:rPr>
          <w:rFonts w:ascii="Arial" w:hAnsi="Arial" w:cs="Arial"/>
        </w:rPr>
        <w:t>.</w:t>
      </w:r>
    </w:p>
    <w:p w14:paraId="49AF2245" w14:textId="77777777" w:rsidR="00142031" w:rsidRPr="00A63A41" w:rsidRDefault="00142031" w:rsidP="00142031">
      <w:pPr>
        <w:spacing w:after="9" w:line="258" w:lineRule="auto"/>
        <w:jc w:val="both"/>
        <w:rPr>
          <w:rFonts w:ascii="Arial" w:hAnsi="Arial" w:cs="Arial"/>
        </w:rPr>
      </w:pPr>
    </w:p>
    <w:p w14:paraId="283B6B9D" w14:textId="2F477C53" w:rsidR="00095EFC" w:rsidRPr="00A63A41" w:rsidRDefault="004452CA" w:rsidP="00142031">
      <w:pPr>
        <w:pStyle w:val="Heading2"/>
        <w:numPr>
          <w:ilvl w:val="1"/>
          <w:numId w:val="34"/>
        </w:numPr>
        <w:rPr>
          <w:rFonts w:ascii="Arial" w:hAnsi="Arial" w:cs="Arial"/>
        </w:rPr>
      </w:pPr>
      <w:bookmarkStart w:id="18" w:name="_Toc157465378"/>
      <w:r w:rsidRPr="00A63A41">
        <w:rPr>
          <w:rFonts w:ascii="Arial" w:hAnsi="Arial" w:cs="Arial"/>
        </w:rPr>
        <w:t>Personalised</w:t>
      </w:r>
      <w:r w:rsidR="00095EFC" w:rsidRPr="00A63A41">
        <w:rPr>
          <w:rFonts w:ascii="Arial" w:hAnsi="Arial" w:cs="Arial"/>
        </w:rPr>
        <w:t xml:space="preserve"> </w:t>
      </w:r>
      <w:r w:rsidRPr="00A63A41">
        <w:rPr>
          <w:rFonts w:ascii="Arial" w:hAnsi="Arial" w:cs="Arial"/>
        </w:rPr>
        <w:t>T</w:t>
      </w:r>
      <w:r w:rsidR="00095EFC" w:rsidRPr="00A63A41">
        <w:rPr>
          <w:rFonts w:ascii="Arial" w:hAnsi="Arial" w:cs="Arial"/>
        </w:rPr>
        <w:t>imetables</w:t>
      </w:r>
      <w:bookmarkEnd w:id="18"/>
    </w:p>
    <w:p w14:paraId="194D10D2" w14:textId="6913EEF7" w:rsidR="00095EFC" w:rsidRPr="00A63A41" w:rsidRDefault="00095EFC" w:rsidP="004452CA">
      <w:pPr>
        <w:ind w:left="10"/>
        <w:rPr>
          <w:rFonts w:ascii="Arial" w:hAnsi="Arial" w:cs="Arial"/>
        </w:rPr>
      </w:pPr>
      <w:r w:rsidRPr="00A63A41">
        <w:rPr>
          <w:rFonts w:ascii="Arial" w:hAnsi="Arial" w:cs="Arial"/>
        </w:rPr>
        <w:t xml:space="preserve">At </w:t>
      </w:r>
      <w:r w:rsidR="004452CA" w:rsidRPr="00A63A41">
        <w:rPr>
          <w:rFonts w:ascii="Arial" w:hAnsi="Arial" w:cs="Arial"/>
        </w:rPr>
        <w:t>Enrich</w:t>
      </w:r>
      <w:r w:rsidRPr="00A63A41">
        <w:rPr>
          <w:rFonts w:ascii="Arial" w:hAnsi="Arial" w:cs="Arial"/>
        </w:rPr>
        <w:t xml:space="preserve"> all teaching and non-teaching staff have responsibility for the care of pupils who are struggling to access learning. We recognise however, that at certain stages </w:t>
      </w:r>
      <w:r w:rsidR="004452CA" w:rsidRPr="00A63A41">
        <w:rPr>
          <w:rFonts w:ascii="Arial" w:hAnsi="Arial" w:cs="Arial"/>
        </w:rPr>
        <w:t xml:space="preserve">students </w:t>
      </w:r>
      <w:r w:rsidRPr="00A63A41">
        <w:rPr>
          <w:rFonts w:ascii="Arial" w:hAnsi="Arial" w:cs="Arial"/>
        </w:rPr>
        <w:t>may struggle to access</w:t>
      </w:r>
      <w:r w:rsidR="004452CA" w:rsidRPr="00A63A41">
        <w:rPr>
          <w:rFonts w:ascii="Arial" w:hAnsi="Arial" w:cs="Arial"/>
        </w:rPr>
        <w:t xml:space="preserve"> education </w:t>
      </w:r>
      <w:proofErr w:type="gramStart"/>
      <w:r w:rsidRPr="00A63A41">
        <w:rPr>
          <w:rFonts w:ascii="Arial" w:hAnsi="Arial" w:cs="Arial"/>
        </w:rPr>
        <w:t>as a result of</w:t>
      </w:r>
      <w:proofErr w:type="gramEnd"/>
      <w:r w:rsidRPr="00A63A41">
        <w:rPr>
          <w:rFonts w:ascii="Arial" w:hAnsi="Arial" w:cs="Arial"/>
        </w:rPr>
        <w:t xml:space="preserve"> their </w:t>
      </w:r>
      <w:r w:rsidR="004452CA" w:rsidRPr="00A63A41">
        <w:rPr>
          <w:rFonts w:ascii="Arial" w:hAnsi="Arial" w:cs="Arial"/>
        </w:rPr>
        <w:t xml:space="preserve">SEMH </w:t>
      </w:r>
      <w:r w:rsidRPr="00A63A41">
        <w:rPr>
          <w:rFonts w:ascii="Arial" w:hAnsi="Arial" w:cs="Arial"/>
        </w:rPr>
        <w:t xml:space="preserve">needs. </w:t>
      </w:r>
      <w:r w:rsidR="004452CA" w:rsidRPr="00A63A41">
        <w:rPr>
          <w:rFonts w:ascii="Arial" w:hAnsi="Arial" w:cs="Arial"/>
        </w:rPr>
        <w:t xml:space="preserve">Attempts to adapt the curriculum, implement </w:t>
      </w:r>
      <w:proofErr w:type="gramStart"/>
      <w:r w:rsidR="004452CA" w:rsidRPr="00A63A41">
        <w:rPr>
          <w:rFonts w:ascii="Arial" w:hAnsi="Arial" w:cs="Arial"/>
        </w:rPr>
        <w:t>interventions</w:t>
      </w:r>
      <w:proofErr w:type="gramEnd"/>
      <w:r w:rsidR="004452CA" w:rsidRPr="00A63A41">
        <w:rPr>
          <w:rFonts w:ascii="Arial" w:hAnsi="Arial" w:cs="Arial"/>
        </w:rPr>
        <w:t xml:space="preserve"> and seek support from external circumstances may not have been successful in approving the student’s attendance</w:t>
      </w:r>
      <w:r w:rsidRPr="00A63A41">
        <w:rPr>
          <w:rFonts w:ascii="Arial" w:hAnsi="Arial" w:cs="Arial"/>
        </w:rPr>
        <w:t>.</w:t>
      </w:r>
      <w:r w:rsidR="004452CA" w:rsidRPr="00A63A41">
        <w:rPr>
          <w:rFonts w:ascii="Arial" w:hAnsi="Arial" w:cs="Arial"/>
        </w:rPr>
        <w:t xml:space="preserve">  </w:t>
      </w:r>
      <w:r w:rsidRPr="00A63A41">
        <w:rPr>
          <w:rFonts w:ascii="Arial" w:hAnsi="Arial" w:cs="Arial"/>
        </w:rPr>
        <w:t xml:space="preserve">In these instances, the </w:t>
      </w:r>
      <w:r w:rsidR="00324BBA" w:rsidRPr="00A63A41">
        <w:rPr>
          <w:rFonts w:ascii="Arial" w:hAnsi="Arial" w:cs="Arial"/>
        </w:rPr>
        <w:t xml:space="preserve">Assistant </w:t>
      </w:r>
      <w:r w:rsidRPr="00A63A41">
        <w:rPr>
          <w:rFonts w:ascii="Arial" w:hAnsi="Arial" w:cs="Arial"/>
        </w:rPr>
        <w:t>Head Teacher may consider that a personalised timetable is an appropriate means of support</w:t>
      </w:r>
      <w:r w:rsidR="004452CA" w:rsidRPr="00A63A41">
        <w:rPr>
          <w:rFonts w:ascii="Arial" w:hAnsi="Arial" w:cs="Arial"/>
        </w:rPr>
        <w:t xml:space="preserve"> to ensure they are still able to access education whilst experiencing difficultie</w:t>
      </w:r>
      <w:r w:rsidR="002F4EDD" w:rsidRPr="00A63A41">
        <w:rPr>
          <w:rFonts w:ascii="Arial" w:hAnsi="Arial" w:cs="Arial"/>
        </w:rPr>
        <w:t>s</w:t>
      </w:r>
      <w:r w:rsidRPr="00A63A41">
        <w:rPr>
          <w:rFonts w:ascii="Arial" w:hAnsi="Arial" w:cs="Arial"/>
        </w:rPr>
        <w:t>.</w:t>
      </w:r>
      <w:r w:rsidR="00640093" w:rsidRPr="00A63A41">
        <w:rPr>
          <w:rFonts w:ascii="Arial" w:hAnsi="Arial" w:cs="Arial"/>
        </w:rPr>
        <w:t xml:space="preserve">  </w:t>
      </w:r>
      <w:r w:rsidR="005148CF">
        <w:rPr>
          <w:rFonts w:ascii="Arial" w:hAnsi="Arial" w:cs="Arial"/>
        </w:rPr>
        <w:t xml:space="preserve">A </w:t>
      </w:r>
      <w:r w:rsidR="00CF532B">
        <w:rPr>
          <w:rFonts w:ascii="Arial" w:hAnsi="Arial" w:cs="Arial"/>
        </w:rPr>
        <w:t>‘</w:t>
      </w:r>
      <w:r w:rsidR="005148CF">
        <w:rPr>
          <w:rFonts w:ascii="Arial" w:hAnsi="Arial" w:cs="Arial"/>
        </w:rPr>
        <w:t>Part Timetable Arrangement’</w:t>
      </w:r>
      <w:r w:rsidR="00CF532B">
        <w:rPr>
          <w:rFonts w:ascii="Arial" w:hAnsi="Arial" w:cs="Arial"/>
        </w:rPr>
        <w:t xml:space="preserve"> (Appendix 5)</w:t>
      </w:r>
      <w:r w:rsidR="005148CF">
        <w:rPr>
          <w:rFonts w:ascii="Arial" w:hAnsi="Arial" w:cs="Arial"/>
        </w:rPr>
        <w:t xml:space="preserve"> is made for all students </w:t>
      </w:r>
      <w:r w:rsidR="00CF532B">
        <w:rPr>
          <w:rFonts w:ascii="Arial" w:hAnsi="Arial" w:cs="Arial"/>
        </w:rPr>
        <w:t xml:space="preserve">with a </w:t>
      </w:r>
      <w:r w:rsidR="008A343D">
        <w:rPr>
          <w:rFonts w:ascii="Arial" w:hAnsi="Arial" w:cs="Arial"/>
        </w:rPr>
        <w:t>p</w:t>
      </w:r>
      <w:r w:rsidR="00640093" w:rsidRPr="00A63A41">
        <w:rPr>
          <w:rFonts w:ascii="Arial" w:hAnsi="Arial" w:cs="Arial"/>
        </w:rPr>
        <w:t>ersonalised timetable</w:t>
      </w:r>
      <w:r w:rsidR="00FB372D">
        <w:rPr>
          <w:rFonts w:ascii="Arial" w:hAnsi="Arial" w:cs="Arial"/>
        </w:rPr>
        <w:t>.  Part Timetable Arrangements are</w:t>
      </w:r>
      <w:r w:rsidR="00640093" w:rsidRPr="00A63A41">
        <w:rPr>
          <w:rFonts w:ascii="Arial" w:hAnsi="Arial" w:cs="Arial"/>
        </w:rPr>
        <w:t xml:space="preserve"> reviewed </w:t>
      </w:r>
      <w:r w:rsidR="0008449C">
        <w:rPr>
          <w:rFonts w:ascii="Arial" w:hAnsi="Arial" w:cs="Arial"/>
        </w:rPr>
        <w:t>every 6 weeks</w:t>
      </w:r>
      <w:r w:rsidR="00640093" w:rsidRPr="00A63A41">
        <w:rPr>
          <w:rFonts w:ascii="Arial" w:hAnsi="Arial" w:cs="Arial"/>
        </w:rPr>
        <w:t>, discussed with the student and their parent/ carer and updates will be provided to the form tutor</w:t>
      </w:r>
      <w:r w:rsidR="0085092B">
        <w:rPr>
          <w:rFonts w:ascii="Arial" w:hAnsi="Arial" w:cs="Arial"/>
        </w:rPr>
        <w:t>,</w:t>
      </w:r>
      <w:r w:rsidR="00324BBA" w:rsidRPr="00A63A41">
        <w:rPr>
          <w:rFonts w:ascii="Arial" w:hAnsi="Arial" w:cs="Arial"/>
        </w:rPr>
        <w:t xml:space="preserve"> Assistant Head Teacher</w:t>
      </w:r>
      <w:r w:rsidR="0085092B">
        <w:rPr>
          <w:rFonts w:ascii="Arial" w:hAnsi="Arial" w:cs="Arial"/>
        </w:rPr>
        <w:t>, staff members who attend the Provisions meeting</w:t>
      </w:r>
      <w:r w:rsidR="00C411A8">
        <w:rPr>
          <w:rFonts w:ascii="Arial" w:hAnsi="Arial" w:cs="Arial"/>
        </w:rPr>
        <w:t xml:space="preserve"> including the Child in Care Teacher and SENCO, where appropriate</w:t>
      </w:r>
      <w:r w:rsidR="00324BBA" w:rsidRPr="00A63A41">
        <w:rPr>
          <w:rFonts w:ascii="Arial" w:hAnsi="Arial" w:cs="Arial"/>
        </w:rPr>
        <w:t>.</w:t>
      </w:r>
    </w:p>
    <w:p w14:paraId="3DA6C052" w14:textId="24EEF9A9" w:rsidR="00095EFC" w:rsidRPr="00A63A41" w:rsidRDefault="00095EFC" w:rsidP="009B5B63">
      <w:pPr>
        <w:ind w:left="10"/>
        <w:rPr>
          <w:rFonts w:ascii="Arial" w:hAnsi="Arial" w:cs="Arial"/>
        </w:rPr>
      </w:pPr>
      <w:r w:rsidRPr="00A63A41">
        <w:rPr>
          <w:rFonts w:ascii="Arial" w:hAnsi="Arial" w:cs="Arial"/>
        </w:rPr>
        <w:t xml:space="preserve">Examples of when </w:t>
      </w:r>
      <w:r w:rsidR="00E45EE9">
        <w:rPr>
          <w:rFonts w:ascii="Arial" w:hAnsi="Arial" w:cs="Arial"/>
        </w:rPr>
        <w:t>a personalised timetable may be</w:t>
      </w:r>
      <w:r w:rsidRPr="00A63A41">
        <w:rPr>
          <w:rFonts w:ascii="Arial" w:hAnsi="Arial" w:cs="Arial"/>
        </w:rPr>
        <w:t xml:space="preserve"> appropriate include:</w:t>
      </w:r>
    </w:p>
    <w:p w14:paraId="6A19B7AC" w14:textId="77777777" w:rsidR="00DC0F37" w:rsidRPr="00E45EE9" w:rsidRDefault="00DC0F37" w:rsidP="00D552E3">
      <w:pPr>
        <w:pStyle w:val="ListParagraph"/>
        <w:numPr>
          <w:ilvl w:val="0"/>
          <w:numId w:val="38"/>
        </w:numPr>
        <w:rPr>
          <w:rFonts w:ascii="Arial" w:eastAsiaTheme="majorEastAsia" w:hAnsi="Arial" w:cs="Arial"/>
          <w:kern w:val="32"/>
        </w:rPr>
      </w:pPr>
      <w:r w:rsidRPr="00E45EE9">
        <w:rPr>
          <w:rFonts w:ascii="Arial" w:eastAsiaTheme="majorEastAsia" w:hAnsi="Arial" w:cs="Arial"/>
          <w:kern w:val="32"/>
        </w:rPr>
        <w:t>To support mental health needs</w:t>
      </w:r>
    </w:p>
    <w:p w14:paraId="77A82AD2" w14:textId="77777777" w:rsidR="00DC0F37" w:rsidRPr="00E45EE9" w:rsidRDefault="00DC0F37" w:rsidP="00D552E3">
      <w:pPr>
        <w:pStyle w:val="ListParagraph"/>
        <w:numPr>
          <w:ilvl w:val="0"/>
          <w:numId w:val="38"/>
        </w:numPr>
        <w:rPr>
          <w:rFonts w:ascii="Arial" w:eastAsiaTheme="majorEastAsia" w:hAnsi="Arial" w:cs="Arial"/>
          <w:kern w:val="32"/>
        </w:rPr>
      </w:pPr>
      <w:r w:rsidRPr="00E45EE9">
        <w:rPr>
          <w:rFonts w:ascii="Arial" w:eastAsiaTheme="majorEastAsia" w:hAnsi="Arial" w:cs="Arial"/>
          <w:kern w:val="32"/>
        </w:rPr>
        <w:lastRenderedPageBreak/>
        <w:t>To support medical needs (other than mental health)</w:t>
      </w:r>
    </w:p>
    <w:p w14:paraId="097FBA0C" w14:textId="77777777" w:rsidR="00DC0F37" w:rsidRPr="00E45EE9" w:rsidRDefault="00DC0F37" w:rsidP="00D552E3">
      <w:pPr>
        <w:pStyle w:val="ListParagraph"/>
        <w:numPr>
          <w:ilvl w:val="0"/>
          <w:numId w:val="38"/>
        </w:numPr>
        <w:rPr>
          <w:rFonts w:ascii="Arial" w:eastAsiaTheme="majorEastAsia" w:hAnsi="Arial" w:cs="Arial"/>
          <w:kern w:val="32"/>
        </w:rPr>
      </w:pPr>
      <w:r w:rsidRPr="00E45EE9">
        <w:rPr>
          <w:rFonts w:ascii="Arial" w:eastAsiaTheme="majorEastAsia" w:hAnsi="Arial" w:cs="Arial"/>
          <w:kern w:val="32"/>
        </w:rPr>
        <w:t>Pregnancy/ Young parent</w:t>
      </w:r>
    </w:p>
    <w:p w14:paraId="0411064D" w14:textId="77777777" w:rsidR="00DC0F37" w:rsidRPr="00E45EE9" w:rsidRDefault="00DC0F37" w:rsidP="00D552E3">
      <w:pPr>
        <w:pStyle w:val="ListParagraph"/>
        <w:numPr>
          <w:ilvl w:val="0"/>
          <w:numId w:val="38"/>
        </w:numPr>
        <w:rPr>
          <w:rFonts w:ascii="Arial" w:eastAsiaTheme="majorEastAsia" w:hAnsi="Arial" w:cs="Arial"/>
          <w:kern w:val="32"/>
        </w:rPr>
      </w:pPr>
      <w:r w:rsidRPr="00E45EE9">
        <w:rPr>
          <w:rFonts w:ascii="Arial" w:eastAsiaTheme="majorEastAsia" w:hAnsi="Arial" w:cs="Arial"/>
          <w:kern w:val="32"/>
        </w:rPr>
        <w:t>Staged Re-integration (new school)</w:t>
      </w:r>
    </w:p>
    <w:p w14:paraId="1C2B6455" w14:textId="77777777" w:rsidR="00DC0F37" w:rsidRPr="00E45EE9" w:rsidRDefault="00DC0F37" w:rsidP="00D552E3">
      <w:pPr>
        <w:pStyle w:val="ListParagraph"/>
        <w:numPr>
          <w:ilvl w:val="0"/>
          <w:numId w:val="38"/>
        </w:numPr>
        <w:rPr>
          <w:rFonts w:ascii="Arial" w:eastAsiaTheme="majorEastAsia" w:hAnsi="Arial" w:cs="Arial"/>
          <w:kern w:val="32"/>
        </w:rPr>
      </w:pPr>
      <w:r w:rsidRPr="00E45EE9">
        <w:rPr>
          <w:rFonts w:ascii="Arial" w:eastAsiaTheme="majorEastAsia" w:hAnsi="Arial" w:cs="Arial"/>
          <w:kern w:val="32"/>
        </w:rPr>
        <w:t>Staged Re-integration (attendance issues)</w:t>
      </w:r>
    </w:p>
    <w:p w14:paraId="47B4D8BC" w14:textId="77777777" w:rsidR="00DC0F37" w:rsidRPr="00E45EE9" w:rsidRDefault="00DC0F37" w:rsidP="00D552E3">
      <w:pPr>
        <w:pStyle w:val="ListParagraph"/>
        <w:numPr>
          <w:ilvl w:val="0"/>
          <w:numId w:val="38"/>
        </w:numPr>
        <w:rPr>
          <w:rFonts w:ascii="Arial" w:eastAsiaTheme="majorEastAsia" w:hAnsi="Arial" w:cs="Arial"/>
          <w:kern w:val="32"/>
        </w:rPr>
      </w:pPr>
      <w:r w:rsidRPr="00E45EE9">
        <w:rPr>
          <w:rFonts w:ascii="Arial" w:eastAsiaTheme="majorEastAsia" w:hAnsi="Arial" w:cs="Arial"/>
          <w:kern w:val="32"/>
        </w:rPr>
        <w:t>Staged Re-integration (return from custody)</w:t>
      </w:r>
    </w:p>
    <w:p w14:paraId="7FEB858D" w14:textId="77777777" w:rsidR="00DC0F37" w:rsidRPr="00E45EE9" w:rsidRDefault="00DC0F37" w:rsidP="00D552E3">
      <w:pPr>
        <w:pStyle w:val="ListParagraph"/>
        <w:numPr>
          <w:ilvl w:val="0"/>
          <w:numId w:val="38"/>
        </w:numPr>
        <w:rPr>
          <w:rFonts w:ascii="Arial" w:eastAsiaTheme="majorEastAsia" w:hAnsi="Arial" w:cs="Arial"/>
          <w:kern w:val="32"/>
        </w:rPr>
      </w:pPr>
      <w:r w:rsidRPr="00E45EE9">
        <w:rPr>
          <w:rFonts w:ascii="Arial" w:eastAsiaTheme="majorEastAsia" w:hAnsi="Arial" w:cs="Arial"/>
          <w:kern w:val="32"/>
        </w:rPr>
        <w:t>To focus on specific curriculum areas</w:t>
      </w:r>
    </w:p>
    <w:p w14:paraId="096F6996" w14:textId="77777777" w:rsidR="00DC0F37" w:rsidRPr="00E45EE9" w:rsidRDefault="00DC0F37" w:rsidP="00D552E3">
      <w:pPr>
        <w:pStyle w:val="ListParagraph"/>
        <w:numPr>
          <w:ilvl w:val="0"/>
          <w:numId w:val="38"/>
        </w:numPr>
        <w:rPr>
          <w:rFonts w:ascii="Arial" w:eastAsiaTheme="majorEastAsia" w:hAnsi="Arial" w:cs="Arial"/>
          <w:kern w:val="32"/>
        </w:rPr>
      </w:pPr>
      <w:r w:rsidRPr="00E45EE9">
        <w:rPr>
          <w:rFonts w:ascii="Arial" w:eastAsiaTheme="majorEastAsia" w:hAnsi="Arial" w:cs="Arial"/>
          <w:kern w:val="32"/>
        </w:rPr>
        <w:t xml:space="preserve">To re-establish/ develop relationships with staff/ </w:t>
      </w:r>
      <w:proofErr w:type="gramStart"/>
      <w:r w:rsidRPr="00E45EE9">
        <w:rPr>
          <w:rFonts w:ascii="Arial" w:eastAsiaTheme="majorEastAsia" w:hAnsi="Arial" w:cs="Arial"/>
          <w:kern w:val="32"/>
        </w:rPr>
        <w:t>peers</w:t>
      </w:r>
      <w:proofErr w:type="gramEnd"/>
    </w:p>
    <w:p w14:paraId="1232609C" w14:textId="77777777" w:rsidR="00DC0F37" w:rsidRPr="00E45EE9" w:rsidRDefault="00DC0F37" w:rsidP="00D552E3">
      <w:pPr>
        <w:pStyle w:val="ListParagraph"/>
        <w:numPr>
          <w:ilvl w:val="0"/>
          <w:numId w:val="38"/>
        </w:numPr>
        <w:rPr>
          <w:rFonts w:ascii="Arial" w:eastAsiaTheme="majorEastAsia" w:hAnsi="Arial" w:cs="Arial"/>
          <w:kern w:val="32"/>
        </w:rPr>
      </w:pPr>
      <w:r w:rsidRPr="00E45EE9">
        <w:rPr>
          <w:rFonts w:ascii="Arial" w:eastAsiaTheme="majorEastAsia" w:hAnsi="Arial" w:cs="Arial"/>
          <w:kern w:val="32"/>
        </w:rPr>
        <w:t>To manage risks</w:t>
      </w:r>
    </w:p>
    <w:p w14:paraId="31B0EE3B" w14:textId="77777777" w:rsidR="00DC0F37" w:rsidRPr="00E45EE9" w:rsidRDefault="00DC0F37" w:rsidP="00E45EE9">
      <w:pPr>
        <w:pStyle w:val="ListParagraph"/>
        <w:numPr>
          <w:ilvl w:val="0"/>
          <w:numId w:val="38"/>
        </w:numPr>
        <w:rPr>
          <w:rFonts w:ascii="Arial" w:eastAsiaTheme="majorEastAsia" w:hAnsi="Arial" w:cs="Arial"/>
          <w:kern w:val="32"/>
        </w:rPr>
      </w:pPr>
      <w:r w:rsidRPr="00E45EE9">
        <w:rPr>
          <w:rFonts w:ascii="Arial" w:eastAsiaTheme="majorEastAsia" w:hAnsi="Arial" w:cs="Arial"/>
          <w:kern w:val="32"/>
        </w:rPr>
        <w:t>To support emotional well being</w:t>
      </w:r>
    </w:p>
    <w:p w14:paraId="48EE9CB0" w14:textId="77777777" w:rsidR="002F4EDD" w:rsidRPr="00A63A41" w:rsidRDefault="002F4EDD" w:rsidP="002F4EDD">
      <w:pPr>
        <w:ind w:left="10"/>
        <w:rPr>
          <w:rFonts w:ascii="Arial" w:hAnsi="Arial" w:cs="Arial"/>
        </w:rPr>
      </w:pPr>
    </w:p>
    <w:p w14:paraId="743F8B9C" w14:textId="57C5C38F" w:rsidR="00095EFC" w:rsidRPr="00A63A41" w:rsidRDefault="00095EFC" w:rsidP="00095EFC">
      <w:pPr>
        <w:spacing w:after="276"/>
        <w:ind w:left="10"/>
        <w:rPr>
          <w:rFonts w:ascii="Arial" w:hAnsi="Arial" w:cs="Arial"/>
        </w:rPr>
      </w:pPr>
      <w:r w:rsidRPr="00A63A41">
        <w:rPr>
          <w:rFonts w:ascii="Arial" w:hAnsi="Arial" w:cs="Arial"/>
        </w:rPr>
        <w:t xml:space="preserve">If the </w:t>
      </w:r>
      <w:r w:rsidR="00324BBA" w:rsidRPr="00A63A41">
        <w:rPr>
          <w:rFonts w:ascii="Arial" w:hAnsi="Arial" w:cs="Arial"/>
        </w:rPr>
        <w:t xml:space="preserve">Assistant </w:t>
      </w:r>
      <w:r w:rsidRPr="00A63A41">
        <w:rPr>
          <w:rFonts w:ascii="Arial" w:hAnsi="Arial" w:cs="Arial"/>
        </w:rPr>
        <w:t xml:space="preserve">Head Teacher considers a personalised timetable is appropriate, a clear plan for this should be completed. This plan and the reasons for it, will be </w:t>
      </w:r>
      <w:r w:rsidR="00B45ECE" w:rsidRPr="00A63A41">
        <w:rPr>
          <w:rFonts w:ascii="Arial" w:hAnsi="Arial" w:cs="Arial"/>
        </w:rPr>
        <w:t>discussed with parents/ carers and the student</w:t>
      </w:r>
      <w:r w:rsidRPr="00A63A41">
        <w:rPr>
          <w:rFonts w:ascii="Arial" w:hAnsi="Arial" w:cs="Arial"/>
        </w:rPr>
        <w:t xml:space="preserve"> along with the arrangements for its regular review.</w:t>
      </w:r>
    </w:p>
    <w:p w14:paraId="5A8C6D4C" w14:textId="64793E9D" w:rsidR="002F4EDD" w:rsidRPr="00A63A41" w:rsidRDefault="00095EFC" w:rsidP="002F4EDD">
      <w:pPr>
        <w:spacing w:after="516"/>
        <w:ind w:left="10"/>
        <w:rPr>
          <w:rFonts w:ascii="Arial" w:hAnsi="Arial" w:cs="Arial"/>
          <w:lang w:eastAsia="en-GB"/>
        </w:rPr>
      </w:pPr>
      <w:r w:rsidRPr="00A63A41">
        <w:rPr>
          <w:rFonts w:ascii="Arial" w:hAnsi="Arial" w:cs="Arial"/>
        </w:rPr>
        <w:t xml:space="preserve">The aim of any change in timetable will always be to support the young person so that they can return to full time education as soon as possible. The duration </w:t>
      </w:r>
      <w:proofErr w:type="gramStart"/>
      <w:r w:rsidRPr="00A63A41">
        <w:rPr>
          <w:rFonts w:ascii="Arial" w:hAnsi="Arial" w:cs="Arial"/>
        </w:rPr>
        <w:t>will</w:t>
      </w:r>
      <w:proofErr w:type="gramEnd"/>
      <w:r w:rsidRPr="00A63A41">
        <w:rPr>
          <w:rFonts w:ascii="Arial" w:hAnsi="Arial" w:cs="Arial"/>
        </w:rPr>
        <w:t xml:space="preserve"> however, depend on the needs of the individual but will remain in place for the shortest time necessary.</w:t>
      </w:r>
      <w:r w:rsidR="002F4EDD" w:rsidRPr="00A63A41">
        <w:rPr>
          <w:rFonts w:ascii="Arial" w:hAnsi="Arial" w:cs="Arial"/>
        </w:rPr>
        <w:t xml:space="preserve">  </w:t>
      </w:r>
      <w:r w:rsidR="002F4EDD" w:rsidRPr="00A63A41">
        <w:rPr>
          <w:rFonts w:ascii="Arial" w:hAnsi="Arial" w:cs="Arial"/>
          <w:lang w:eastAsia="en-GB"/>
        </w:rPr>
        <w:t>When students are not expected to attend the C code will be used.</w:t>
      </w:r>
    </w:p>
    <w:p w14:paraId="1A63EB4C" w14:textId="74B43725" w:rsidR="00142031" w:rsidRPr="00A63A41" w:rsidRDefault="00D36766" w:rsidP="00D36766">
      <w:pPr>
        <w:pStyle w:val="Heading2"/>
        <w:numPr>
          <w:ilvl w:val="1"/>
          <w:numId w:val="34"/>
        </w:numPr>
        <w:rPr>
          <w:rFonts w:ascii="Arial" w:hAnsi="Arial" w:cs="Arial"/>
        </w:rPr>
      </w:pPr>
      <w:bookmarkStart w:id="19" w:name="_Toc157465379"/>
      <w:r w:rsidRPr="00A63A41">
        <w:rPr>
          <w:rFonts w:ascii="Arial" w:hAnsi="Arial" w:cs="Arial"/>
        </w:rPr>
        <w:t>Outreach</w:t>
      </w:r>
      <w:bookmarkEnd w:id="19"/>
    </w:p>
    <w:p w14:paraId="3CCAF53F" w14:textId="7306D8FE" w:rsidR="00D36766" w:rsidRPr="00A63A41" w:rsidRDefault="007E2B48" w:rsidP="00D36766">
      <w:pPr>
        <w:spacing w:after="516"/>
        <w:rPr>
          <w:rFonts w:ascii="Arial" w:hAnsi="Arial" w:cs="Arial"/>
        </w:rPr>
      </w:pPr>
      <w:r w:rsidRPr="00A63A41">
        <w:rPr>
          <w:rFonts w:ascii="Arial" w:hAnsi="Arial" w:cs="Arial"/>
        </w:rPr>
        <w:t xml:space="preserve">An outreach timetable may be assigned to a student as a means of promoting their active participation and rekindling their interest in education. </w:t>
      </w:r>
      <w:r w:rsidR="0046596A" w:rsidRPr="00A63A41">
        <w:rPr>
          <w:rFonts w:ascii="Arial" w:hAnsi="Arial" w:cs="Arial"/>
        </w:rPr>
        <w:t>A</w:t>
      </w:r>
      <w:r w:rsidR="003F5B6B">
        <w:rPr>
          <w:rFonts w:ascii="Arial" w:hAnsi="Arial" w:cs="Arial"/>
        </w:rPr>
        <w:t>t</w:t>
      </w:r>
      <w:r w:rsidR="0046596A" w:rsidRPr="00A63A41">
        <w:rPr>
          <w:rFonts w:ascii="Arial" w:hAnsi="Arial" w:cs="Arial"/>
        </w:rPr>
        <w:t xml:space="preserve"> Enrich Academy, </w:t>
      </w:r>
      <w:r w:rsidR="003F5B6B">
        <w:rPr>
          <w:rFonts w:ascii="Arial" w:hAnsi="Arial" w:cs="Arial"/>
        </w:rPr>
        <w:t>o</w:t>
      </w:r>
      <w:r w:rsidRPr="00A63A41">
        <w:rPr>
          <w:rFonts w:ascii="Arial" w:hAnsi="Arial" w:cs="Arial"/>
        </w:rPr>
        <w:t>utreach aim</w:t>
      </w:r>
      <w:r w:rsidR="0046596A" w:rsidRPr="00A63A41">
        <w:rPr>
          <w:rFonts w:ascii="Arial" w:hAnsi="Arial" w:cs="Arial"/>
        </w:rPr>
        <w:t>s</w:t>
      </w:r>
      <w:r w:rsidRPr="00A63A41">
        <w:rPr>
          <w:rFonts w:ascii="Arial" w:hAnsi="Arial" w:cs="Arial"/>
        </w:rPr>
        <w:t xml:space="preserve"> to bring education directly to students who struggle with the traditional school environment or face personal barriers to learning. </w:t>
      </w:r>
      <w:r w:rsidR="00404EC9">
        <w:rPr>
          <w:rFonts w:ascii="Arial" w:hAnsi="Arial" w:cs="Arial"/>
        </w:rPr>
        <w:t>Part Timetable A</w:t>
      </w:r>
      <w:r w:rsidR="003654DC">
        <w:rPr>
          <w:rFonts w:ascii="Arial" w:hAnsi="Arial" w:cs="Arial"/>
        </w:rPr>
        <w:t>r</w:t>
      </w:r>
      <w:r w:rsidR="00404EC9">
        <w:rPr>
          <w:rFonts w:ascii="Arial" w:hAnsi="Arial" w:cs="Arial"/>
        </w:rPr>
        <w:t xml:space="preserve">rangements are made for all students </w:t>
      </w:r>
      <w:r w:rsidR="00326E4E">
        <w:rPr>
          <w:rFonts w:ascii="Arial" w:hAnsi="Arial" w:cs="Arial"/>
        </w:rPr>
        <w:t>who are on our Outreach Provision.  Thes</w:t>
      </w:r>
      <w:r w:rsidR="00C813A2">
        <w:rPr>
          <w:rFonts w:ascii="Arial" w:hAnsi="Arial" w:cs="Arial"/>
        </w:rPr>
        <w:t>e</w:t>
      </w:r>
      <w:r w:rsidR="00326E4E">
        <w:rPr>
          <w:rFonts w:ascii="Arial" w:hAnsi="Arial" w:cs="Arial"/>
        </w:rPr>
        <w:t xml:space="preserve"> arrangements are reviewed every 6 weeks and reviews are shared with all </w:t>
      </w:r>
      <w:r w:rsidR="00C813A2">
        <w:rPr>
          <w:rFonts w:ascii="Arial" w:hAnsi="Arial" w:cs="Arial"/>
        </w:rPr>
        <w:t>stakeholders</w:t>
      </w:r>
      <w:r w:rsidR="00326E4E">
        <w:rPr>
          <w:rFonts w:ascii="Arial" w:hAnsi="Arial" w:cs="Arial"/>
        </w:rPr>
        <w:t xml:space="preserve"> and discussed at the Provisions meeting before </w:t>
      </w:r>
      <w:r w:rsidR="00C04334">
        <w:rPr>
          <w:rFonts w:ascii="Arial" w:hAnsi="Arial" w:cs="Arial"/>
        </w:rPr>
        <w:t>deciding</w:t>
      </w:r>
      <w:r w:rsidR="00C813A2">
        <w:rPr>
          <w:rFonts w:ascii="Arial" w:hAnsi="Arial" w:cs="Arial"/>
        </w:rPr>
        <w:t xml:space="preserve"> on the next steps.  </w:t>
      </w:r>
      <w:r w:rsidR="00B23E18">
        <w:rPr>
          <w:rFonts w:ascii="Arial" w:hAnsi="Arial" w:cs="Arial"/>
        </w:rPr>
        <w:t>P</w:t>
      </w:r>
      <w:r w:rsidRPr="00A63A41">
        <w:rPr>
          <w:rFonts w:ascii="Arial" w:hAnsi="Arial" w:cs="Arial"/>
        </w:rPr>
        <w:t xml:space="preserve">roviding </w:t>
      </w:r>
      <w:r w:rsidR="00B23E18">
        <w:rPr>
          <w:rFonts w:ascii="Arial" w:hAnsi="Arial" w:cs="Arial"/>
        </w:rPr>
        <w:t xml:space="preserve">this kind of </w:t>
      </w:r>
      <w:r w:rsidRPr="00A63A41">
        <w:rPr>
          <w:rFonts w:ascii="Arial" w:hAnsi="Arial" w:cs="Arial"/>
        </w:rPr>
        <w:t>personali</w:t>
      </w:r>
      <w:r w:rsidR="0046596A" w:rsidRPr="00A63A41">
        <w:rPr>
          <w:rFonts w:ascii="Arial" w:hAnsi="Arial" w:cs="Arial"/>
        </w:rPr>
        <w:t>s</w:t>
      </w:r>
      <w:r w:rsidRPr="00A63A41">
        <w:rPr>
          <w:rFonts w:ascii="Arial" w:hAnsi="Arial" w:cs="Arial"/>
        </w:rPr>
        <w:t>ed and tailored support</w:t>
      </w:r>
      <w:r w:rsidR="00B23E18">
        <w:rPr>
          <w:rFonts w:ascii="Arial" w:hAnsi="Arial" w:cs="Arial"/>
        </w:rPr>
        <w:t xml:space="preserve"> enables</w:t>
      </w:r>
      <w:r w:rsidRPr="00A63A41">
        <w:rPr>
          <w:rFonts w:ascii="Arial" w:hAnsi="Arial" w:cs="Arial"/>
        </w:rPr>
        <w:t xml:space="preserve"> outreach </w:t>
      </w:r>
      <w:r w:rsidR="003F5B6B">
        <w:rPr>
          <w:rFonts w:ascii="Arial" w:hAnsi="Arial" w:cs="Arial"/>
        </w:rPr>
        <w:t>teachers and support staff</w:t>
      </w:r>
      <w:r w:rsidRPr="00A63A41">
        <w:rPr>
          <w:rFonts w:ascii="Arial" w:hAnsi="Arial" w:cs="Arial"/>
        </w:rPr>
        <w:t xml:space="preserve"> </w:t>
      </w:r>
      <w:r w:rsidR="00B23E18">
        <w:rPr>
          <w:rFonts w:ascii="Arial" w:hAnsi="Arial" w:cs="Arial"/>
        </w:rPr>
        <w:t>to</w:t>
      </w:r>
      <w:r w:rsidRPr="00A63A41">
        <w:rPr>
          <w:rFonts w:ascii="Arial" w:hAnsi="Arial" w:cs="Arial"/>
        </w:rPr>
        <w:t xml:space="preserve"> establish a connection with disengaged students, identify their individual needs and interests, and design learning activities that resonate with them. This approach fosters a more engaging and inclusive learning environment, enabling students to develop a sense of ownership over their education and ultimately reengage with the educational process.</w:t>
      </w:r>
    </w:p>
    <w:p w14:paraId="4051BCF2" w14:textId="7659860B" w:rsidR="00D36766" w:rsidRPr="00A63A41" w:rsidRDefault="00D36766" w:rsidP="00D36766">
      <w:pPr>
        <w:pStyle w:val="Heading2"/>
        <w:numPr>
          <w:ilvl w:val="1"/>
          <w:numId w:val="34"/>
        </w:numPr>
        <w:rPr>
          <w:rFonts w:ascii="Arial" w:hAnsi="Arial" w:cs="Arial"/>
        </w:rPr>
      </w:pPr>
      <w:bookmarkStart w:id="20" w:name="_Toc157465380"/>
      <w:r w:rsidRPr="00A63A41">
        <w:rPr>
          <w:rFonts w:ascii="Arial" w:hAnsi="Arial" w:cs="Arial"/>
        </w:rPr>
        <w:t>External Support</w:t>
      </w:r>
      <w:bookmarkEnd w:id="20"/>
    </w:p>
    <w:p w14:paraId="262936DA" w14:textId="4FA16BDB" w:rsidR="0046596A" w:rsidRPr="003F5B6B" w:rsidRDefault="0046596A" w:rsidP="0046596A">
      <w:pPr>
        <w:rPr>
          <w:rFonts w:ascii="Arial" w:hAnsi="Arial" w:cs="Arial"/>
          <w:color w:val="000000"/>
          <w:shd w:val="clear" w:color="auto" w:fill="FFFFFF"/>
        </w:rPr>
      </w:pPr>
      <w:r w:rsidRPr="003F5B6B">
        <w:rPr>
          <w:rFonts w:ascii="Arial" w:hAnsi="Arial" w:cs="Arial"/>
          <w:color w:val="000000"/>
          <w:shd w:val="clear" w:color="auto" w:fill="FFFFFF"/>
        </w:rPr>
        <w:t>Where appropriate, we will liaise with and make referrals to external agencies to provide support with Attendance Improvement Plans. This could include</w:t>
      </w:r>
      <w:r w:rsidR="0091607F">
        <w:rPr>
          <w:rFonts w:ascii="Arial" w:hAnsi="Arial" w:cs="Arial"/>
          <w:color w:val="000000"/>
          <w:shd w:val="clear" w:color="auto" w:fill="FFFFFF"/>
        </w:rPr>
        <w:t xml:space="preserve"> Education Welfare Service,</w:t>
      </w:r>
      <w:r w:rsidRPr="003F5B6B">
        <w:rPr>
          <w:rFonts w:ascii="Arial" w:hAnsi="Arial" w:cs="Arial"/>
          <w:color w:val="000000"/>
          <w:shd w:val="clear" w:color="auto" w:fill="FFFFFF"/>
        </w:rPr>
        <w:t xml:space="preserve"> St Giles, Early Help, Yorkshire Mentoring </w:t>
      </w:r>
      <w:proofErr w:type="gramStart"/>
      <w:r w:rsidRPr="003F5B6B">
        <w:rPr>
          <w:rFonts w:ascii="Arial" w:hAnsi="Arial" w:cs="Arial"/>
          <w:color w:val="000000"/>
          <w:shd w:val="clear" w:color="auto" w:fill="FFFFFF"/>
        </w:rPr>
        <w:t>Services</w:t>
      </w:r>
      <w:proofErr w:type="gramEnd"/>
      <w:r w:rsidRPr="003F5B6B">
        <w:rPr>
          <w:rFonts w:ascii="Arial" w:hAnsi="Arial" w:cs="Arial"/>
          <w:color w:val="000000"/>
          <w:shd w:val="clear" w:color="auto" w:fill="FFFFFF"/>
        </w:rPr>
        <w:t xml:space="preserve"> and other services.</w:t>
      </w:r>
    </w:p>
    <w:p w14:paraId="67053F2B" w14:textId="77777777" w:rsidR="0046596A" w:rsidRPr="00A63A41" w:rsidRDefault="0046596A" w:rsidP="0046596A">
      <w:pPr>
        <w:rPr>
          <w:rFonts w:ascii="Arial" w:hAnsi="Arial" w:cs="Arial"/>
        </w:rPr>
      </w:pPr>
    </w:p>
    <w:p w14:paraId="47B25340" w14:textId="162A121A" w:rsidR="009B5B63" w:rsidRPr="00A63A41" w:rsidRDefault="009B5B63" w:rsidP="0046596A">
      <w:pPr>
        <w:pStyle w:val="Heading1"/>
      </w:pPr>
      <w:bookmarkStart w:id="21" w:name="_Toc157465381"/>
      <w:r w:rsidRPr="00A63A41">
        <w:t>Transition Timetables</w:t>
      </w:r>
      <w:bookmarkEnd w:id="21"/>
    </w:p>
    <w:p w14:paraId="176C0BA4" w14:textId="270754E4" w:rsidR="009B5B63" w:rsidRPr="00A63A41" w:rsidRDefault="009B5B63" w:rsidP="009B5B63">
      <w:pPr>
        <w:rPr>
          <w:rFonts w:ascii="Arial" w:hAnsi="Arial" w:cs="Arial"/>
          <w:lang w:eastAsia="en-GB"/>
        </w:rPr>
      </w:pPr>
    </w:p>
    <w:p w14:paraId="7CBB4CD3" w14:textId="10073021" w:rsidR="00507E2B" w:rsidRPr="00A63A41" w:rsidRDefault="00507E2B" w:rsidP="00507E2B">
      <w:pPr>
        <w:rPr>
          <w:rFonts w:ascii="Arial" w:hAnsi="Arial" w:cs="Arial"/>
          <w:lang w:eastAsia="en-GB"/>
        </w:rPr>
      </w:pPr>
      <w:r w:rsidRPr="00A63A41">
        <w:rPr>
          <w:rFonts w:ascii="Arial" w:hAnsi="Arial" w:cs="Arial"/>
          <w:lang w:eastAsia="en-GB"/>
        </w:rPr>
        <w:t xml:space="preserve">At </w:t>
      </w:r>
      <w:r w:rsidR="00724C24" w:rsidRPr="00A63A41">
        <w:rPr>
          <w:rFonts w:ascii="Arial" w:hAnsi="Arial" w:cs="Arial"/>
          <w:lang w:eastAsia="en-GB"/>
        </w:rPr>
        <w:t>Enrich Academy</w:t>
      </w:r>
      <w:r w:rsidRPr="00A63A41">
        <w:rPr>
          <w:rFonts w:ascii="Arial" w:hAnsi="Arial" w:cs="Arial"/>
          <w:lang w:eastAsia="en-GB"/>
        </w:rPr>
        <w:t>, we recogni</w:t>
      </w:r>
      <w:r w:rsidR="00724C24" w:rsidRPr="00A63A41">
        <w:rPr>
          <w:rFonts w:ascii="Arial" w:hAnsi="Arial" w:cs="Arial"/>
          <w:lang w:eastAsia="en-GB"/>
        </w:rPr>
        <w:t>s</w:t>
      </w:r>
      <w:r w:rsidRPr="00A63A41">
        <w:rPr>
          <w:rFonts w:ascii="Arial" w:hAnsi="Arial" w:cs="Arial"/>
          <w:lang w:eastAsia="en-GB"/>
        </w:rPr>
        <w:t xml:space="preserve">e that students may require a unique approach to attendance during their transition period </w:t>
      </w:r>
      <w:r w:rsidR="00724C24" w:rsidRPr="00A63A41">
        <w:rPr>
          <w:rFonts w:ascii="Arial" w:hAnsi="Arial" w:cs="Arial"/>
          <w:lang w:eastAsia="en-GB"/>
        </w:rPr>
        <w:t>when they first start with us</w:t>
      </w:r>
      <w:r w:rsidRPr="00A63A41">
        <w:rPr>
          <w:rFonts w:ascii="Arial" w:hAnsi="Arial" w:cs="Arial"/>
          <w:lang w:eastAsia="en-GB"/>
        </w:rPr>
        <w:t>. Our attendance policy aims to support these students by providing a flexible framework that addresses their individual needs while ensuring their educational progress and social development.</w:t>
      </w:r>
    </w:p>
    <w:p w14:paraId="387F4532" w14:textId="77777777" w:rsidR="00507E2B" w:rsidRPr="00A63A41" w:rsidRDefault="00507E2B" w:rsidP="00507E2B">
      <w:pPr>
        <w:rPr>
          <w:rFonts w:ascii="Arial" w:hAnsi="Arial" w:cs="Arial"/>
          <w:lang w:eastAsia="en-GB"/>
        </w:rPr>
      </w:pPr>
    </w:p>
    <w:p w14:paraId="0C7894CC" w14:textId="571DC22F" w:rsidR="00507E2B" w:rsidRPr="00A63A41" w:rsidRDefault="00724C24" w:rsidP="00507E2B">
      <w:pPr>
        <w:rPr>
          <w:rFonts w:ascii="Arial" w:hAnsi="Arial" w:cs="Arial"/>
          <w:lang w:eastAsia="en-GB"/>
        </w:rPr>
      </w:pPr>
      <w:r w:rsidRPr="00A63A41">
        <w:rPr>
          <w:rFonts w:ascii="Arial" w:hAnsi="Arial" w:cs="Arial"/>
          <w:lang w:eastAsia="en-GB"/>
        </w:rPr>
        <w:t>If required</w:t>
      </w:r>
      <w:r w:rsidR="00507E2B" w:rsidRPr="00A63A41">
        <w:rPr>
          <w:rFonts w:ascii="Arial" w:hAnsi="Arial" w:cs="Arial"/>
          <w:lang w:eastAsia="en-GB"/>
        </w:rPr>
        <w:t xml:space="preserve">, a transition plan will be developed collaboratively with the student, their </w:t>
      </w:r>
      <w:r w:rsidRPr="00A63A41">
        <w:rPr>
          <w:rFonts w:ascii="Arial" w:hAnsi="Arial" w:cs="Arial"/>
          <w:lang w:eastAsia="en-GB"/>
        </w:rPr>
        <w:t>parent/ carer</w:t>
      </w:r>
      <w:r w:rsidR="00507E2B" w:rsidRPr="00A63A41">
        <w:rPr>
          <w:rFonts w:ascii="Arial" w:hAnsi="Arial" w:cs="Arial"/>
          <w:lang w:eastAsia="en-GB"/>
        </w:rPr>
        <w:t>,</w:t>
      </w:r>
      <w:r w:rsidRPr="00A63A41">
        <w:rPr>
          <w:rFonts w:ascii="Arial" w:hAnsi="Arial" w:cs="Arial"/>
          <w:lang w:eastAsia="en-GB"/>
        </w:rPr>
        <w:t xml:space="preserve"> the</w:t>
      </w:r>
      <w:r w:rsidR="00507E2B" w:rsidRPr="00A63A41">
        <w:rPr>
          <w:rFonts w:ascii="Arial" w:hAnsi="Arial" w:cs="Arial"/>
          <w:lang w:eastAsia="en-GB"/>
        </w:rPr>
        <w:t xml:space="preserve"> referring school, and </w:t>
      </w:r>
      <w:r w:rsidRPr="00A63A41">
        <w:rPr>
          <w:rFonts w:ascii="Arial" w:hAnsi="Arial" w:cs="Arial"/>
          <w:lang w:eastAsia="en-GB"/>
        </w:rPr>
        <w:t>a staff member from the DSL team</w:t>
      </w:r>
      <w:r w:rsidR="00507E2B" w:rsidRPr="00A63A41">
        <w:rPr>
          <w:rFonts w:ascii="Arial" w:hAnsi="Arial" w:cs="Arial"/>
          <w:lang w:eastAsia="en-GB"/>
        </w:rPr>
        <w:t xml:space="preserve">. This plan will </w:t>
      </w:r>
      <w:r w:rsidR="00275846">
        <w:rPr>
          <w:rFonts w:ascii="Arial" w:hAnsi="Arial" w:cs="Arial"/>
          <w:lang w:eastAsia="en-GB"/>
        </w:rPr>
        <w:t xml:space="preserve">be </w:t>
      </w:r>
      <w:r w:rsidR="00507E2B" w:rsidRPr="00A63A41">
        <w:rPr>
          <w:rFonts w:ascii="Arial" w:hAnsi="Arial" w:cs="Arial"/>
          <w:lang w:eastAsia="en-GB"/>
        </w:rPr>
        <w:t>outline</w:t>
      </w:r>
      <w:r w:rsidR="00275846">
        <w:rPr>
          <w:rFonts w:ascii="Arial" w:hAnsi="Arial" w:cs="Arial"/>
          <w:lang w:eastAsia="en-GB"/>
        </w:rPr>
        <w:t xml:space="preserve">d in a Part </w:t>
      </w:r>
      <w:r w:rsidR="007B06D2">
        <w:rPr>
          <w:rFonts w:ascii="Arial" w:hAnsi="Arial" w:cs="Arial"/>
          <w:lang w:eastAsia="en-GB"/>
        </w:rPr>
        <w:lastRenderedPageBreak/>
        <w:t>Timetable</w:t>
      </w:r>
      <w:r w:rsidR="00275846">
        <w:rPr>
          <w:rFonts w:ascii="Arial" w:hAnsi="Arial" w:cs="Arial"/>
          <w:lang w:eastAsia="en-GB"/>
        </w:rPr>
        <w:t xml:space="preserve"> Arrangement</w:t>
      </w:r>
      <w:r w:rsidR="0053384C">
        <w:rPr>
          <w:rFonts w:ascii="Arial" w:hAnsi="Arial" w:cs="Arial"/>
          <w:lang w:eastAsia="en-GB"/>
        </w:rPr>
        <w:t xml:space="preserve"> for an</w:t>
      </w:r>
      <w:r w:rsidR="00507E2B" w:rsidRPr="00A63A41">
        <w:rPr>
          <w:rFonts w:ascii="Arial" w:hAnsi="Arial" w:cs="Arial"/>
          <w:lang w:eastAsia="en-GB"/>
        </w:rPr>
        <w:t xml:space="preserve"> anticipated duration </w:t>
      </w:r>
      <w:r w:rsidRPr="00A63A41">
        <w:rPr>
          <w:rFonts w:ascii="Arial" w:hAnsi="Arial" w:cs="Arial"/>
          <w:lang w:eastAsia="en-GB"/>
        </w:rPr>
        <w:t xml:space="preserve">(up to 4 weeks) </w:t>
      </w:r>
      <w:r w:rsidR="00507E2B" w:rsidRPr="00A63A41">
        <w:rPr>
          <w:rFonts w:ascii="Arial" w:hAnsi="Arial" w:cs="Arial"/>
          <w:lang w:eastAsia="en-GB"/>
        </w:rPr>
        <w:t xml:space="preserve">and gradual increase of attendance hours based on the student's readiness and capacity to engage </w:t>
      </w:r>
      <w:r w:rsidRPr="00A63A41">
        <w:rPr>
          <w:rFonts w:ascii="Arial" w:hAnsi="Arial" w:cs="Arial"/>
          <w:lang w:eastAsia="en-GB"/>
        </w:rPr>
        <w:t>in learning and the wider school community</w:t>
      </w:r>
      <w:r w:rsidR="00507E2B" w:rsidRPr="00A63A41">
        <w:rPr>
          <w:rFonts w:ascii="Arial" w:hAnsi="Arial" w:cs="Arial"/>
          <w:lang w:eastAsia="en-GB"/>
        </w:rPr>
        <w:t>.</w:t>
      </w:r>
      <w:r w:rsidRPr="00A63A41">
        <w:rPr>
          <w:rFonts w:ascii="Arial" w:hAnsi="Arial" w:cs="Arial"/>
          <w:lang w:eastAsia="en-GB"/>
        </w:rPr>
        <w:t xml:space="preserve">  This </w:t>
      </w:r>
      <w:r w:rsidR="00507E2B" w:rsidRPr="00A63A41">
        <w:rPr>
          <w:rFonts w:ascii="Arial" w:hAnsi="Arial" w:cs="Arial"/>
          <w:lang w:eastAsia="en-GB"/>
        </w:rPr>
        <w:t xml:space="preserve">will be assessed on an individual basis, </w:t>
      </w:r>
      <w:r w:rsidR="003140CF" w:rsidRPr="00A63A41">
        <w:rPr>
          <w:rFonts w:ascii="Arial" w:hAnsi="Arial" w:cs="Arial"/>
          <w:lang w:eastAsia="en-GB"/>
        </w:rPr>
        <w:t>considering</w:t>
      </w:r>
      <w:r w:rsidR="00507E2B" w:rsidRPr="00A63A41">
        <w:rPr>
          <w:rFonts w:ascii="Arial" w:hAnsi="Arial" w:cs="Arial"/>
          <w:lang w:eastAsia="en-GB"/>
        </w:rPr>
        <w:t xml:space="preserve"> the</w:t>
      </w:r>
      <w:r w:rsidRPr="00A63A41">
        <w:rPr>
          <w:rFonts w:ascii="Arial" w:hAnsi="Arial" w:cs="Arial"/>
          <w:lang w:eastAsia="en-GB"/>
        </w:rPr>
        <w:t xml:space="preserve"> students</w:t>
      </w:r>
      <w:r w:rsidR="0053384C">
        <w:rPr>
          <w:rFonts w:ascii="Arial" w:hAnsi="Arial" w:cs="Arial"/>
          <w:lang w:eastAsia="en-GB"/>
        </w:rPr>
        <w:t>’</w:t>
      </w:r>
      <w:r w:rsidR="00507E2B" w:rsidRPr="00A63A41">
        <w:rPr>
          <w:rFonts w:ascii="Arial" w:hAnsi="Arial" w:cs="Arial"/>
          <w:lang w:eastAsia="en-GB"/>
        </w:rPr>
        <w:t xml:space="preserve"> specific needs and circumstances. </w:t>
      </w:r>
      <w:r w:rsidRPr="00A63A41">
        <w:rPr>
          <w:rFonts w:ascii="Arial" w:hAnsi="Arial" w:cs="Arial"/>
          <w:lang w:eastAsia="en-GB"/>
        </w:rPr>
        <w:t xml:space="preserve"> Where</w:t>
      </w:r>
      <w:r w:rsidR="00507E2B" w:rsidRPr="00A63A41">
        <w:rPr>
          <w:rFonts w:ascii="Arial" w:hAnsi="Arial" w:cs="Arial"/>
          <w:lang w:eastAsia="en-GB"/>
        </w:rPr>
        <w:t xml:space="preserve"> appropriate, </w:t>
      </w:r>
      <w:r w:rsidRPr="00A63A41">
        <w:rPr>
          <w:rFonts w:ascii="Arial" w:hAnsi="Arial" w:cs="Arial"/>
          <w:lang w:eastAsia="en-GB"/>
        </w:rPr>
        <w:t>we</w:t>
      </w:r>
      <w:r w:rsidR="00507E2B" w:rsidRPr="00A63A41">
        <w:rPr>
          <w:rFonts w:ascii="Arial" w:hAnsi="Arial" w:cs="Arial"/>
          <w:lang w:eastAsia="en-GB"/>
        </w:rPr>
        <w:t xml:space="preserve"> will actively involve external support networks</w:t>
      </w:r>
      <w:r w:rsidRPr="00A63A41">
        <w:rPr>
          <w:rFonts w:ascii="Arial" w:hAnsi="Arial" w:cs="Arial"/>
          <w:lang w:eastAsia="en-GB"/>
        </w:rPr>
        <w:t xml:space="preserve"> </w:t>
      </w:r>
      <w:r w:rsidR="00507E2B" w:rsidRPr="00A63A41">
        <w:rPr>
          <w:rFonts w:ascii="Arial" w:hAnsi="Arial" w:cs="Arial"/>
          <w:lang w:eastAsia="en-GB"/>
        </w:rPr>
        <w:t>to provide additional support to students and facilitate a successful transition.</w:t>
      </w:r>
    </w:p>
    <w:p w14:paraId="7F1C2A93" w14:textId="03E43125" w:rsidR="00724C24" w:rsidRPr="00A63A41" w:rsidRDefault="007B06D2" w:rsidP="00724C24">
      <w:pPr>
        <w:rPr>
          <w:rFonts w:ascii="Arial" w:hAnsi="Arial" w:cs="Arial"/>
          <w:lang w:eastAsia="en-GB"/>
        </w:rPr>
      </w:pPr>
      <w:r>
        <w:rPr>
          <w:rFonts w:ascii="Arial" w:hAnsi="Arial" w:cs="Arial"/>
          <w:lang w:eastAsia="en-GB"/>
        </w:rPr>
        <w:t>As with</w:t>
      </w:r>
      <w:r w:rsidR="00E86B5D">
        <w:rPr>
          <w:rFonts w:ascii="Arial" w:hAnsi="Arial" w:cs="Arial"/>
          <w:lang w:eastAsia="en-GB"/>
        </w:rPr>
        <w:t xml:space="preserve"> part timetables, t</w:t>
      </w:r>
      <w:r w:rsidR="00724C24" w:rsidRPr="00A63A41">
        <w:rPr>
          <w:rFonts w:ascii="Arial" w:hAnsi="Arial" w:cs="Arial"/>
          <w:lang w:eastAsia="en-GB"/>
        </w:rPr>
        <w:t xml:space="preserve">ransition plans are </w:t>
      </w:r>
      <w:r w:rsidR="00507E2B" w:rsidRPr="00A63A41">
        <w:rPr>
          <w:rFonts w:ascii="Arial" w:hAnsi="Arial" w:cs="Arial"/>
          <w:lang w:eastAsia="en-GB"/>
        </w:rPr>
        <w:t>monitor</w:t>
      </w:r>
      <w:r w:rsidR="00724C24" w:rsidRPr="00A63A41">
        <w:rPr>
          <w:rFonts w:ascii="Arial" w:hAnsi="Arial" w:cs="Arial"/>
          <w:lang w:eastAsia="en-GB"/>
        </w:rPr>
        <w:t>ed</w:t>
      </w:r>
      <w:r w:rsidR="00507E2B" w:rsidRPr="00A63A41">
        <w:rPr>
          <w:rFonts w:ascii="Arial" w:hAnsi="Arial" w:cs="Arial"/>
          <w:lang w:eastAsia="en-GB"/>
        </w:rPr>
        <w:t xml:space="preserve"> and review</w:t>
      </w:r>
      <w:r w:rsidR="00724C24" w:rsidRPr="00A63A41">
        <w:rPr>
          <w:rFonts w:ascii="Arial" w:hAnsi="Arial" w:cs="Arial"/>
          <w:lang w:eastAsia="en-GB"/>
        </w:rPr>
        <w:t>ed regularly</w:t>
      </w:r>
      <w:r w:rsidR="00507E2B" w:rsidRPr="00A63A41">
        <w:rPr>
          <w:rFonts w:ascii="Arial" w:hAnsi="Arial" w:cs="Arial"/>
          <w:lang w:eastAsia="en-GB"/>
        </w:rPr>
        <w:t xml:space="preserve"> to assess the effectiveness and make necessary adjustments to support the student's successful integration </w:t>
      </w:r>
      <w:r w:rsidR="00724C24" w:rsidRPr="00A63A41">
        <w:rPr>
          <w:rFonts w:ascii="Arial" w:hAnsi="Arial" w:cs="Arial"/>
          <w:lang w:eastAsia="en-GB"/>
        </w:rPr>
        <w:t>at Enrich</w:t>
      </w:r>
      <w:r w:rsidR="00507E2B" w:rsidRPr="00A63A41">
        <w:rPr>
          <w:rFonts w:ascii="Arial" w:hAnsi="Arial" w:cs="Arial"/>
          <w:lang w:eastAsia="en-GB"/>
        </w:rPr>
        <w:t xml:space="preserve">. </w:t>
      </w:r>
      <w:r w:rsidR="003140CF" w:rsidRPr="00A63A41">
        <w:rPr>
          <w:rFonts w:ascii="Arial" w:hAnsi="Arial" w:cs="Arial"/>
          <w:lang w:eastAsia="en-GB"/>
        </w:rPr>
        <w:t xml:space="preserve"> During transition the </w:t>
      </w:r>
      <w:r w:rsidR="002A4E2D">
        <w:rPr>
          <w:rFonts w:ascii="Arial" w:hAnsi="Arial" w:cs="Arial"/>
          <w:lang w:eastAsia="en-GB"/>
        </w:rPr>
        <w:t>C</w:t>
      </w:r>
      <w:r w:rsidR="003140CF" w:rsidRPr="00A63A41">
        <w:rPr>
          <w:rFonts w:ascii="Arial" w:hAnsi="Arial" w:cs="Arial"/>
          <w:lang w:eastAsia="en-GB"/>
        </w:rPr>
        <w:t xml:space="preserve"> code will be used for times when the student is not expected to attend.</w:t>
      </w:r>
    </w:p>
    <w:p w14:paraId="1959C1CC" w14:textId="504D9448" w:rsidR="00724C24" w:rsidRPr="00A63A41" w:rsidRDefault="00724C24" w:rsidP="004452CA">
      <w:pPr>
        <w:pStyle w:val="Heading1"/>
        <w:numPr>
          <w:ilvl w:val="0"/>
          <w:numId w:val="0"/>
        </w:numPr>
      </w:pPr>
    </w:p>
    <w:p w14:paraId="40035EC0" w14:textId="68D0D4E2" w:rsidR="00095EFC" w:rsidRPr="00A63A41" w:rsidRDefault="00095EFC" w:rsidP="00724C24">
      <w:pPr>
        <w:pStyle w:val="Heading1"/>
      </w:pPr>
      <w:bookmarkStart w:id="22" w:name="_Toc157465382"/>
      <w:r w:rsidRPr="00A63A41">
        <w:t>Children missing in education (CME)</w:t>
      </w:r>
      <w:bookmarkEnd w:id="22"/>
    </w:p>
    <w:p w14:paraId="5C56B2A1" w14:textId="61238D55" w:rsidR="00095EFC" w:rsidRPr="00A63A41" w:rsidRDefault="00095EFC" w:rsidP="00095EFC">
      <w:pPr>
        <w:ind w:left="10"/>
        <w:rPr>
          <w:rFonts w:ascii="Arial" w:hAnsi="Arial" w:cs="Arial"/>
        </w:rPr>
      </w:pPr>
      <w:r w:rsidRPr="00A63A41">
        <w:rPr>
          <w:rFonts w:ascii="Arial" w:hAnsi="Arial" w:cs="Arial"/>
        </w:rPr>
        <w:t xml:space="preserve">Children missing </w:t>
      </w:r>
      <w:r w:rsidR="00F43BDA">
        <w:rPr>
          <w:rFonts w:ascii="Arial" w:hAnsi="Arial" w:cs="Arial"/>
        </w:rPr>
        <w:t xml:space="preserve">in </w:t>
      </w:r>
      <w:r w:rsidRPr="00A63A41">
        <w:rPr>
          <w:rFonts w:ascii="Arial" w:hAnsi="Arial" w:cs="Arial"/>
        </w:rPr>
        <w:t xml:space="preserve">education are children of compulsory school age who are not registered pupils at a school and are not receiving a suitable education otherwise than being at a school (for example, at home or in alternative provision). Children missing </w:t>
      </w:r>
      <w:r w:rsidR="00F43BDA">
        <w:rPr>
          <w:rFonts w:ascii="Arial" w:hAnsi="Arial" w:cs="Arial"/>
        </w:rPr>
        <w:t xml:space="preserve">in </w:t>
      </w:r>
      <w:r w:rsidRPr="00A63A41">
        <w:rPr>
          <w:rFonts w:ascii="Arial" w:hAnsi="Arial" w:cs="Arial"/>
        </w:rPr>
        <w:t xml:space="preserve">education are at significant risk of underachieving, being victims of harm, </w:t>
      </w:r>
      <w:proofErr w:type="gramStart"/>
      <w:r w:rsidRPr="00A63A41">
        <w:rPr>
          <w:rFonts w:ascii="Arial" w:hAnsi="Arial" w:cs="Arial"/>
        </w:rPr>
        <w:t>exploitation</w:t>
      </w:r>
      <w:proofErr w:type="gramEnd"/>
      <w:r w:rsidRPr="00A63A41">
        <w:rPr>
          <w:rFonts w:ascii="Arial" w:hAnsi="Arial" w:cs="Arial"/>
        </w:rPr>
        <w:t xml:space="preserve"> or radicalisation, and becoming NEET (Not in Education, Employment or Training) later in life. All pupils at risk of CME are reported to the Local Authority in line with relevant guidance within agreed timescales. </w:t>
      </w:r>
      <w:r w:rsidR="008F1839">
        <w:rPr>
          <w:rFonts w:ascii="Arial" w:hAnsi="Arial" w:cs="Arial"/>
        </w:rPr>
        <w:t xml:space="preserve"> Further information on </w:t>
      </w:r>
      <w:r w:rsidR="005313A5">
        <w:rPr>
          <w:rFonts w:ascii="Arial" w:hAnsi="Arial" w:cs="Arial"/>
        </w:rPr>
        <w:t xml:space="preserve">Wakefield CME </w:t>
      </w:r>
      <w:r w:rsidR="00810635">
        <w:rPr>
          <w:rFonts w:ascii="Arial" w:hAnsi="Arial" w:cs="Arial"/>
        </w:rPr>
        <w:t>Guidance for Schools</w:t>
      </w:r>
      <w:r w:rsidR="005313A5">
        <w:rPr>
          <w:rFonts w:ascii="Arial" w:hAnsi="Arial" w:cs="Arial"/>
        </w:rPr>
        <w:t xml:space="preserve"> can be found </w:t>
      </w:r>
      <w:hyperlink r:id="rId16" w:history="1">
        <w:r w:rsidR="005313A5" w:rsidRPr="005313A5">
          <w:rPr>
            <w:rStyle w:val="Hyperlink"/>
            <w:rFonts w:ascii="Arial" w:hAnsi="Arial" w:cs="Arial"/>
          </w:rPr>
          <w:t>here</w:t>
        </w:r>
      </w:hyperlink>
      <w:r w:rsidR="005313A5">
        <w:rPr>
          <w:rFonts w:ascii="Arial" w:hAnsi="Arial" w:cs="Arial"/>
        </w:rPr>
        <w:t xml:space="preserve">. </w:t>
      </w:r>
      <w:r w:rsidRPr="00A63A41">
        <w:rPr>
          <w:rFonts w:ascii="Arial" w:hAnsi="Arial" w:cs="Arial"/>
        </w:rPr>
        <w:t>There are many circumstances where a child may become missing from education. It is vital that local authorities make judgements on a case-by-case basis. This may include children from the following vulnerable groups below (this list is not exhaustive):</w:t>
      </w:r>
    </w:p>
    <w:p w14:paraId="050FC440" w14:textId="77777777" w:rsidR="00095EFC" w:rsidRPr="00A63A41" w:rsidRDefault="00095EFC" w:rsidP="00095EFC">
      <w:pPr>
        <w:numPr>
          <w:ilvl w:val="1"/>
          <w:numId w:val="29"/>
        </w:numPr>
        <w:spacing w:after="9" w:line="258" w:lineRule="auto"/>
        <w:ind w:hanging="360"/>
        <w:jc w:val="both"/>
        <w:rPr>
          <w:rFonts w:ascii="Arial" w:hAnsi="Arial" w:cs="Arial"/>
        </w:rPr>
      </w:pPr>
      <w:r w:rsidRPr="00A63A41">
        <w:rPr>
          <w:rFonts w:ascii="Arial" w:hAnsi="Arial" w:cs="Arial"/>
        </w:rPr>
        <w:t>Students at risk of harm/neglect</w:t>
      </w:r>
    </w:p>
    <w:p w14:paraId="48E88518" w14:textId="77777777" w:rsidR="00095EFC" w:rsidRPr="00A63A41" w:rsidRDefault="00095EFC" w:rsidP="00095EFC">
      <w:pPr>
        <w:numPr>
          <w:ilvl w:val="1"/>
          <w:numId w:val="29"/>
        </w:numPr>
        <w:spacing w:after="9" w:line="258" w:lineRule="auto"/>
        <w:ind w:hanging="360"/>
        <w:jc w:val="both"/>
        <w:rPr>
          <w:rFonts w:ascii="Arial" w:hAnsi="Arial" w:cs="Arial"/>
        </w:rPr>
      </w:pPr>
      <w:r w:rsidRPr="00A63A41">
        <w:rPr>
          <w:rFonts w:ascii="Arial" w:hAnsi="Arial" w:cs="Arial"/>
        </w:rPr>
        <w:t>Children of Service Personnel</w:t>
      </w:r>
    </w:p>
    <w:p w14:paraId="1B46CC41" w14:textId="77777777" w:rsidR="00095EFC" w:rsidRPr="00A63A41" w:rsidRDefault="00095EFC" w:rsidP="00095EFC">
      <w:pPr>
        <w:numPr>
          <w:ilvl w:val="1"/>
          <w:numId w:val="29"/>
        </w:numPr>
        <w:spacing w:after="9" w:line="258" w:lineRule="auto"/>
        <w:ind w:hanging="360"/>
        <w:jc w:val="both"/>
        <w:rPr>
          <w:rFonts w:ascii="Arial" w:hAnsi="Arial" w:cs="Arial"/>
        </w:rPr>
      </w:pPr>
      <w:r w:rsidRPr="00A63A41">
        <w:rPr>
          <w:rFonts w:ascii="Arial" w:hAnsi="Arial" w:cs="Arial"/>
        </w:rPr>
        <w:t>Missing children and runaways</w:t>
      </w:r>
    </w:p>
    <w:p w14:paraId="061687A0" w14:textId="77777777" w:rsidR="00095EFC" w:rsidRPr="00A63A41" w:rsidRDefault="00095EFC" w:rsidP="00095EFC">
      <w:pPr>
        <w:numPr>
          <w:ilvl w:val="1"/>
          <w:numId w:val="29"/>
        </w:numPr>
        <w:spacing w:after="9" w:line="258" w:lineRule="auto"/>
        <w:ind w:hanging="360"/>
        <w:jc w:val="both"/>
        <w:rPr>
          <w:rFonts w:ascii="Arial" w:hAnsi="Arial" w:cs="Arial"/>
        </w:rPr>
      </w:pPr>
      <w:r w:rsidRPr="00A63A41">
        <w:rPr>
          <w:rFonts w:ascii="Arial" w:hAnsi="Arial" w:cs="Arial"/>
        </w:rPr>
        <w:t>Children and young people supervised by the Youth Justice System</w:t>
      </w:r>
    </w:p>
    <w:p w14:paraId="295DA678" w14:textId="77777777" w:rsidR="00095EFC" w:rsidRPr="00A63A41" w:rsidRDefault="00095EFC" w:rsidP="00095EFC">
      <w:pPr>
        <w:numPr>
          <w:ilvl w:val="1"/>
          <w:numId w:val="29"/>
        </w:numPr>
        <w:spacing w:after="9" w:line="258" w:lineRule="auto"/>
        <w:ind w:hanging="360"/>
        <w:jc w:val="both"/>
        <w:rPr>
          <w:rFonts w:ascii="Arial" w:hAnsi="Arial" w:cs="Arial"/>
        </w:rPr>
      </w:pPr>
      <w:r w:rsidRPr="00A63A41">
        <w:rPr>
          <w:rFonts w:ascii="Arial" w:hAnsi="Arial" w:cs="Arial"/>
        </w:rPr>
        <w:t>Children of new migrant families</w:t>
      </w:r>
    </w:p>
    <w:p w14:paraId="08C81CEB" w14:textId="107566A8" w:rsidR="00095EFC" w:rsidRPr="00A63A41" w:rsidRDefault="00095EFC" w:rsidP="00095EFC">
      <w:pPr>
        <w:numPr>
          <w:ilvl w:val="1"/>
          <w:numId w:val="29"/>
        </w:numPr>
        <w:spacing w:after="9" w:line="258" w:lineRule="auto"/>
        <w:ind w:hanging="360"/>
        <w:jc w:val="both"/>
        <w:rPr>
          <w:rFonts w:ascii="Arial" w:hAnsi="Arial" w:cs="Arial"/>
        </w:rPr>
      </w:pPr>
      <w:r w:rsidRPr="00A63A41">
        <w:rPr>
          <w:rFonts w:ascii="Arial" w:hAnsi="Arial" w:cs="Arial"/>
        </w:rPr>
        <w:t>Children of Gypsy, Roma Traveller Familie</w:t>
      </w:r>
      <w:r w:rsidR="0046596A" w:rsidRPr="00A63A41">
        <w:rPr>
          <w:rFonts w:ascii="Arial" w:hAnsi="Arial" w:cs="Arial"/>
        </w:rPr>
        <w:t>s</w:t>
      </w:r>
    </w:p>
    <w:p w14:paraId="000A1640" w14:textId="77777777" w:rsidR="00095EFC" w:rsidRPr="00A63A41" w:rsidRDefault="00095EFC" w:rsidP="00095EFC">
      <w:pPr>
        <w:spacing w:after="281"/>
        <w:ind w:left="10"/>
        <w:rPr>
          <w:rFonts w:ascii="Arial" w:hAnsi="Arial" w:cs="Arial"/>
        </w:rPr>
      </w:pPr>
      <w:r w:rsidRPr="00A63A41">
        <w:rPr>
          <w:rFonts w:ascii="Arial" w:hAnsi="Arial" w:cs="Arial"/>
        </w:rPr>
        <w:t>Effective information sharing between parents, schools and local authorities is critical to ensuring that all children of compulsory school age are safe and receiving suitable education. Effective intervention should be at the earliest opportunity in the lives of vulnerable children to help prevent poor outcomes.</w:t>
      </w:r>
    </w:p>
    <w:p w14:paraId="1E04558A" w14:textId="717B09BE" w:rsidR="00095EFC" w:rsidRPr="00A63A41" w:rsidRDefault="00095EFC" w:rsidP="00D36766">
      <w:pPr>
        <w:pStyle w:val="Heading2"/>
        <w:numPr>
          <w:ilvl w:val="1"/>
          <w:numId w:val="34"/>
        </w:numPr>
        <w:rPr>
          <w:rFonts w:ascii="Arial" w:hAnsi="Arial" w:cs="Arial"/>
        </w:rPr>
      </w:pPr>
      <w:bookmarkStart w:id="23" w:name="_Toc157465383"/>
      <w:r w:rsidRPr="00A63A41">
        <w:rPr>
          <w:rFonts w:ascii="Arial" w:hAnsi="Arial" w:cs="Arial"/>
        </w:rPr>
        <w:t>Action the Centre Will Take Regarding CME</w:t>
      </w:r>
      <w:bookmarkEnd w:id="23"/>
    </w:p>
    <w:p w14:paraId="27526321" w14:textId="15042919" w:rsidR="00095EFC" w:rsidRPr="00A63A41" w:rsidRDefault="00095EFC" w:rsidP="00095EFC">
      <w:pPr>
        <w:spacing w:after="266"/>
        <w:ind w:left="10"/>
        <w:rPr>
          <w:rFonts w:ascii="Arial" w:hAnsi="Arial" w:cs="Arial"/>
        </w:rPr>
      </w:pPr>
      <w:r w:rsidRPr="00A63A41">
        <w:rPr>
          <w:rFonts w:ascii="Arial" w:hAnsi="Arial" w:cs="Arial"/>
        </w:rPr>
        <w:t xml:space="preserve">At </w:t>
      </w:r>
      <w:r w:rsidR="0046596A" w:rsidRPr="00A63A41">
        <w:rPr>
          <w:rFonts w:ascii="Arial" w:hAnsi="Arial" w:cs="Arial"/>
        </w:rPr>
        <w:t>Enrich Academy</w:t>
      </w:r>
      <w:r w:rsidRPr="00A63A41">
        <w:rPr>
          <w:rFonts w:ascii="Arial" w:hAnsi="Arial" w:cs="Arial"/>
        </w:rPr>
        <w:t xml:space="preserve"> we appreciate that the Local Authority has a Statutory Duty to ensure that all children and young people of compulsory school age receive suitable and appropriate education. The school will support the Authority in ensuring that this duty is carried out effectively. There are specific duties in respect of Children Missing Education (CME) and there are strict guidelines in respect of both the definition of CME and the legalities of deleting a pupil from a school roll. We understand that it is essential that the DSL contact the Wakefield Education Welfare Service and complete a CME referral to inform them where any student has been absent for 10 consecutive days without a reason being provided for the absence. In line with Wakefield Education Welfare Service CME guidance for schools (September 2020) and Department for Education Children Missing in Education Guidance </w:t>
      </w:r>
      <w:r w:rsidR="0046596A" w:rsidRPr="00A63A41">
        <w:rPr>
          <w:rFonts w:ascii="Arial" w:hAnsi="Arial" w:cs="Arial"/>
        </w:rPr>
        <w:t xml:space="preserve">Enrich Academy </w:t>
      </w:r>
      <w:r w:rsidRPr="00A63A41">
        <w:rPr>
          <w:rFonts w:ascii="Arial" w:hAnsi="Arial" w:cs="Arial"/>
        </w:rPr>
        <w:t>will make reasonable enquiries to locate the child in line with the Centre’s duty under section 10 of the Children’s Act 2004.</w:t>
      </w:r>
    </w:p>
    <w:p w14:paraId="1EB1C1DB" w14:textId="77777777" w:rsidR="00095EFC" w:rsidRPr="00A63A41" w:rsidRDefault="00095EFC" w:rsidP="00095EFC">
      <w:pPr>
        <w:ind w:left="10"/>
        <w:rPr>
          <w:rFonts w:ascii="Arial" w:hAnsi="Arial" w:cs="Arial"/>
        </w:rPr>
      </w:pPr>
      <w:r w:rsidRPr="00A63A41">
        <w:rPr>
          <w:rFonts w:ascii="Arial" w:hAnsi="Arial" w:cs="Arial"/>
        </w:rPr>
        <w:t xml:space="preserve">Reasonable enquiries to find the child </w:t>
      </w:r>
      <w:proofErr w:type="gramStart"/>
      <w:r w:rsidRPr="00A63A41">
        <w:rPr>
          <w:rFonts w:ascii="Arial" w:hAnsi="Arial" w:cs="Arial"/>
        </w:rPr>
        <w:t>include</w:t>
      </w:r>
      <w:proofErr w:type="gramEnd"/>
    </w:p>
    <w:p w14:paraId="2466B25F" w14:textId="77777777" w:rsidR="00095EFC" w:rsidRPr="00A63A41" w:rsidRDefault="00095EFC" w:rsidP="00095EFC">
      <w:pPr>
        <w:numPr>
          <w:ilvl w:val="0"/>
          <w:numId w:val="30"/>
        </w:numPr>
        <w:spacing w:after="9" w:line="258" w:lineRule="auto"/>
        <w:ind w:hanging="256"/>
        <w:jc w:val="both"/>
        <w:rPr>
          <w:rFonts w:ascii="Arial" w:hAnsi="Arial" w:cs="Arial"/>
        </w:rPr>
      </w:pPr>
      <w:r w:rsidRPr="00A63A41">
        <w:rPr>
          <w:rFonts w:ascii="Arial" w:hAnsi="Arial" w:cs="Arial"/>
        </w:rPr>
        <w:t xml:space="preserve">Checking with all members of staff who the child/young person may have had contact </w:t>
      </w:r>
      <w:proofErr w:type="gramStart"/>
      <w:r w:rsidRPr="00A63A41">
        <w:rPr>
          <w:rFonts w:ascii="Arial" w:hAnsi="Arial" w:cs="Arial"/>
        </w:rPr>
        <w:t>with</w:t>
      </w:r>
      <w:proofErr w:type="gramEnd"/>
    </w:p>
    <w:p w14:paraId="12D5A8C0" w14:textId="77777777" w:rsidR="00095EFC" w:rsidRPr="00A63A41" w:rsidRDefault="00095EFC" w:rsidP="00095EFC">
      <w:pPr>
        <w:numPr>
          <w:ilvl w:val="0"/>
          <w:numId w:val="30"/>
        </w:numPr>
        <w:spacing w:after="9" w:line="258" w:lineRule="auto"/>
        <w:ind w:hanging="256"/>
        <w:jc w:val="both"/>
        <w:rPr>
          <w:rFonts w:ascii="Arial" w:hAnsi="Arial" w:cs="Arial"/>
        </w:rPr>
      </w:pPr>
      <w:r w:rsidRPr="00A63A41">
        <w:rPr>
          <w:rFonts w:ascii="Arial" w:hAnsi="Arial" w:cs="Arial"/>
        </w:rPr>
        <w:lastRenderedPageBreak/>
        <w:t>Checking with the student’s friends, siblings, and known relative</w:t>
      </w:r>
    </w:p>
    <w:p w14:paraId="29B7971B" w14:textId="77777777" w:rsidR="00095EFC" w:rsidRPr="00A63A41" w:rsidRDefault="00095EFC" w:rsidP="00095EFC">
      <w:pPr>
        <w:numPr>
          <w:ilvl w:val="0"/>
          <w:numId w:val="30"/>
        </w:numPr>
        <w:spacing w:after="9" w:line="258" w:lineRule="auto"/>
        <w:ind w:hanging="256"/>
        <w:jc w:val="both"/>
        <w:rPr>
          <w:rFonts w:ascii="Arial" w:hAnsi="Arial" w:cs="Arial"/>
        </w:rPr>
      </w:pPr>
      <w:r w:rsidRPr="00A63A41">
        <w:rPr>
          <w:rFonts w:ascii="Arial" w:hAnsi="Arial" w:cs="Arial"/>
        </w:rPr>
        <w:t xml:space="preserve">Checking with other professionals who may be involved or have had contact with the pupil or </w:t>
      </w:r>
      <w:proofErr w:type="gramStart"/>
      <w:r w:rsidRPr="00A63A41">
        <w:rPr>
          <w:rFonts w:ascii="Arial" w:hAnsi="Arial" w:cs="Arial"/>
        </w:rPr>
        <w:t>family</w:t>
      </w:r>
      <w:proofErr w:type="gramEnd"/>
    </w:p>
    <w:p w14:paraId="032CB9FC" w14:textId="77777777" w:rsidR="00095EFC" w:rsidRPr="00A63A41" w:rsidRDefault="00095EFC" w:rsidP="00095EFC">
      <w:pPr>
        <w:numPr>
          <w:ilvl w:val="0"/>
          <w:numId w:val="30"/>
        </w:numPr>
        <w:spacing w:after="9" w:line="258" w:lineRule="auto"/>
        <w:ind w:hanging="256"/>
        <w:jc w:val="both"/>
        <w:rPr>
          <w:rFonts w:ascii="Arial" w:hAnsi="Arial" w:cs="Arial"/>
        </w:rPr>
      </w:pPr>
      <w:r w:rsidRPr="00A63A41">
        <w:rPr>
          <w:rFonts w:ascii="Arial" w:hAnsi="Arial" w:cs="Arial"/>
        </w:rPr>
        <w:t xml:space="preserve">Making telephone calls to any numbers held/identified including </w:t>
      </w:r>
      <w:proofErr w:type="gramStart"/>
      <w:r w:rsidRPr="00A63A41">
        <w:rPr>
          <w:rFonts w:ascii="Arial" w:hAnsi="Arial" w:cs="Arial"/>
        </w:rPr>
        <w:t>emergency</w:t>
      </w:r>
      <w:proofErr w:type="gramEnd"/>
    </w:p>
    <w:p w14:paraId="65E79D7C" w14:textId="77777777" w:rsidR="00095EFC" w:rsidRPr="00A63A41" w:rsidRDefault="00095EFC" w:rsidP="00095EFC">
      <w:pPr>
        <w:ind w:left="10"/>
        <w:rPr>
          <w:rFonts w:ascii="Arial" w:hAnsi="Arial" w:cs="Arial"/>
        </w:rPr>
      </w:pPr>
      <w:r w:rsidRPr="00A63A41">
        <w:rPr>
          <w:rFonts w:ascii="Arial" w:hAnsi="Arial" w:cs="Arial"/>
        </w:rPr>
        <w:t>contacts</w:t>
      </w:r>
    </w:p>
    <w:p w14:paraId="01918CF2" w14:textId="77777777" w:rsidR="00095EFC" w:rsidRPr="00A63A41" w:rsidRDefault="00095EFC" w:rsidP="00095EFC">
      <w:pPr>
        <w:numPr>
          <w:ilvl w:val="0"/>
          <w:numId w:val="30"/>
        </w:numPr>
        <w:spacing w:after="9" w:line="258" w:lineRule="auto"/>
        <w:ind w:hanging="256"/>
        <w:jc w:val="both"/>
        <w:rPr>
          <w:rFonts w:ascii="Arial" w:hAnsi="Arial" w:cs="Arial"/>
        </w:rPr>
      </w:pPr>
      <w:r w:rsidRPr="00A63A41">
        <w:rPr>
          <w:rFonts w:ascii="Arial" w:hAnsi="Arial" w:cs="Arial"/>
        </w:rPr>
        <w:t>Sending a letter to the last known address</w:t>
      </w:r>
    </w:p>
    <w:p w14:paraId="47D8E3CD" w14:textId="77777777" w:rsidR="00095EFC" w:rsidRPr="00A63A41" w:rsidRDefault="00095EFC" w:rsidP="00095EFC">
      <w:pPr>
        <w:numPr>
          <w:ilvl w:val="0"/>
          <w:numId w:val="30"/>
        </w:numPr>
        <w:spacing w:after="9" w:line="258" w:lineRule="auto"/>
        <w:ind w:hanging="256"/>
        <w:jc w:val="both"/>
        <w:rPr>
          <w:rFonts w:ascii="Arial" w:hAnsi="Arial" w:cs="Arial"/>
        </w:rPr>
      </w:pPr>
      <w:r w:rsidRPr="00A63A41">
        <w:rPr>
          <w:rFonts w:ascii="Arial" w:hAnsi="Arial" w:cs="Arial"/>
        </w:rPr>
        <w:t xml:space="preserve">Carrying out home visits at different times to check who is at the home address and other known addresses and check with neighbours and known </w:t>
      </w:r>
      <w:proofErr w:type="gramStart"/>
      <w:r w:rsidRPr="00A63A41">
        <w:rPr>
          <w:rFonts w:ascii="Arial" w:hAnsi="Arial" w:cs="Arial"/>
        </w:rPr>
        <w:t>friends</w:t>
      </w:r>
      <w:proofErr w:type="gramEnd"/>
    </w:p>
    <w:p w14:paraId="66A7F8AD" w14:textId="77777777" w:rsidR="00095EFC" w:rsidRPr="00A63A41" w:rsidRDefault="00095EFC" w:rsidP="00095EFC">
      <w:pPr>
        <w:numPr>
          <w:ilvl w:val="0"/>
          <w:numId w:val="30"/>
        </w:numPr>
        <w:spacing w:after="9" w:line="258" w:lineRule="auto"/>
        <w:ind w:hanging="256"/>
        <w:jc w:val="both"/>
        <w:rPr>
          <w:rFonts w:ascii="Arial" w:hAnsi="Arial" w:cs="Arial"/>
        </w:rPr>
      </w:pPr>
      <w:r w:rsidRPr="00A63A41">
        <w:rPr>
          <w:rFonts w:ascii="Arial" w:hAnsi="Arial" w:cs="Arial"/>
        </w:rPr>
        <w:t xml:space="preserve">Asking for the address the family is moving </w:t>
      </w:r>
      <w:proofErr w:type="gramStart"/>
      <w:r w:rsidRPr="00A63A41">
        <w:rPr>
          <w:rFonts w:ascii="Arial" w:hAnsi="Arial" w:cs="Arial"/>
        </w:rPr>
        <w:t>to</w:t>
      </w:r>
      <w:proofErr w:type="gramEnd"/>
    </w:p>
    <w:p w14:paraId="54FBFBE8" w14:textId="77777777" w:rsidR="00095EFC" w:rsidRPr="00A63A41" w:rsidRDefault="00095EFC" w:rsidP="00095EFC">
      <w:pPr>
        <w:numPr>
          <w:ilvl w:val="0"/>
          <w:numId w:val="30"/>
        </w:numPr>
        <w:spacing w:after="282" w:line="258" w:lineRule="auto"/>
        <w:ind w:hanging="256"/>
        <w:jc w:val="both"/>
        <w:rPr>
          <w:rFonts w:ascii="Arial" w:hAnsi="Arial" w:cs="Arial"/>
        </w:rPr>
      </w:pPr>
      <w:r w:rsidRPr="00A63A41">
        <w:rPr>
          <w:rFonts w:ascii="Arial" w:hAnsi="Arial" w:cs="Arial"/>
        </w:rPr>
        <w:t>Requesting copies of flight information if appropriate</w:t>
      </w:r>
    </w:p>
    <w:p w14:paraId="1793A66C" w14:textId="69D470A8" w:rsidR="00095EFC" w:rsidRPr="00A63A41" w:rsidRDefault="00095EFC" w:rsidP="00F43BDA">
      <w:pPr>
        <w:ind w:left="10"/>
        <w:rPr>
          <w:rFonts w:ascii="Arial" w:hAnsi="Arial" w:cs="Arial"/>
        </w:rPr>
      </w:pPr>
      <w:r w:rsidRPr="00A63A41">
        <w:rPr>
          <w:rFonts w:ascii="Arial" w:hAnsi="Arial" w:cs="Arial"/>
        </w:rPr>
        <w:t xml:space="preserve">This list is not exhaustive or prescriptive and each case will be considered on its individual merits ensuring all the facts of the case have been </w:t>
      </w:r>
      <w:proofErr w:type="gramStart"/>
      <w:r w:rsidRPr="00A63A41">
        <w:rPr>
          <w:rFonts w:ascii="Arial" w:hAnsi="Arial" w:cs="Arial"/>
        </w:rPr>
        <w:t>taken into account</w:t>
      </w:r>
      <w:proofErr w:type="gramEnd"/>
      <w:r w:rsidRPr="00A63A41">
        <w:rPr>
          <w:rFonts w:ascii="Arial" w:hAnsi="Arial" w:cs="Arial"/>
        </w:rPr>
        <w:t>. Additional enquiries to those above may be necessary. If there is reason to believe a child is in immediate danger or at risk of harm, The Centre will make a referral to</w:t>
      </w:r>
      <w:r w:rsidR="00F43BDA">
        <w:rPr>
          <w:rFonts w:ascii="Arial" w:hAnsi="Arial" w:cs="Arial"/>
        </w:rPr>
        <w:t xml:space="preserve"> </w:t>
      </w:r>
      <w:r w:rsidRPr="00A63A41">
        <w:rPr>
          <w:rFonts w:ascii="Arial" w:hAnsi="Arial" w:cs="Arial"/>
        </w:rPr>
        <w:t>Children's Social Care and Police if appropriate.</w:t>
      </w:r>
    </w:p>
    <w:p w14:paraId="47CE83A5" w14:textId="77777777" w:rsidR="00D36766" w:rsidRPr="00A63A41" w:rsidRDefault="00D36766" w:rsidP="00095EFC">
      <w:pPr>
        <w:spacing w:after="283"/>
        <w:ind w:left="355"/>
        <w:rPr>
          <w:rFonts w:ascii="Arial" w:hAnsi="Arial" w:cs="Arial"/>
        </w:rPr>
      </w:pPr>
    </w:p>
    <w:p w14:paraId="1664441F" w14:textId="03040500" w:rsidR="00095EFC" w:rsidRPr="00A63A41" w:rsidRDefault="00095EFC" w:rsidP="00D36766">
      <w:pPr>
        <w:pStyle w:val="Heading1"/>
      </w:pPr>
      <w:bookmarkStart w:id="24" w:name="_Toc157465384"/>
      <w:r w:rsidRPr="00A63A41">
        <w:t>Attendance Rewards</w:t>
      </w:r>
      <w:bookmarkEnd w:id="24"/>
    </w:p>
    <w:p w14:paraId="1F96064C" w14:textId="77777777" w:rsidR="00095EFC" w:rsidRPr="00A63A41" w:rsidRDefault="00095EFC" w:rsidP="00095EFC">
      <w:pPr>
        <w:spacing w:after="276"/>
        <w:ind w:left="10"/>
        <w:rPr>
          <w:rFonts w:ascii="Arial" w:hAnsi="Arial" w:cs="Arial"/>
        </w:rPr>
      </w:pPr>
      <w:r w:rsidRPr="00A63A41">
        <w:rPr>
          <w:rFonts w:ascii="Arial" w:hAnsi="Arial" w:cs="Arial"/>
        </w:rPr>
        <w:t>We understand how important it is that students attend and are punctual every day. We work to ensure that our students understand this also and that they attend school because they are aware of the benefits to them.</w:t>
      </w:r>
    </w:p>
    <w:p w14:paraId="597C4B74" w14:textId="77777777" w:rsidR="00095EFC" w:rsidRPr="00A63A41" w:rsidRDefault="00095EFC" w:rsidP="00095EFC">
      <w:pPr>
        <w:spacing w:after="284"/>
        <w:ind w:left="10"/>
        <w:rPr>
          <w:rFonts w:ascii="Arial" w:hAnsi="Arial" w:cs="Arial"/>
        </w:rPr>
      </w:pPr>
      <w:r w:rsidRPr="00A63A41">
        <w:rPr>
          <w:rFonts w:ascii="Arial" w:hAnsi="Arial" w:cs="Arial"/>
        </w:rPr>
        <w:t>Our reward system is in place to further motivate students and to demonstrate the benefits of school attendance. The rewards available could include:</w:t>
      </w:r>
    </w:p>
    <w:p w14:paraId="106783AD" w14:textId="77777777" w:rsidR="00095EFC" w:rsidRPr="00A63A41" w:rsidRDefault="00095EFC" w:rsidP="00095EFC">
      <w:pPr>
        <w:numPr>
          <w:ilvl w:val="1"/>
          <w:numId w:val="31"/>
        </w:numPr>
        <w:spacing w:after="9" w:line="258" w:lineRule="auto"/>
        <w:ind w:hanging="360"/>
        <w:jc w:val="both"/>
        <w:rPr>
          <w:rFonts w:ascii="Arial" w:hAnsi="Arial" w:cs="Arial"/>
        </w:rPr>
      </w:pPr>
      <w:r w:rsidRPr="00A63A41">
        <w:rPr>
          <w:rFonts w:ascii="Arial" w:hAnsi="Arial" w:cs="Arial"/>
        </w:rPr>
        <w:t xml:space="preserve">Regular postcards and phone calls home to ensure parents/carers are kept </w:t>
      </w:r>
      <w:proofErr w:type="gramStart"/>
      <w:r w:rsidRPr="00A63A41">
        <w:rPr>
          <w:rFonts w:ascii="Arial" w:hAnsi="Arial" w:cs="Arial"/>
        </w:rPr>
        <w:t>informed</w:t>
      </w:r>
      <w:proofErr w:type="gramEnd"/>
    </w:p>
    <w:p w14:paraId="6E3331DA" w14:textId="074CDE55" w:rsidR="00095EFC" w:rsidRPr="00A63A41" w:rsidRDefault="00095EFC" w:rsidP="00095EFC">
      <w:pPr>
        <w:numPr>
          <w:ilvl w:val="1"/>
          <w:numId w:val="31"/>
        </w:numPr>
        <w:spacing w:after="9" w:line="258" w:lineRule="auto"/>
        <w:ind w:hanging="360"/>
        <w:jc w:val="both"/>
        <w:rPr>
          <w:rFonts w:ascii="Arial" w:hAnsi="Arial" w:cs="Arial"/>
        </w:rPr>
      </w:pPr>
      <w:r w:rsidRPr="00A63A41">
        <w:rPr>
          <w:rFonts w:ascii="Arial" w:hAnsi="Arial" w:cs="Arial"/>
        </w:rPr>
        <w:t xml:space="preserve">Half termly reward </w:t>
      </w:r>
      <w:r w:rsidR="00A63A41" w:rsidRPr="00A63A41">
        <w:rPr>
          <w:rFonts w:ascii="Arial" w:hAnsi="Arial" w:cs="Arial"/>
        </w:rPr>
        <w:t>trips</w:t>
      </w:r>
      <w:r w:rsidRPr="00A63A41">
        <w:rPr>
          <w:rFonts w:ascii="Arial" w:hAnsi="Arial" w:cs="Arial"/>
        </w:rPr>
        <w:t xml:space="preserve">. </w:t>
      </w:r>
    </w:p>
    <w:p w14:paraId="3D0C6644" w14:textId="04F0805D" w:rsidR="00095EFC" w:rsidRPr="00A63A41" w:rsidRDefault="00095EFC" w:rsidP="00095EFC">
      <w:pPr>
        <w:numPr>
          <w:ilvl w:val="1"/>
          <w:numId w:val="31"/>
        </w:numPr>
        <w:spacing w:after="9" w:line="258" w:lineRule="auto"/>
        <w:ind w:hanging="360"/>
        <w:jc w:val="both"/>
        <w:rPr>
          <w:rFonts w:ascii="Arial" w:hAnsi="Arial" w:cs="Arial"/>
        </w:rPr>
      </w:pPr>
      <w:r w:rsidRPr="00A63A41">
        <w:rPr>
          <w:rFonts w:ascii="Arial" w:hAnsi="Arial" w:cs="Arial"/>
        </w:rPr>
        <w:t xml:space="preserve">Reward points </w:t>
      </w:r>
      <w:r w:rsidR="00A63A41" w:rsidRPr="00A63A41">
        <w:rPr>
          <w:rFonts w:ascii="Arial" w:hAnsi="Arial" w:cs="Arial"/>
        </w:rPr>
        <w:t>where students can receive ‘perks and privileges’ during form time (See Behaviour and Relational Policy)</w:t>
      </w:r>
      <w:r w:rsidRPr="00A63A41">
        <w:rPr>
          <w:rFonts w:ascii="Arial" w:hAnsi="Arial" w:cs="Arial"/>
        </w:rPr>
        <w:t>.</w:t>
      </w:r>
    </w:p>
    <w:p w14:paraId="1FBC121A" w14:textId="77777777" w:rsidR="00095EFC" w:rsidRPr="00A63A41" w:rsidRDefault="00095EFC" w:rsidP="00095EFC">
      <w:pPr>
        <w:numPr>
          <w:ilvl w:val="1"/>
          <w:numId w:val="31"/>
        </w:numPr>
        <w:spacing w:after="9" w:line="258" w:lineRule="auto"/>
        <w:ind w:hanging="360"/>
        <w:jc w:val="both"/>
        <w:rPr>
          <w:rFonts w:ascii="Arial" w:hAnsi="Arial" w:cs="Arial"/>
        </w:rPr>
      </w:pPr>
      <w:r w:rsidRPr="00A63A41">
        <w:rPr>
          <w:rFonts w:ascii="Arial" w:hAnsi="Arial" w:cs="Arial"/>
        </w:rPr>
        <w:t>Promoting competition by comparing the attendance of the groups and rewarding the winning group.</w:t>
      </w:r>
    </w:p>
    <w:p w14:paraId="1BA423BB" w14:textId="77777777" w:rsidR="002A7352" w:rsidRDefault="00095EFC" w:rsidP="00095EFC">
      <w:pPr>
        <w:numPr>
          <w:ilvl w:val="1"/>
          <w:numId w:val="31"/>
        </w:numPr>
        <w:spacing w:after="9" w:line="258" w:lineRule="auto"/>
        <w:ind w:hanging="360"/>
        <w:jc w:val="both"/>
        <w:rPr>
          <w:rFonts w:ascii="Arial" w:hAnsi="Arial" w:cs="Arial"/>
        </w:rPr>
      </w:pPr>
      <w:r w:rsidRPr="00A63A41">
        <w:rPr>
          <w:rFonts w:ascii="Arial" w:hAnsi="Arial" w:cs="Arial"/>
        </w:rPr>
        <w:t>Considering personalised motivational strategies that will work for individuals.</w:t>
      </w:r>
    </w:p>
    <w:p w14:paraId="02706531" w14:textId="77777777" w:rsidR="002A7352" w:rsidRDefault="002A7352" w:rsidP="002A7352">
      <w:pPr>
        <w:spacing w:after="9" w:line="258" w:lineRule="auto"/>
        <w:jc w:val="both"/>
        <w:rPr>
          <w:rFonts w:ascii="Arial" w:hAnsi="Arial" w:cs="Arial"/>
        </w:rPr>
      </w:pPr>
    </w:p>
    <w:p w14:paraId="68850F4E" w14:textId="2C6C4A4B" w:rsidR="001B565C" w:rsidRDefault="002A7352" w:rsidP="001B565C">
      <w:pPr>
        <w:spacing w:after="9" w:line="258" w:lineRule="auto"/>
        <w:rPr>
          <w:rFonts w:ascii="Arial" w:hAnsi="Arial" w:cs="Arial"/>
        </w:rPr>
      </w:pPr>
      <w:proofErr w:type="gramStart"/>
      <w:r>
        <w:rPr>
          <w:rFonts w:ascii="Arial" w:hAnsi="Arial" w:cs="Arial"/>
        </w:rPr>
        <w:t>Students</w:t>
      </w:r>
      <w:proofErr w:type="gramEnd"/>
      <w:r>
        <w:rPr>
          <w:rFonts w:ascii="Arial" w:hAnsi="Arial" w:cs="Arial"/>
        </w:rPr>
        <w:t xml:space="preserve"> attendance is monitored weekly by form tutors, shared with students and display</w:t>
      </w:r>
      <w:r w:rsidR="00F43BDA">
        <w:rPr>
          <w:rFonts w:ascii="Arial" w:hAnsi="Arial" w:cs="Arial"/>
        </w:rPr>
        <w:t>ed</w:t>
      </w:r>
      <w:r>
        <w:rPr>
          <w:rFonts w:ascii="Arial" w:hAnsi="Arial" w:cs="Arial"/>
        </w:rPr>
        <w:t xml:space="preserve"> in form rooms (See Appendix 3). </w:t>
      </w:r>
      <w:r w:rsidR="00F43BDA">
        <w:rPr>
          <w:rFonts w:ascii="Arial" w:hAnsi="Arial" w:cs="Arial"/>
        </w:rPr>
        <w:t>F</w:t>
      </w:r>
      <w:r>
        <w:rPr>
          <w:rFonts w:ascii="Arial" w:hAnsi="Arial" w:cs="Arial"/>
        </w:rPr>
        <w:t xml:space="preserve">orm </w:t>
      </w:r>
      <w:r w:rsidR="00F43BDA">
        <w:rPr>
          <w:rFonts w:ascii="Arial" w:hAnsi="Arial" w:cs="Arial"/>
        </w:rPr>
        <w:t>T</w:t>
      </w:r>
      <w:r>
        <w:rPr>
          <w:rFonts w:ascii="Arial" w:hAnsi="Arial" w:cs="Arial"/>
        </w:rPr>
        <w:t>utors actively promote attendance with the students in their form.  At Enrich Academy, we aim to ensure students know their attendance percentage and how good attendance can enhance their learning and improve their outcomes</w:t>
      </w:r>
      <w:r w:rsidR="001B565C">
        <w:rPr>
          <w:rFonts w:ascii="Arial" w:hAnsi="Arial" w:cs="Arial"/>
        </w:rPr>
        <w:t>.</w:t>
      </w:r>
    </w:p>
    <w:p w14:paraId="0AF45CE1" w14:textId="3E9C0230" w:rsidR="00095EFC" w:rsidRPr="00A63A41" w:rsidRDefault="001B565C" w:rsidP="001B565C">
      <w:pPr>
        <w:spacing w:after="9" w:line="258" w:lineRule="auto"/>
        <w:rPr>
          <w:rFonts w:ascii="Arial" w:hAnsi="Arial" w:cs="Arial"/>
        </w:rPr>
      </w:pPr>
      <w:r>
        <w:rPr>
          <w:rFonts w:ascii="Arial" w:hAnsi="Arial" w:cs="Arial"/>
        </w:rPr>
        <w:t>At Enrich, we believe that i</w:t>
      </w:r>
      <w:r w:rsidRPr="001B565C">
        <w:rPr>
          <w:rFonts w:ascii="Arial" w:hAnsi="Arial" w:cs="Arial"/>
        </w:rPr>
        <w:t>mplementing a rewards system can significantly contribute to improving</w:t>
      </w:r>
      <w:r>
        <w:rPr>
          <w:rFonts w:ascii="Arial" w:hAnsi="Arial" w:cs="Arial"/>
        </w:rPr>
        <w:t xml:space="preserve"> </w:t>
      </w:r>
      <w:r w:rsidRPr="001B565C">
        <w:rPr>
          <w:rFonts w:ascii="Arial" w:hAnsi="Arial" w:cs="Arial"/>
        </w:rPr>
        <w:t>attendance. By offering incentives and recogni</w:t>
      </w:r>
      <w:r>
        <w:rPr>
          <w:rFonts w:ascii="Arial" w:hAnsi="Arial" w:cs="Arial"/>
        </w:rPr>
        <w:t>s</w:t>
      </w:r>
      <w:r w:rsidRPr="001B565C">
        <w:rPr>
          <w:rFonts w:ascii="Arial" w:hAnsi="Arial" w:cs="Arial"/>
        </w:rPr>
        <w:t>ing their attendance efforts, students are motivated to attend school regularly. Th</w:t>
      </w:r>
      <w:r>
        <w:rPr>
          <w:rFonts w:ascii="Arial" w:hAnsi="Arial" w:cs="Arial"/>
        </w:rPr>
        <w:t>e</w:t>
      </w:r>
      <w:r w:rsidRPr="001B565C">
        <w:rPr>
          <w:rFonts w:ascii="Arial" w:hAnsi="Arial" w:cs="Arial"/>
        </w:rPr>
        <w:t xml:space="preserve"> positive reinforcement not only acknowledges their commitment to attending classes but also reinforces the importance of regular attendance. Additionally, the rewards system </w:t>
      </w:r>
      <w:r>
        <w:rPr>
          <w:rFonts w:ascii="Arial" w:hAnsi="Arial" w:cs="Arial"/>
        </w:rPr>
        <w:t>assists in creating</w:t>
      </w:r>
      <w:r w:rsidRPr="001B565C">
        <w:rPr>
          <w:rFonts w:ascii="Arial" w:hAnsi="Arial" w:cs="Arial"/>
        </w:rPr>
        <w:t xml:space="preserve"> a sense of belonging and community, as students strive to earn </w:t>
      </w:r>
      <w:r>
        <w:rPr>
          <w:rFonts w:ascii="Arial" w:hAnsi="Arial" w:cs="Arial"/>
        </w:rPr>
        <w:t>points which can also lead additional rewards for their form group</w:t>
      </w:r>
      <w:r w:rsidRPr="001B565C">
        <w:rPr>
          <w:rFonts w:ascii="Arial" w:hAnsi="Arial" w:cs="Arial"/>
        </w:rPr>
        <w:t>. Ultimately, by fostering a supportive and rewarding environment, students are more likely to develop a habit of attending school consistently, leading to improved educational outcomes and increased overall engagement.</w:t>
      </w:r>
      <w:r w:rsidR="00095EFC" w:rsidRPr="00A63A41">
        <w:rPr>
          <w:rFonts w:ascii="Arial" w:hAnsi="Arial" w:cs="Arial"/>
        </w:rPr>
        <w:br w:type="page"/>
      </w:r>
    </w:p>
    <w:p w14:paraId="5B9BEB71" w14:textId="6A442116" w:rsidR="00095EFC" w:rsidRDefault="00095EFC" w:rsidP="002A7352">
      <w:pPr>
        <w:pStyle w:val="Heading3"/>
      </w:pPr>
      <w:bookmarkStart w:id="25" w:name="_Toc140607802"/>
      <w:bookmarkStart w:id="26" w:name="_Toc156682687"/>
      <w:bookmarkStart w:id="27" w:name="_Toc157465385"/>
      <w:r w:rsidRPr="00A63A41">
        <w:lastRenderedPageBreak/>
        <w:t xml:space="preserve">Appendix 1 – Daily </w:t>
      </w:r>
      <w:r w:rsidR="00A63A41">
        <w:t xml:space="preserve">Arrival and Registration </w:t>
      </w:r>
      <w:r w:rsidRPr="00A63A41">
        <w:t>Procedure</w:t>
      </w:r>
      <w:bookmarkEnd w:id="25"/>
      <w:bookmarkEnd w:id="26"/>
      <w:bookmarkEnd w:id="27"/>
    </w:p>
    <w:p w14:paraId="52B6473F" w14:textId="77777777" w:rsidR="002A7352" w:rsidRPr="00A63A41" w:rsidRDefault="002A7352" w:rsidP="00095EFC">
      <w:pPr>
        <w:ind w:left="10"/>
        <w:rPr>
          <w:rFonts w:ascii="Arial" w:hAnsi="Arial" w:cs="Arial"/>
        </w:rPr>
      </w:pPr>
    </w:p>
    <w:tbl>
      <w:tblPr>
        <w:tblStyle w:val="TableGrid"/>
        <w:tblW w:w="9080" w:type="dxa"/>
        <w:tblInd w:w="-110" w:type="dxa"/>
        <w:tblCellMar>
          <w:top w:w="57" w:type="dxa"/>
          <w:left w:w="105" w:type="dxa"/>
          <w:right w:w="109" w:type="dxa"/>
        </w:tblCellMar>
        <w:tblLook w:val="04A0" w:firstRow="1" w:lastRow="0" w:firstColumn="1" w:lastColumn="0" w:noHBand="0" w:noVBand="1"/>
      </w:tblPr>
      <w:tblGrid>
        <w:gridCol w:w="1380"/>
        <w:gridCol w:w="5720"/>
        <w:gridCol w:w="1960"/>
        <w:gridCol w:w="20"/>
      </w:tblGrid>
      <w:tr w:rsidR="00095EFC" w:rsidRPr="00A63A41" w14:paraId="512CFE6C" w14:textId="77777777" w:rsidTr="00F327F4">
        <w:trPr>
          <w:trHeight w:val="300"/>
        </w:trPr>
        <w:tc>
          <w:tcPr>
            <w:tcW w:w="7100" w:type="dxa"/>
            <w:gridSpan w:val="2"/>
            <w:tcBorders>
              <w:top w:val="single" w:sz="8" w:space="0" w:color="000000"/>
              <w:left w:val="single" w:sz="8" w:space="0" w:color="000000"/>
              <w:bottom w:val="single" w:sz="8" w:space="0" w:color="000000"/>
              <w:right w:val="nil"/>
            </w:tcBorders>
            <w:shd w:val="clear" w:color="auto" w:fill="D9D9D9"/>
          </w:tcPr>
          <w:p w14:paraId="07A447BD" w14:textId="77777777" w:rsidR="00095EFC" w:rsidRPr="00A63A41" w:rsidRDefault="00095EFC" w:rsidP="00F327F4">
            <w:pPr>
              <w:spacing w:line="259" w:lineRule="auto"/>
              <w:ind w:left="5"/>
              <w:rPr>
                <w:rFonts w:ascii="Arial" w:hAnsi="Arial" w:cs="Arial"/>
              </w:rPr>
            </w:pPr>
            <w:r w:rsidRPr="00A63A41">
              <w:rPr>
                <w:rFonts w:ascii="Arial" w:eastAsia="Arial" w:hAnsi="Arial" w:cs="Arial"/>
                <w:b/>
              </w:rPr>
              <w:t>Attendance</w:t>
            </w:r>
          </w:p>
        </w:tc>
        <w:tc>
          <w:tcPr>
            <w:tcW w:w="1980" w:type="dxa"/>
            <w:gridSpan w:val="2"/>
            <w:tcBorders>
              <w:top w:val="single" w:sz="8" w:space="0" w:color="000000"/>
              <w:left w:val="nil"/>
              <w:bottom w:val="single" w:sz="8" w:space="0" w:color="000000"/>
              <w:right w:val="single" w:sz="8" w:space="0" w:color="000000"/>
            </w:tcBorders>
            <w:shd w:val="clear" w:color="auto" w:fill="D9D9D9"/>
          </w:tcPr>
          <w:p w14:paraId="4460D089" w14:textId="77777777" w:rsidR="00095EFC" w:rsidRPr="00A63A41" w:rsidRDefault="00095EFC" w:rsidP="00F327F4">
            <w:pPr>
              <w:spacing w:after="160" w:line="259" w:lineRule="auto"/>
              <w:rPr>
                <w:rFonts w:ascii="Arial" w:hAnsi="Arial" w:cs="Arial"/>
              </w:rPr>
            </w:pPr>
          </w:p>
        </w:tc>
      </w:tr>
      <w:tr w:rsidR="00095EFC" w:rsidRPr="00A63A41" w14:paraId="0A2B2F29" w14:textId="77777777" w:rsidTr="00F327F4">
        <w:trPr>
          <w:trHeight w:val="281"/>
        </w:trPr>
        <w:tc>
          <w:tcPr>
            <w:tcW w:w="1380" w:type="dxa"/>
            <w:tcBorders>
              <w:top w:val="single" w:sz="8" w:space="0" w:color="000000"/>
              <w:left w:val="single" w:sz="8" w:space="0" w:color="000000"/>
              <w:bottom w:val="single" w:sz="8" w:space="0" w:color="000000"/>
              <w:right w:val="single" w:sz="8" w:space="0" w:color="000000"/>
            </w:tcBorders>
            <w:shd w:val="clear" w:color="auto" w:fill="D9D9D9"/>
          </w:tcPr>
          <w:p w14:paraId="4629493B" w14:textId="77777777" w:rsidR="00095EFC" w:rsidRPr="00A63A41" w:rsidRDefault="00095EFC" w:rsidP="00F327F4">
            <w:pPr>
              <w:spacing w:line="259" w:lineRule="auto"/>
              <w:ind w:left="5"/>
              <w:rPr>
                <w:rFonts w:ascii="Arial" w:hAnsi="Arial" w:cs="Arial"/>
              </w:rPr>
            </w:pPr>
            <w:r w:rsidRPr="00A63A41">
              <w:rPr>
                <w:rFonts w:ascii="Arial" w:hAnsi="Arial" w:cs="Arial"/>
              </w:rPr>
              <w:t>Time</w:t>
            </w:r>
          </w:p>
        </w:tc>
        <w:tc>
          <w:tcPr>
            <w:tcW w:w="5720" w:type="dxa"/>
            <w:tcBorders>
              <w:top w:val="single" w:sz="8" w:space="0" w:color="000000"/>
              <w:left w:val="single" w:sz="8" w:space="0" w:color="000000"/>
              <w:bottom w:val="single" w:sz="8" w:space="0" w:color="000000"/>
              <w:right w:val="single" w:sz="8" w:space="0" w:color="000000"/>
            </w:tcBorders>
            <w:shd w:val="clear" w:color="auto" w:fill="D9D9D9"/>
          </w:tcPr>
          <w:p w14:paraId="38EB27AA" w14:textId="77777777" w:rsidR="00095EFC" w:rsidRPr="00A63A41" w:rsidRDefault="00095EFC" w:rsidP="00F327F4">
            <w:pPr>
              <w:spacing w:line="259" w:lineRule="auto"/>
              <w:ind w:left="5"/>
              <w:rPr>
                <w:rFonts w:ascii="Arial" w:hAnsi="Arial" w:cs="Arial"/>
              </w:rPr>
            </w:pPr>
            <w:r w:rsidRPr="00A63A41">
              <w:rPr>
                <w:rFonts w:ascii="Arial" w:hAnsi="Arial" w:cs="Arial"/>
              </w:rPr>
              <w:t>Action</w:t>
            </w:r>
          </w:p>
        </w:tc>
        <w:tc>
          <w:tcPr>
            <w:tcW w:w="1980" w:type="dxa"/>
            <w:gridSpan w:val="2"/>
            <w:tcBorders>
              <w:top w:val="single" w:sz="8" w:space="0" w:color="000000"/>
              <w:left w:val="single" w:sz="8" w:space="0" w:color="000000"/>
              <w:bottom w:val="single" w:sz="8" w:space="0" w:color="000000"/>
              <w:right w:val="single" w:sz="8" w:space="0" w:color="000000"/>
            </w:tcBorders>
            <w:shd w:val="clear" w:color="auto" w:fill="D9D9D9"/>
          </w:tcPr>
          <w:p w14:paraId="305D6652" w14:textId="77777777" w:rsidR="00095EFC" w:rsidRPr="00A63A41" w:rsidRDefault="00095EFC" w:rsidP="00F327F4">
            <w:pPr>
              <w:spacing w:line="259" w:lineRule="auto"/>
              <w:rPr>
                <w:rFonts w:ascii="Arial" w:hAnsi="Arial" w:cs="Arial"/>
              </w:rPr>
            </w:pPr>
            <w:r w:rsidRPr="00A63A41">
              <w:rPr>
                <w:rFonts w:ascii="Arial" w:hAnsi="Arial" w:cs="Arial"/>
              </w:rPr>
              <w:t>Staff</w:t>
            </w:r>
          </w:p>
        </w:tc>
      </w:tr>
      <w:tr w:rsidR="00095EFC" w:rsidRPr="00A63A41" w14:paraId="5F05AC8B" w14:textId="77777777" w:rsidTr="00F327F4">
        <w:trPr>
          <w:trHeight w:val="1979"/>
        </w:trPr>
        <w:tc>
          <w:tcPr>
            <w:tcW w:w="1380" w:type="dxa"/>
            <w:tcBorders>
              <w:top w:val="single" w:sz="8" w:space="0" w:color="000000"/>
              <w:left w:val="single" w:sz="8" w:space="0" w:color="000000"/>
              <w:bottom w:val="single" w:sz="8" w:space="0" w:color="000000"/>
              <w:right w:val="single" w:sz="8" w:space="0" w:color="000000"/>
            </w:tcBorders>
            <w:vAlign w:val="center"/>
          </w:tcPr>
          <w:p w14:paraId="35BCE36E" w14:textId="77777777" w:rsidR="00095EFC" w:rsidRPr="00A63A41" w:rsidRDefault="00095EFC" w:rsidP="00F327F4">
            <w:pPr>
              <w:spacing w:line="259" w:lineRule="auto"/>
              <w:ind w:left="5"/>
              <w:rPr>
                <w:rFonts w:ascii="Arial" w:hAnsi="Arial" w:cs="Arial"/>
              </w:rPr>
            </w:pPr>
            <w:r w:rsidRPr="00A63A41">
              <w:rPr>
                <w:rFonts w:ascii="Arial" w:hAnsi="Arial" w:cs="Arial"/>
              </w:rPr>
              <w:t>0830-0900</w:t>
            </w:r>
          </w:p>
        </w:tc>
        <w:tc>
          <w:tcPr>
            <w:tcW w:w="5720" w:type="dxa"/>
            <w:tcBorders>
              <w:top w:val="single" w:sz="8" w:space="0" w:color="000000"/>
              <w:left w:val="single" w:sz="8" w:space="0" w:color="000000"/>
              <w:bottom w:val="single" w:sz="8" w:space="0" w:color="000000"/>
              <w:right w:val="single" w:sz="8" w:space="0" w:color="000000"/>
            </w:tcBorders>
          </w:tcPr>
          <w:p w14:paraId="2A6DBAE5" w14:textId="3EA0D31D" w:rsidR="00095EFC" w:rsidRPr="00A63A41" w:rsidRDefault="00A63A41" w:rsidP="00095EFC">
            <w:pPr>
              <w:numPr>
                <w:ilvl w:val="0"/>
                <w:numId w:val="32"/>
              </w:numPr>
              <w:spacing w:after="20" w:line="247" w:lineRule="auto"/>
              <w:ind w:hanging="360"/>
              <w:rPr>
                <w:rFonts w:ascii="Arial" w:hAnsi="Arial" w:cs="Arial"/>
              </w:rPr>
            </w:pPr>
            <w:r>
              <w:rPr>
                <w:rFonts w:ascii="Arial" w:hAnsi="Arial" w:cs="Arial"/>
              </w:rPr>
              <w:t xml:space="preserve">Duty staff </w:t>
            </w:r>
            <w:r w:rsidR="0000794D">
              <w:rPr>
                <w:rFonts w:ascii="Arial" w:hAnsi="Arial" w:cs="Arial"/>
              </w:rPr>
              <w:t xml:space="preserve">member on the gate </w:t>
            </w:r>
            <w:r>
              <w:rPr>
                <w:rFonts w:ascii="Arial" w:hAnsi="Arial" w:cs="Arial"/>
              </w:rPr>
              <w:t>meets and</w:t>
            </w:r>
            <w:r w:rsidR="00095EFC" w:rsidRPr="00A63A41">
              <w:rPr>
                <w:rFonts w:ascii="Arial" w:hAnsi="Arial" w:cs="Arial"/>
              </w:rPr>
              <w:t xml:space="preserve"> greets students </w:t>
            </w:r>
            <w:r>
              <w:rPr>
                <w:rFonts w:ascii="Arial" w:hAnsi="Arial" w:cs="Arial"/>
              </w:rPr>
              <w:t xml:space="preserve">as they arrive on school grounds and marks a hard copy </w:t>
            </w:r>
            <w:proofErr w:type="gramStart"/>
            <w:r>
              <w:rPr>
                <w:rFonts w:ascii="Arial" w:hAnsi="Arial" w:cs="Arial"/>
              </w:rPr>
              <w:t>register</w:t>
            </w:r>
            <w:proofErr w:type="gramEnd"/>
          </w:p>
          <w:p w14:paraId="4EA7A50E" w14:textId="36F16D55" w:rsidR="00095EFC" w:rsidRDefault="00A63A41" w:rsidP="00095EFC">
            <w:pPr>
              <w:numPr>
                <w:ilvl w:val="0"/>
                <w:numId w:val="32"/>
              </w:numPr>
              <w:spacing w:after="20" w:line="246" w:lineRule="auto"/>
              <w:ind w:hanging="360"/>
              <w:rPr>
                <w:rFonts w:ascii="Arial" w:hAnsi="Arial" w:cs="Arial"/>
              </w:rPr>
            </w:pPr>
            <w:r>
              <w:rPr>
                <w:rFonts w:ascii="Arial" w:hAnsi="Arial" w:cs="Arial"/>
              </w:rPr>
              <w:t xml:space="preserve">Students are </w:t>
            </w:r>
            <w:proofErr w:type="spellStart"/>
            <w:r>
              <w:rPr>
                <w:rFonts w:ascii="Arial" w:hAnsi="Arial" w:cs="Arial"/>
              </w:rPr>
              <w:t>w</w:t>
            </w:r>
            <w:r w:rsidR="00095EFC" w:rsidRPr="00A63A41">
              <w:rPr>
                <w:rFonts w:ascii="Arial" w:hAnsi="Arial" w:cs="Arial"/>
              </w:rPr>
              <w:t>anded</w:t>
            </w:r>
            <w:proofErr w:type="spellEnd"/>
            <w:r w:rsidR="00095EFC" w:rsidRPr="00A63A41">
              <w:rPr>
                <w:rFonts w:ascii="Arial" w:hAnsi="Arial" w:cs="Arial"/>
              </w:rPr>
              <w:t xml:space="preserve"> </w:t>
            </w:r>
            <w:r>
              <w:rPr>
                <w:rFonts w:ascii="Arial" w:hAnsi="Arial" w:cs="Arial"/>
              </w:rPr>
              <w:t xml:space="preserve">by the Behaviour Support Team, </w:t>
            </w:r>
            <w:r w:rsidR="00095EFC" w:rsidRPr="00A63A41">
              <w:rPr>
                <w:rFonts w:ascii="Arial" w:hAnsi="Arial" w:cs="Arial"/>
              </w:rPr>
              <w:t xml:space="preserve">hand in items and sign in </w:t>
            </w:r>
            <w:r>
              <w:rPr>
                <w:rFonts w:ascii="Arial" w:hAnsi="Arial" w:cs="Arial"/>
              </w:rPr>
              <w:t xml:space="preserve">in the Inventory </w:t>
            </w:r>
            <w:proofErr w:type="gramStart"/>
            <w:r>
              <w:rPr>
                <w:rFonts w:ascii="Arial" w:hAnsi="Arial" w:cs="Arial"/>
              </w:rPr>
              <w:t>system</w:t>
            </w:r>
            <w:proofErr w:type="gramEnd"/>
          </w:p>
          <w:p w14:paraId="470A8325" w14:textId="25525CE2" w:rsidR="00095EFC" w:rsidRPr="00A63A41" w:rsidRDefault="00AF31D6" w:rsidP="00296040">
            <w:pPr>
              <w:numPr>
                <w:ilvl w:val="0"/>
                <w:numId w:val="32"/>
              </w:numPr>
              <w:spacing w:after="20" w:line="246" w:lineRule="auto"/>
              <w:ind w:hanging="360"/>
              <w:rPr>
                <w:rFonts w:ascii="Arial" w:hAnsi="Arial" w:cs="Arial"/>
              </w:rPr>
            </w:pPr>
            <w:r>
              <w:rPr>
                <w:rFonts w:ascii="Arial" w:hAnsi="Arial" w:cs="Arial"/>
              </w:rPr>
              <w:t>Once items have been ha</w:t>
            </w:r>
            <w:r w:rsidR="00296040">
              <w:rPr>
                <w:rFonts w:ascii="Arial" w:hAnsi="Arial" w:cs="Arial"/>
              </w:rPr>
              <w:t>nded in, behaviour support will announce the students’ arrival over the radio and TAs on duty will</w:t>
            </w:r>
            <w:r w:rsidR="00A63A41">
              <w:rPr>
                <w:rFonts w:ascii="Arial" w:hAnsi="Arial" w:cs="Arial"/>
              </w:rPr>
              <w:t xml:space="preserve"> escort students</w:t>
            </w:r>
            <w:r w:rsidR="00095EFC" w:rsidRPr="00A63A41">
              <w:rPr>
                <w:rFonts w:ascii="Arial" w:hAnsi="Arial" w:cs="Arial"/>
              </w:rPr>
              <w:t xml:space="preserve"> </w:t>
            </w:r>
            <w:r w:rsidR="005D7859">
              <w:rPr>
                <w:rFonts w:ascii="Arial" w:hAnsi="Arial" w:cs="Arial"/>
              </w:rPr>
              <w:t xml:space="preserve">to </w:t>
            </w:r>
            <w:r w:rsidR="00A63A41">
              <w:rPr>
                <w:rFonts w:ascii="Arial" w:hAnsi="Arial" w:cs="Arial"/>
              </w:rPr>
              <w:t xml:space="preserve">the </w:t>
            </w:r>
            <w:r w:rsidR="00095EFC" w:rsidRPr="00A63A41">
              <w:rPr>
                <w:rFonts w:ascii="Arial" w:hAnsi="Arial" w:cs="Arial"/>
              </w:rPr>
              <w:t xml:space="preserve">social area </w:t>
            </w:r>
            <w:r w:rsidR="00A63A41">
              <w:rPr>
                <w:rFonts w:ascii="Arial" w:hAnsi="Arial" w:cs="Arial"/>
              </w:rPr>
              <w:t>which is supervised by T</w:t>
            </w:r>
            <w:r w:rsidR="00095EFC" w:rsidRPr="00A63A41">
              <w:rPr>
                <w:rFonts w:ascii="Arial" w:hAnsi="Arial" w:cs="Arial"/>
              </w:rPr>
              <w:t>As</w:t>
            </w:r>
          </w:p>
        </w:tc>
        <w:tc>
          <w:tcPr>
            <w:tcW w:w="1980" w:type="dxa"/>
            <w:gridSpan w:val="2"/>
            <w:tcBorders>
              <w:top w:val="single" w:sz="8" w:space="0" w:color="000000"/>
              <w:left w:val="single" w:sz="8" w:space="0" w:color="000000"/>
              <w:bottom w:val="single" w:sz="8" w:space="0" w:color="000000"/>
              <w:right w:val="single" w:sz="8" w:space="0" w:color="000000"/>
            </w:tcBorders>
            <w:vAlign w:val="center"/>
          </w:tcPr>
          <w:p w14:paraId="7955EBDE" w14:textId="00F5413D" w:rsidR="00095EFC" w:rsidRPr="00A63A41" w:rsidRDefault="00A63A41" w:rsidP="00F327F4">
            <w:pPr>
              <w:spacing w:line="259" w:lineRule="auto"/>
              <w:rPr>
                <w:rFonts w:ascii="Arial" w:hAnsi="Arial" w:cs="Arial"/>
              </w:rPr>
            </w:pPr>
            <w:r>
              <w:rPr>
                <w:rFonts w:ascii="Arial" w:hAnsi="Arial" w:cs="Arial"/>
              </w:rPr>
              <w:t>Duty Staff/ Behaviour Support</w:t>
            </w:r>
          </w:p>
          <w:p w14:paraId="6114336C" w14:textId="2641EBBE" w:rsidR="00095EFC" w:rsidRPr="00A63A41" w:rsidRDefault="00095EFC" w:rsidP="00BD4C67">
            <w:pPr>
              <w:spacing w:line="259" w:lineRule="auto"/>
              <w:rPr>
                <w:rFonts w:ascii="Arial" w:hAnsi="Arial" w:cs="Arial"/>
              </w:rPr>
            </w:pPr>
            <w:r w:rsidRPr="00A63A41">
              <w:rPr>
                <w:rFonts w:ascii="Arial" w:hAnsi="Arial" w:cs="Arial"/>
              </w:rPr>
              <w:t>Team/</w:t>
            </w:r>
            <w:r w:rsidR="00BD4C67">
              <w:rPr>
                <w:rFonts w:ascii="Arial" w:hAnsi="Arial" w:cs="Arial"/>
              </w:rPr>
              <w:t xml:space="preserve"> TAs</w:t>
            </w:r>
          </w:p>
        </w:tc>
      </w:tr>
      <w:tr w:rsidR="00095EFC" w:rsidRPr="00A63A41" w14:paraId="114C04F0" w14:textId="77777777" w:rsidTr="00F327F4">
        <w:trPr>
          <w:trHeight w:val="560"/>
        </w:trPr>
        <w:tc>
          <w:tcPr>
            <w:tcW w:w="1380" w:type="dxa"/>
            <w:tcBorders>
              <w:top w:val="single" w:sz="8" w:space="0" w:color="000000"/>
              <w:left w:val="single" w:sz="8" w:space="0" w:color="000000"/>
              <w:bottom w:val="single" w:sz="8" w:space="0" w:color="000000"/>
              <w:right w:val="single" w:sz="8" w:space="0" w:color="000000"/>
            </w:tcBorders>
            <w:vAlign w:val="center"/>
          </w:tcPr>
          <w:p w14:paraId="77B9496D" w14:textId="77777777" w:rsidR="00095EFC" w:rsidRPr="00A63A41" w:rsidRDefault="00095EFC" w:rsidP="00F327F4">
            <w:pPr>
              <w:spacing w:line="259" w:lineRule="auto"/>
              <w:ind w:left="5"/>
              <w:rPr>
                <w:rFonts w:ascii="Arial" w:hAnsi="Arial" w:cs="Arial"/>
              </w:rPr>
            </w:pPr>
            <w:r w:rsidRPr="00A63A41">
              <w:rPr>
                <w:rFonts w:ascii="Arial" w:hAnsi="Arial" w:cs="Arial"/>
              </w:rPr>
              <w:t>0900</w:t>
            </w:r>
          </w:p>
        </w:tc>
        <w:tc>
          <w:tcPr>
            <w:tcW w:w="5720" w:type="dxa"/>
            <w:tcBorders>
              <w:top w:val="single" w:sz="8" w:space="0" w:color="000000"/>
              <w:left w:val="single" w:sz="8" w:space="0" w:color="000000"/>
              <w:bottom w:val="single" w:sz="8" w:space="0" w:color="000000"/>
              <w:right w:val="single" w:sz="8" w:space="0" w:color="000000"/>
            </w:tcBorders>
          </w:tcPr>
          <w:p w14:paraId="2F59A29E" w14:textId="58184AB9" w:rsidR="00FC3421" w:rsidRDefault="00FC3421" w:rsidP="00FC3421">
            <w:pPr>
              <w:numPr>
                <w:ilvl w:val="0"/>
                <w:numId w:val="32"/>
              </w:numPr>
              <w:spacing w:after="20" w:line="247" w:lineRule="auto"/>
              <w:ind w:hanging="360"/>
              <w:rPr>
                <w:rFonts w:ascii="Arial" w:hAnsi="Arial" w:cs="Arial"/>
              </w:rPr>
            </w:pPr>
            <w:r>
              <w:rPr>
                <w:rFonts w:ascii="Arial" w:hAnsi="Arial" w:cs="Arial"/>
              </w:rPr>
              <w:t>A</w:t>
            </w:r>
            <w:r w:rsidRPr="00A63A41">
              <w:rPr>
                <w:rFonts w:ascii="Arial" w:hAnsi="Arial" w:cs="Arial"/>
              </w:rPr>
              <w:t>t 0900</w:t>
            </w:r>
            <w:r>
              <w:rPr>
                <w:rFonts w:ascii="Arial" w:hAnsi="Arial" w:cs="Arial"/>
              </w:rPr>
              <w:t xml:space="preserve"> </w:t>
            </w:r>
            <w:r w:rsidRPr="00A63A41">
              <w:rPr>
                <w:rFonts w:ascii="Arial" w:hAnsi="Arial" w:cs="Arial"/>
              </w:rPr>
              <w:t>T</w:t>
            </w:r>
            <w:r>
              <w:rPr>
                <w:rFonts w:ascii="Arial" w:hAnsi="Arial" w:cs="Arial"/>
              </w:rPr>
              <w:t>As</w:t>
            </w:r>
            <w:r w:rsidRPr="00A63A41">
              <w:rPr>
                <w:rFonts w:ascii="Arial" w:hAnsi="Arial" w:cs="Arial"/>
              </w:rPr>
              <w:t xml:space="preserve"> escort students</w:t>
            </w:r>
            <w:r>
              <w:rPr>
                <w:rFonts w:ascii="Arial" w:hAnsi="Arial" w:cs="Arial"/>
              </w:rPr>
              <w:t xml:space="preserve"> from the social area</w:t>
            </w:r>
            <w:r w:rsidRPr="00A63A41">
              <w:rPr>
                <w:rFonts w:ascii="Arial" w:hAnsi="Arial" w:cs="Arial"/>
              </w:rPr>
              <w:t xml:space="preserve"> to the</w:t>
            </w:r>
            <w:r>
              <w:rPr>
                <w:rFonts w:ascii="Arial" w:hAnsi="Arial" w:cs="Arial"/>
              </w:rPr>
              <w:t>ir form rooms and stay in classes to provide support</w:t>
            </w:r>
          </w:p>
          <w:p w14:paraId="4EE9585A" w14:textId="32AF5FCD" w:rsidR="00BD4C67" w:rsidRDefault="00BD4C67" w:rsidP="00A63A41">
            <w:pPr>
              <w:numPr>
                <w:ilvl w:val="0"/>
                <w:numId w:val="32"/>
              </w:numPr>
              <w:spacing w:after="20" w:line="247" w:lineRule="auto"/>
              <w:ind w:hanging="360"/>
              <w:rPr>
                <w:rFonts w:ascii="Arial" w:hAnsi="Arial" w:cs="Arial"/>
              </w:rPr>
            </w:pPr>
            <w:r>
              <w:rPr>
                <w:rFonts w:ascii="Arial" w:hAnsi="Arial" w:cs="Arial"/>
              </w:rPr>
              <w:t xml:space="preserve">Form Tutors are in </w:t>
            </w:r>
            <w:r w:rsidR="00EF46C3">
              <w:rPr>
                <w:rFonts w:ascii="Arial" w:hAnsi="Arial" w:cs="Arial"/>
              </w:rPr>
              <w:t xml:space="preserve">form </w:t>
            </w:r>
            <w:r>
              <w:rPr>
                <w:rFonts w:ascii="Arial" w:hAnsi="Arial" w:cs="Arial"/>
              </w:rPr>
              <w:t xml:space="preserve">rooms with </w:t>
            </w:r>
            <w:r w:rsidR="00EF46C3">
              <w:rPr>
                <w:rFonts w:ascii="Arial" w:hAnsi="Arial" w:cs="Arial"/>
              </w:rPr>
              <w:t xml:space="preserve">an </w:t>
            </w:r>
            <w:r>
              <w:rPr>
                <w:rFonts w:ascii="Arial" w:hAnsi="Arial" w:cs="Arial"/>
              </w:rPr>
              <w:t xml:space="preserve">activity </w:t>
            </w:r>
            <w:r w:rsidR="00EF46C3">
              <w:rPr>
                <w:rFonts w:ascii="Arial" w:hAnsi="Arial" w:cs="Arial"/>
              </w:rPr>
              <w:t xml:space="preserve">set up </w:t>
            </w:r>
            <w:r w:rsidR="009B6A2A">
              <w:rPr>
                <w:rFonts w:ascii="Arial" w:hAnsi="Arial" w:cs="Arial"/>
              </w:rPr>
              <w:t xml:space="preserve">and breakfast </w:t>
            </w:r>
            <w:r>
              <w:rPr>
                <w:rFonts w:ascii="Arial" w:hAnsi="Arial" w:cs="Arial"/>
              </w:rPr>
              <w:t>prepared for students as they arrive</w:t>
            </w:r>
            <w:r w:rsidR="003E0B4B">
              <w:rPr>
                <w:rFonts w:ascii="Arial" w:hAnsi="Arial" w:cs="Arial"/>
              </w:rPr>
              <w:t xml:space="preserve">.  </w:t>
            </w:r>
            <w:r w:rsidR="00EF46C3">
              <w:rPr>
                <w:rFonts w:ascii="Arial" w:hAnsi="Arial" w:cs="Arial"/>
              </w:rPr>
              <w:t>Form Tutors have</w:t>
            </w:r>
            <w:r w:rsidR="003E0B4B">
              <w:rPr>
                <w:rFonts w:ascii="Arial" w:hAnsi="Arial" w:cs="Arial"/>
              </w:rPr>
              <w:t xml:space="preserve"> logged into Arbor and all students are marked as ab</w:t>
            </w:r>
            <w:r w:rsidR="00FF055D">
              <w:rPr>
                <w:rFonts w:ascii="Arial" w:hAnsi="Arial" w:cs="Arial"/>
              </w:rPr>
              <w:t xml:space="preserve">sent.  As students are escorted into class by the TAs, either the TA or the form tutor changes the mark to </w:t>
            </w:r>
            <w:proofErr w:type="gramStart"/>
            <w:r w:rsidR="00FF055D">
              <w:rPr>
                <w:rFonts w:ascii="Arial" w:hAnsi="Arial" w:cs="Arial"/>
              </w:rPr>
              <w:t>present</w:t>
            </w:r>
            <w:proofErr w:type="gramEnd"/>
          </w:p>
          <w:p w14:paraId="68EF41DF" w14:textId="0BDCBC56" w:rsidR="002D31BB" w:rsidRDefault="002D31BB" w:rsidP="002D31BB">
            <w:pPr>
              <w:numPr>
                <w:ilvl w:val="0"/>
                <w:numId w:val="32"/>
              </w:numPr>
              <w:spacing w:after="20" w:line="247" w:lineRule="auto"/>
              <w:ind w:hanging="360"/>
              <w:rPr>
                <w:rFonts w:ascii="Arial" w:hAnsi="Arial" w:cs="Arial"/>
              </w:rPr>
            </w:pPr>
            <w:r>
              <w:rPr>
                <w:rFonts w:ascii="Arial" w:hAnsi="Arial" w:cs="Arial"/>
              </w:rPr>
              <w:t>Duty staff member on the gate provides the Attendance Officer</w:t>
            </w:r>
            <w:r w:rsidRPr="00A63A41">
              <w:rPr>
                <w:rFonts w:ascii="Arial" w:hAnsi="Arial" w:cs="Arial"/>
              </w:rPr>
              <w:t xml:space="preserve"> </w:t>
            </w:r>
            <w:r>
              <w:rPr>
                <w:rFonts w:ascii="Arial" w:hAnsi="Arial" w:cs="Arial"/>
              </w:rPr>
              <w:t xml:space="preserve">with the hard copy </w:t>
            </w:r>
            <w:proofErr w:type="gramStart"/>
            <w:r>
              <w:rPr>
                <w:rFonts w:ascii="Arial" w:hAnsi="Arial" w:cs="Arial"/>
              </w:rPr>
              <w:t>register</w:t>
            </w:r>
            <w:proofErr w:type="gramEnd"/>
            <w:r>
              <w:rPr>
                <w:rFonts w:ascii="Arial" w:hAnsi="Arial" w:cs="Arial"/>
              </w:rPr>
              <w:t xml:space="preserve"> </w:t>
            </w:r>
          </w:p>
          <w:p w14:paraId="04A1478F" w14:textId="77777777" w:rsidR="009624D2" w:rsidRDefault="009624D2" w:rsidP="00314C9B">
            <w:pPr>
              <w:numPr>
                <w:ilvl w:val="0"/>
                <w:numId w:val="32"/>
              </w:numPr>
              <w:spacing w:after="20" w:line="247" w:lineRule="auto"/>
              <w:ind w:hanging="360"/>
              <w:rPr>
                <w:rFonts w:ascii="Arial" w:hAnsi="Arial" w:cs="Arial"/>
              </w:rPr>
            </w:pPr>
            <w:r>
              <w:rPr>
                <w:rFonts w:ascii="Arial" w:hAnsi="Arial" w:cs="Arial"/>
              </w:rPr>
              <w:t xml:space="preserve">Behaviour Support continue to meet and greet students and as they arrive and announce student arrivals over the </w:t>
            </w:r>
            <w:proofErr w:type="gramStart"/>
            <w:r>
              <w:rPr>
                <w:rFonts w:ascii="Arial" w:hAnsi="Arial" w:cs="Arial"/>
              </w:rPr>
              <w:t>radio</w:t>
            </w:r>
            <w:proofErr w:type="gramEnd"/>
          </w:p>
          <w:p w14:paraId="1A42E13F" w14:textId="0E07BC39" w:rsidR="009624D2" w:rsidRPr="00314C9B" w:rsidRDefault="00D75135" w:rsidP="00314C9B">
            <w:pPr>
              <w:numPr>
                <w:ilvl w:val="0"/>
                <w:numId w:val="32"/>
              </w:numPr>
              <w:spacing w:after="20" w:line="247" w:lineRule="auto"/>
              <w:ind w:hanging="360"/>
              <w:rPr>
                <w:rFonts w:ascii="Arial" w:hAnsi="Arial" w:cs="Arial"/>
              </w:rPr>
            </w:pPr>
            <w:r>
              <w:rPr>
                <w:rFonts w:ascii="Arial" w:hAnsi="Arial" w:cs="Arial"/>
              </w:rPr>
              <w:t xml:space="preserve">As students </w:t>
            </w:r>
            <w:r w:rsidR="0007761A">
              <w:rPr>
                <w:rFonts w:ascii="Arial" w:hAnsi="Arial" w:cs="Arial"/>
              </w:rPr>
              <w:t xml:space="preserve">continue to </w:t>
            </w:r>
            <w:r>
              <w:rPr>
                <w:rFonts w:ascii="Arial" w:hAnsi="Arial" w:cs="Arial"/>
              </w:rPr>
              <w:t>arrive, TAs leave the classroom to meet students at the student entrance and escort them to their form room</w:t>
            </w:r>
          </w:p>
        </w:tc>
        <w:tc>
          <w:tcPr>
            <w:tcW w:w="1980" w:type="dxa"/>
            <w:gridSpan w:val="2"/>
            <w:tcBorders>
              <w:top w:val="single" w:sz="8" w:space="0" w:color="000000"/>
              <w:left w:val="single" w:sz="8" w:space="0" w:color="000000"/>
              <w:bottom w:val="single" w:sz="8" w:space="0" w:color="000000"/>
              <w:right w:val="single" w:sz="8" w:space="0" w:color="000000"/>
            </w:tcBorders>
          </w:tcPr>
          <w:p w14:paraId="1B79234D" w14:textId="3187F7EB" w:rsidR="00095EFC" w:rsidRPr="00A63A41" w:rsidRDefault="00B451DB" w:rsidP="00F327F4">
            <w:pPr>
              <w:spacing w:line="259" w:lineRule="auto"/>
              <w:rPr>
                <w:rFonts w:ascii="Arial" w:hAnsi="Arial" w:cs="Arial"/>
              </w:rPr>
            </w:pPr>
            <w:r>
              <w:rPr>
                <w:rFonts w:ascii="Arial" w:hAnsi="Arial" w:cs="Arial"/>
              </w:rPr>
              <w:t xml:space="preserve">Duty Staff/ </w:t>
            </w:r>
            <w:r w:rsidR="00095EFC" w:rsidRPr="00A63A41">
              <w:rPr>
                <w:rFonts w:ascii="Arial" w:hAnsi="Arial" w:cs="Arial"/>
              </w:rPr>
              <w:t>Form Tutor/</w:t>
            </w:r>
            <w:r w:rsidR="00BD4C67">
              <w:rPr>
                <w:rFonts w:ascii="Arial" w:hAnsi="Arial" w:cs="Arial"/>
              </w:rPr>
              <w:t xml:space="preserve"> TAs/ </w:t>
            </w:r>
            <w:r w:rsidR="00B061A0">
              <w:rPr>
                <w:rFonts w:ascii="Arial" w:hAnsi="Arial" w:cs="Arial"/>
              </w:rPr>
              <w:t>Attendance Officer</w:t>
            </w:r>
          </w:p>
        </w:tc>
      </w:tr>
      <w:tr w:rsidR="00095EFC" w:rsidRPr="00A63A41" w14:paraId="7C6F7974" w14:textId="77777777" w:rsidTr="00F327F4">
        <w:trPr>
          <w:trHeight w:val="1700"/>
        </w:trPr>
        <w:tc>
          <w:tcPr>
            <w:tcW w:w="1380" w:type="dxa"/>
            <w:vMerge w:val="restart"/>
            <w:tcBorders>
              <w:top w:val="single" w:sz="8" w:space="0" w:color="000000"/>
              <w:left w:val="single" w:sz="8" w:space="0" w:color="000000"/>
              <w:bottom w:val="single" w:sz="8" w:space="0" w:color="000000"/>
              <w:right w:val="single" w:sz="8" w:space="0" w:color="000000"/>
            </w:tcBorders>
            <w:vAlign w:val="center"/>
          </w:tcPr>
          <w:p w14:paraId="2C661500" w14:textId="08E0F109" w:rsidR="00095EFC" w:rsidRPr="00A63A41" w:rsidRDefault="00095EFC" w:rsidP="00F327F4">
            <w:pPr>
              <w:spacing w:line="259" w:lineRule="auto"/>
              <w:ind w:left="5"/>
              <w:rPr>
                <w:rFonts w:ascii="Arial" w:hAnsi="Arial" w:cs="Arial"/>
              </w:rPr>
            </w:pPr>
            <w:r w:rsidRPr="00A63A41">
              <w:rPr>
                <w:rFonts w:ascii="Arial" w:hAnsi="Arial" w:cs="Arial"/>
              </w:rPr>
              <w:t>090</w:t>
            </w:r>
            <w:r w:rsidR="009B6A2A">
              <w:rPr>
                <w:rFonts w:ascii="Arial" w:hAnsi="Arial" w:cs="Arial"/>
              </w:rPr>
              <w:t>0</w:t>
            </w:r>
            <w:r w:rsidRPr="00A63A41">
              <w:rPr>
                <w:rFonts w:ascii="Arial" w:hAnsi="Arial" w:cs="Arial"/>
              </w:rPr>
              <w:t>-0930</w:t>
            </w:r>
          </w:p>
        </w:tc>
        <w:tc>
          <w:tcPr>
            <w:tcW w:w="5720" w:type="dxa"/>
            <w:tcBorders>
              <w:top w:val="single" w:sz="8" w:space="0" w:color="000000"/>
              <w:left w:val="single" w:sz="8" w:space="0" w:color="000000"/>
              <w:bottom w:val="single" w:sz="8" w:space="0" w:color="000000"/>
              <w:right w:val="single" w:sz="8" w:space="0" w:color="000000"/>
            </w:tcBorders>
          </w:tcPr>
          <w:p w14:paraId="6340621C" w14:textId="6ABABF00" w:rsidR="00095EFC" w:rsidRPr="00A63A41" w:rsidRDefault="00BD4C67" w:rsidP="00095EFC">
            <w:pPr>
              <w:numPr>
                <w:ilvl w:val="0"/>
                <w:numId w:val="33"/>
              </w:numPr>
              <w:spacing w:after="20" w:line="247" w:lineRule="auto"/>
              <w:ind w:hanging="360"/>
              <w:rPr>
                <w:rFonts w:ascii="Arial" w:hAnsi="Arial" w:cs="Arial"/>
              </w:rPr>
            </w:pPr>
            <w:r>
              <w:rPr>
                <w:rFonts w:ascii="Arial" w:hAnsi="Arial" w:cs="Arial"/>
              </w:rPr>
              <w:t>Behaviour support to</w:t>
            </w:r>
            <w:r w:rsidR="00095EFC" w:rsidRPr="00A63A41">
              <w:rPr>
                <w:rFonts w:ascii="Arial" w:hAnsi="Arial" w:cs="Arial"/>
              </w:rPr>
              <w:t xml:space="preserve"> remain </w:t>
            </w:r>
            <w:r>
              <w:rPr>
                <w:rFonts w:ascii="Arial" w:hAnsi="Arial" w:cs="Arial"/>
              </w:rPr>
              <w:t>in meet and greet area</w:t>
            </w:r>
            <w:r w:rsidR="00095EFC" w:rsidRPr="00A63A41">
              <w:rPr>
                <w:rFonts w:ascii="Arial" w:hAnsi="Arial" w:cs="Arial"/>
              </w:rPr>
              <w:t xml:space="preserve"> until </w:t>
            </w:r>
            <w:proofErr w:type="gramStart"/>
            <w:r w:rsidR="00095EFC" w:rsidRPr="00A63A41">
              <w:rPr>
                <w:rFonts w:ascii="Arial" w:hAnsi="Arial" w:cs="Arial"/>
              </w:rPr>
              <w:t>0930</w:t>
            </w:r>
            <w:proofErr w:type="gramEnd"/>
          </w:p>
          <w:p w14:paraId="04AC8BCF" w14:textId="74F70807" w:rsidR="009B6A2A" w:rsidRDefault="0007761A" w:rsidP="009B6A2A">
            <w:pPr>
              <w:numPr>
                <w:ilvl w:val="0"/>
                <w:numId w:val="33"/>
              </w:numPr>
              <w:spacing w:line="246" w:lineRule="auto"/>
              <w:ind w:hanging="360"/>
              <w:rPr>
                <w:rFonts w:ascii="Arial" w:hAnsi="Arial" w:cs="Arial"/>
              </w:rPr>
            </w:pPr>
            <w:r>
              <w:rPr>
                <w:rFonts w:ascii="Arial" w:hAnsi="Arial" w:cs="Arial"/>
              </w:rPr>
              <w:t>Students</w:t>
            </w:r>
            <w:r w:rsidR="00095EFC" w:rsidRPr="00A63A41">
              <w:rPr>
                <w:rFonts w:ascii="Arial" w:hAnsi="Arial" w:cs="Arial"/>
              </w:rPr>
              <w:t xml:space="preserve"> arriving between 0900-0930 </w:t>
            </w:r>
            <w:r w:rsidR="00F1537F">
              <w:rPr>
                <w:rFonts w:ascii="Arial" w:hAnsi="Arial" w:cs="Arial"/>
              </w:rPr>
              <w:t>are</w:t>
            </w:r>
            <w:r w:rsidR="00095EFC" w:rsidRPr="00A63A41">
              <w:rPr>
                <w:rFonts w:ascii="Arial" w:hAnsi="Arial" w:cs="Arial"/>
              </w:rPr>
              <w:t xml:space="preserve"> escorted to class by </w:t>
            </w:r>
            <w:r w:rsidR="009B6A2A">
              <w:rPr>
                <w:rFonts w:ascii="Arial" w:hAnsi="Arial" w:cs="Arial"/>
              </w:rPr>
              <w:t xml:space="preserve">TA who will be called for over the radio as students </w:t>
            </w:r>
            <w:proofErr w:type="gramStart"/>
            <w:r w:rsidR="009B6A2A">
              <w:rPr>
                <w:rFonts w:ascii="Arial" w:hAnsi="Arial" w:cs="Arial"/>
              </w:rPr>
              <w:t>arrive</w:t>
            </w:r>
            <w:proofErr w:type="gramEnd"/>
            <w:r w:rsidR="009B6A2A">
              <w:rPr>
                <w:rFonts w:ascii="Arial" w:hAnsi="Arial" w:cs="Arial"/>
              </w:rPr>
              <w:t xml:space="preserve"> </w:t>
            </w:r>
          </w:p>
          <w:p w14:paraId="10CA3AC4" w14:textId="3B6B7843" w:rsidR="00095EFC" w:rsidRPr="00A63A41" w:rsidRDefault="009B6A2A" w:rsidP="009B6A2A">
            <w:pPr>
              <w:numPr>
                <w:ilvl w:val="0"/>
                <w:numId w:val="33"/>
              </w:numPr>
              <w:spacing w:line="246" w:lineRule="auto"/>
              <w:ind w:hanging="360"/>
              <w:rPr>
                <w:rFonts w:ascii="Arial" w:hAnsi="Arial" w:cs="Arial"/>
              </w:rPr>
            </w:pPr>
            <w:r>
              <w:rPr>
                <w:rFonts w:ascii="Arial" w:hAnsi="Arial" w:cs="Arial"/>
              </w:rPr>
              <w:t>Form Tutors to mark students present on register as they arrive</w:t>
            </w:r>
          </w:p>
        </w:tc>
        <w:tc>
          <w:tcPr>
            <w:tcW w:w="1980" w:type="dxa"/>
            <w:gridSpan w:val="2"/>
            <w:tcBorders>
              <w:top w:val="single" w:sz="8" w:space="0" w:color="000000"/>
              <w:left w:val="single" w:sz="8" w:space="0" w:color="000000"/>
              <w:bottom w:val="single" w:sz="8" w:space="0" w:color="000000"/>
              <w:right w:val="single" w:sz="8" w:space="0" w:color="000000"/>
            </w:tcBorders>
            <w:vAlign w:val="center"/>
          </w:tcPr>
          <w:p w14:paraId="393D36E3" w14:textId="1494DA6A" w:rsidR="00095EFC" w:rsidRPr="00A63A41" w:rsidRDefault="00BD4C67" w:rsidP="00F327F4">
            <w:pPr>
              <w:spacing w:line="259" w:lineRule="auto"/>
              <w:rPr>
                <w:rFonts w:ascii="Arial" w:hAnsi="Arial" w:cs="Arial"/>
              </w:rPr>
            </w:pPr>
            <w:r>
              <w:rPr>
                <w:rFonts w:ascii="Arial" w:hAnsi="Arial" w:cs="Arial"/>
              </w:rPr>
              <w:t>Behaviour Support/</w:t>
            </w:r>
            <w:r w:rsidR="00095EFC" w:rsidRPr="00A63A41">
              <w:rPr>
                <w:rFonts w:ascii="Arial" w:hAnsi="Arial" w:cs="Arial"/>
              </w:rPr>
              <w:t xml:space="preserve"> </w:t>
            </w:r>
            <w:r w:rsidR="009B6A2A">
              <w:rPr>
                <w:rFonts w:ascii="Arial" w:hAnsi="Arial" w:cs="Arial"/>
              </w:rPr>
              <w:t>TAs/ Form Tutors</w:t>
            </w:r>
          </w:p>
        </w:tc>
      </w:tr>
      <w:tr w:rsidR="00BD4C67" w:rsidRPr="00A63A41" w14:paraId="173C345C" w14:textId="77777777" w:rsidTr="001B565C">
        <w:trPr>
          <w:trHeight w:val="1070"/>
        </w:trPr>
        <w:tc>
          <w:tcPr>
            <w:tcW w:w="0" w:type="auto"/>
            <w:vMerge/>
            <w:tcBorders>
              <w:top w:val="nil"/>
              <w:left w:val="single" w:sz="8" w:space="0" w:color="000000"/>
              <w:bottom w:val="single" w:sz="8" w:space="0" w:color="000000"/>
              <w:right w:val="single" w:sz="8" w:space="0" w:color="000000"/>
            </w:tcBorders>
          </w:tcPr>
          <w:p w14:paraId="5B9352EC" w14:textId="77777777" w:rsidR="00BD4C67" w:rsidRPr="00A63A41" w:rsidRDefault="00BD4C67" w:rsidP="00F327F4">
            <w:pPr>
              <w:spacing w:after="160" w:line="259" w:lineRule="auto"/>
              <w:rPr>
                <w:rFonts w:ascii="Arial" w:hAnsi="Arial" w:cs="Arial"/>
              </w:rPr>
            </w:pPr>
          </w:p>
        </w:tc>
        <w:tc>
          <w:tcPr>
            <w:tcW w:w="5720" w:type="dxa"/>
            <w:tcBorders>
              <w:top w:val="single" w:sz="8" w:space="0" w:color="000000"/>
              <w:left w:val="single" w:sz="8" w:space="0" w:color="000000"/>
              <w:right w:val="single" w:sz="8" w:space="0" w:color="000000"/>
            </w:tcBorders>
          </w:tcPr>
          <w:p w14:paraId="3DE10445" w14:textId="4D6D70DA" w:rsidR="00BD4C67" w:rsidRPr="00A63A41" w:rsidRDefault="00BD4C67" w:rsidP="00F327F4">
            <w:pPr>
              <w:spacing w:line="259" w:lineRule="auto"/>
              <w:ind w:left="725" w:hanging="360"/>
              <w:rPr>
                <w:rFonts w:ascii="Arial" w:hAnsi="Arial" w:cs="Arial"/>
              </w:rPr>
            </w:pPr>
            <w:r w:rsidRPr="00A63A41">
              <w:rPr>
                <w:rFonts w:ascii="Arial" w:hAnsi="Arial" w:cs="Arial"/>
              </w:rPr>
              <w:t>●</w:t>
            </w:r>
            <w:r w:rsidRPr="00A63A41">
              <w:rPr>
                <w:rFonts w:ascii="Arial" w:hAnsi="Arial" w:cs="Arial"/>
              </w:rPr>
              <w:tab/>
              <w:t xml:space="preserve">Absence texts sent to parent/carer (on system) at 0930 by </w:t>
            </w:r>
            <w:r w:rsidR="00106736">
              <w:rPr>
                <w:rFonts w:ascii="Arial" w:hAnsi="Arial" w:cs="Arial"/>
              </w:rPr>
              <w:t>Attendance Officer</w:t>
            </w:r>
          </w:p>
        </w:tc>
        <w:tc>
          <w:tcPr>
            <w:tcW w:w="1980" w:type="dxa"/>
            <w:gridSpan w:val="2"/>
            <w:tcBorders>
              <w:top w:val="single" w:sz="8" w:space="0" w:color="000000"/>
              <w:left w:val="single" w:sz="8" w:space="0" w:color="000000"/>
              <w:right w:val="single" w:sz="8" w:space="0" w:color="000000"/>
            </w:tcBorders>
            <w:vAlign w:val="center"/>
          </w:tcPr>
          <w:p w14:paraId="7C6DB16A" w14:textId="45CD0B6B" w:rsidR="00BD4C67" w:rsidRPr="00A63A41" w:rsidRDefault="00106736" w:rsidP="00F327F4">
            <w:pPr>
              <w:spacing w:line="259" w:lineRule="auto"/>
              <w:rPr>
                <w:rFonts w:ascii="Arial" w:hAnsi="Arial" w:cs="Arial"/>
              </w:rPr>
            </w:pPr>
            <w:r>
              <w:rPr>
                <w:rFonts w:ascii="Arial" w:hAnsi="Arial" w:cs="Arial"/>
              </w:rPr>
              <w:t>Attendance Officer</w:t>
            </w:r>
          </w:p>
        </w:tc>
      </w:tr>
      <w:tr w:rsidR="00095EFC" w:rsidRPr="00A63A41" w14:paraId="15FDB916" w14:textId="77777777" w:rsidTr="00F327F4">
        <w:trPr>
          <w:gridAfter w:val="1"/>
          <w:wAfter w:w="20" w:type="dxa"/>
          <w:trHeight w:val="280"/>
        </w:trPr>
        <w:tc>
          <w:tcPr>
            <w:tcW w:w="9060" w:type="dxa"/>
            <w:gridSpan w:val="3"/>
            <w:tcBorders>
              <w:top w:val="single" w:sz="8" w:space="0" w:color="000000"/>
              <w:left w:val="single" w:sz="8" w:space="0" w:color="000000"/>
              <w:bottom w:val="single" w:sz="8" w:space="0" w:color="000000"/>
              <w:right w:val="single" w:sz="8" w:space="0" w:color="000000"/>
            </w:tcBorders>
            <w:shd w:val="clear" w:color="auto" w:fill="D9D9D9"/>
          </w:tcPr>
          <w:p w14:paraId="65C01BF7" w14:textId="77777777" w:rsidR="00095EFC" w:rsidRPr="00A63A41" w:rsidRDefault="00095EFC" w:rsidP="00F327F4">
            <w:pPr>
              <w:spacing w:line="259" w:lineRule="auto"/>
              <w:rPr>
                <w:rFonts w:ascii="Arial" w:hAnsi="Arial" w:cs="Arial"/>
              </w:rPr>
            </w:pPr>
            <w:r w:rsidRPr="00A63A41">
              <w:rPr>
                <w:rFonts w:ascii="Arial" w:eastAsia="Arial" w:hAnsi="Arial" w:cs="Arial"/>
                <w:b/>
              </w:rPr>
              <w:t>Late arrivals (after 9:30am):</w:t>
            </w:r>
          </w:p>
        </w:tc>
      </w:tr>
      <w:tr w:rsidR="00095EFC" w:rsidRPr="00A63A41" w14:paraId="6D45E93F" w14:textId="77777777" w:rsidTr="00F327F4">
        <w:trPr>
          <w:gridAfter w:val="1"/>
          <w:wAfter w:w="20" w:type="dxa"/>
          <w:trHeight w:val="300"/>
        </w:trPr>
        <w:tc>
          <w:tcPr>
            <w:tcW w:w="9060" w:type="dxa"/>
            <w:gridSpan w:val="3"/>
            <w:tcBorders>
              <w:top w:val="single" w:sz="8" w:space="0" w:color="000000"/>
              <w:left w:val="single" w:sz="8" w:space="0" w:color="000000"/>
              <w:bottom w:val="single" w:sz="8" w:space="0" w:color="000000"/>
              <w:right w:val="single" w:sz="8" w:space="0" w:color="000000"/>
            </w:tcBorders>
          </w:tcPr>
          <w:p w14:paraId="41B2391D" w14:textId="337ACDB3" w:rsidR="00095EFC" w:rsidRPr="00A63A41" w:rsidRDefault="00095EFC" w:rsidP="00F327F4">
            <w:pPr>
              <w:tabs>
                <w:tab w:val="center" w:pos="437"/>
                <w:tab w:val="center" w:pos="2739"/>
              </w:tabs>
              <w:spacing w:line="259" w:lineRule="auto"/>
              <w:rPr>
                <w:rFonts w:ascii="Arial" w:hAnsi="Arial" w:cs="Arial"/>
              </w:rPr>
            </w:pPr>
            <w:r w:rsidRPr="00A63A41">
              <w:rPr>
                <w:rFonts w:ascii="Arial" w:eastAsia="Calibri" w:hAnsi="Arial" w:cs="Arial"/>
              </w:rPr>
              <w:tab/>
            </w:r>
            <w:r w:rsidRPr="00A63A41">
              <w:rPr>
                <w:rFonts w:ascii="Arial" w:hAnsi="Arial" w:cs="Arial"/>
              </w:rPr>
              <w:t>●</w:t>
            </w:r>
            <w:r w:rsidR="00BD4C67">
              <w:rPr>
                <w:rFonts w:ascii="Arial" w:hAnsi="Arial" w:cs="Arial"/>
              </w:rPr>
              <w:t xml:space="preserve"> </w:t>
            </w:r>
            <w:r w:rsidR="009B6A2A">
              <w:rPr>
                <w:rFonts w:ascii="Arial" w:hAnsi="Arial" w:cs="Arial"/>
              </w:rPr>
              <w:t>R</w:t>
            </w:r>
            <w:r w:rsidRPr="00A63A41">
              <w:rPr>
                <w:rFonts w:ascii="Arial" w:hAnsi="Arial" w:cs="Arial"/>
              </w:rPr>
              <w:t>eception</w:t>
            </w:r>
            <w:r w:rsidR="009B6A2A">
              <w:rPr>
                <w:rFonts w:ascii="Arial" w:hAnsi="Arial" w:cs="Arial"/>
              </w:rPr>
              <w:t xml:space="preserve"> calls for behaviour support over the radio to meet the student at the side entrance</w:t>
            </w:r>
            <w:r w:rsidRPr="00A63A41">
              <w:rPr>
                <w:rFonts w:ascii="Arial" w:hAnsi="Arial" w:cs="Arial"/>
              </w:rPr>
              <w:t xml:space="preserve"> </w:t>
            </w:r>
          </w:p>
        </w:tc>
      </w:tr>
      <w:tr w:rsidR="009B6A2A" w:rsidRPr="00A63A41" w14:paraId="67DD04EF" w14:textId="77777777" w:rsidTr="00F327F4">
        <w:trPr>
          <w:gridAfter w:val="1"/>
          <w:wAfter w:w="20" w:type="dxa"/>
          <w:trHeight w:val="300"/>
        </w:trPr>
        <w:tc>
          <w:tcPr>
            <w:tcW w:w="9060" w:type="dxa"/>
            <w:gridSpan w:val="3"/>
            <w:tcBorders>
              <w:top w:val="single" w:sz="8" w:space="0" w:color="000000"/>
              <w:left w:val="single" w:sz="8" w:space="0" w:color="000000"/>
              <w:bottom w:val="single" w:sz="8" w:space="0" w:color="000000"/>
              <w:right w:val="single" w:sz="8" w:space="0" w:color="000000"/>
            </w:tcBorders>
          </w:tcPr>
          <w:p w14:paraId="70E04C53" w14:textId="2FC10496" w:rsidR="009B6A2A" w:rsidRPr="009B6A2A" w:rsidRDefault="009B6A2A" w:rsidP="009B6A2A">
            <w:pPr>
              <w:pStyle w:val="ListParagraph"/>
              <w:numPr>
                <w:ilvl w:val="0"/>
                <w:numId w:val="37"/>
              </w:numPr>
              <w:tabs>
                <w:tab w:val="center" w:pos="437"/>
                <w:tab w:val="center" w:pos="2739"/>
              </w:tabs>
              <w:spacing w:line="259" w:lineRule="auto"/>
              <w:rPr>
                <w:rFonts w:ascii="Arial" w:eastAsia="Calibri" w:hAnsi="Arial" w:cs="Arial"/>
              </w:rPr>
            </w:pPr>
            <w:r w:rsidRPr="009B6A2A">
              <w:rPr>
                <w:rFonts w:ascii="Arial" w:hAnsi="Arial" w:cs="Arial"/>
              </w:rPr>
              <w:t xml:space="preserve">Student </w:t>
            </w:r>
            <w:proofErr w:type="spellStart"/>
            <w:r w:rsidRPr="009B6A2A">
              <w:rPr>
                <w:rFonts w:ascii="Arial" w:hAnsi="Arial" w:cs="Arial"/>
              </w:rPr>
              <w:t>wanded</w:t>
            </w:r>
            <w:proofErr w:type="spellEnd"/>
            <w:r w:rsidRPr="009B6A2A">
              <w:rPr>
                <w:rFonts w:ascii="Arial" w:hAnsi="Arial" w:cs="Arial"/>
              </w:rPr>
              <w:t xml:space="preserve"> and any items handed in.</w:t>
            </w:r>
          </w:p>
        </w:tc>
      </w:tr>
      <w:tr w:rsidR="00095EFC" w:rsidRPr="00A63A41" w14:paraId="03096E98" w14:textId="77777777" w:rsidTr="00F327F4">
        <w:trPr>
          <w:gridAfter w:val="1"/>
          <w:wAfter w:w="20" w:type="dxa"/>
          <w:trHeight w:val="300"/>
        </w:trPr>
        <w:tc>
          <w:tcPr>
            <w:tcW w:w="9060" w:type="dxa"/>
            <w:gridSpan w:val="3"/>
            <w:tcBorders>
              <w:top w:val="single" w:sz="8" w:space="0" w:color="000000"/>
              <w:left w:val="single" w:sz="8" w:space="0" w:color="000000"/>
              <w:bottom w:val="single" w:sz="8" w:space="0" w:color="000000"/>
              <w:right w:val="single" w:sz="8" w:space="0" w:color="000000"/>
            </w:tcBorders>
          </w:tcPr>
          <w:p w14:paraId="2E11FC51" w14:textId="477BE951" w:rsidR="00095EFC" w:rsidRPr="00A63A41" w:rsidRDefault="00095EFC" w:rsidP="00BD4C67">
            <w:pPr>
              <w:tabs>
                <w:tab w:val="center" w:pos="437"/>
                <w:tab w:val="center" w:pos="3353"/>
              </w:tabs>
              <w:spacing w:line="259" w:lineRule="auto"/>
              <w:rPr>
                <w:rFonts w:ascii="Arial" w:hAnsi="Arial" w:cs="Arial"/>
              </w:rPr>
            </w:pPr>
            <w:r w:rsidRPr="00A63A41">
              <w:rPr>
                <w:rFonts w:ascii="Arial" w:eastAsia="Calibri" w:hAnsi="Arial" w:cs="Arial"/>
              </w:rPr>
              <w:lastRenderedPageBreak/>
              <w:tab/>
            </w:r>
            <w:r w:rsidRPr="00A63A41">
              <w:rPr>
                <w:rFonts w:ascii="Arial" w:hAnsi="Arial" w:cs="Arial"/>
              </w:rPr>
              <w:t>●</w:t>
            </w:r>
            <w:r w:rsidR="00BD4C67">
              <w:rPr>
                <w:rFonts w:ascii="Arial" w:hAnsi="Arial" w:cs="Arial"/>
              </w:rPr>
              <w:t xml:space="preserve"> </w:t>
            </w:r>
            <w:r w:rsidRPr="00A63A41">
              <w:rPr>
                <w:rFonts w:ascii="Arial" w:hAnsi="Arial" w:cs="Arial"/>
              </w:rPr>
              <w:t>Reception signs student in and marks attendance</w:t>
            </w:r>
          </w:p>
        </w:tc>
      </w:tr>
      <w:tr w:rsidR="00095EFC" w:rsidRPr="00A63A41" w14:paraId="26794631" w14:textId="77777777" w:rsidTr="00F327F4">
        <w:trPr>
          <w:gridAfter w:val="1"/>
          <w:wAfter w:w="20" w:type="dxa"/>
          <w:trHeight w:val="280"/>
        </w:trPr>
        <w:tc>
          <w:tcPr>
            <w:tcW w:w="9060" w:type="dxa"/>
            <w:gridSpan w:val="3"/>
            <w:tcBorders>
              <w:top w:val="single" w:sz="8" w:space="0" w:color="000000"/>
              <w:left w:val="single" w:sz="8" w:space="0" w:color="000000"/>
              <w:bottom w:val="single" w:sz="8" w:space="0" w:color="000000"/>
              <w:right w:val="single" w:sz="8" w:space="0" w:color="000000"/>
            </w:tcBorders>
          </w:tcPr>
          <w:p w14:paraId="1BE4756B" w14:textId="5A3EA790" w:rsidR="00095EFC" w:rsidRPr="00A63A41" w:rsidRDefault="00095EFC" w:rsidP="00BD4C67">
            <w:pPr>
              <w:tabs>
                <w:tab w:val="center" w:pos="437"/>
                <w:tab w:val="center" w:pos="4494"/>
              </w:tabs>
              <w:spacing w:line="259" w:lineRule="auto"/>
              <w:rPr>
                <w:rFonts w:ascii="Arial" w:hAnsi="Arial" w:cs="Arial"/>
              </w:rPr>
            </w:pPr>
            <w:r w:rsidRPr="00A63A41">
              <w:rPr>
                <w:rFonts w:ascii="Arial" w:eastAsia="Calibri" w:hAnsi="Arial" w:cs="Arial"/>
              </w:rPr>
              <w:tab/>
            </w:r>
            <w:r w:rsidRPr="00A63A41">
              <w:rPr>
                <w:rFonts w:ascii="Arial" w:hAnsi="Arial" w:cs="Arial"/>
              </w:rPr>
              <w:t>●</w:t>
            </w:r>
            <w:r w:rsidR="00BD4C67">
              <w:rPr>
                <w:rFonts w:ascii="Arial" w:hAnsi="Arial" w:cs="Arial"/>
              </w:rPr>
              <w:t xml:space="preserve"> </w:t>
            </w:r>
            <w:r w:rsidRPr="00A63A41">
              <w:rPr>
                <w:rFonts w:ascii="Arial" w:hAnsi="Arial" w:cs="Arial"/>
              </w:rPr>
              <w:t>Reception sends text message home that student has arrived in school</w:t>
            </w:r>
          </w:p>
        </w:tc>
      </w:tr>
      <w:tr w:rsidR="00095EFC" w:rsidRPr="00A63A41" w14:paraId="48F22471" w14:textId="77777777" w:rsidTr="00F327F4">
        <w:trPr>
          <w:gridAfter w:val="1"/>
          <w:wAfter w:w="20" w:type="dxa"/>
          <w:trHeight w:val="300"/>
        </w:trPr>
        <w:tc>
          <w:tcPr>
            <w:tcW w:w="9060" w:type="dxa"/>
            <w:gridSpan w:val="3"/>
            <w:tcBorders>
              <w:top w:val="single" w:sz="8" w:space="0" w:color="000000"/>
              <w:left w:val="single" w:sz="8" w:space="0" w:color="000000"/>
              <w:bottom w:val="single" w:sz="8" w:space="0" w:color="000000"/>
              <w:right w:val="single" w:sz="8" w:space="0" w:color="000000"/>
            </w:tcBorders>
          </w:tcPr>
          <w:p w14:paraId="222A39A5" w14:textId="474993BE" w:rsidR="00095EFC" w:rsidRPr="00A63A41" w:rsidRDefault="00095EFC" w:rsidP="00F327F4">
            <w:pPr>
              <w:tabs>
                <w:tab w:val="center" w:pos="437"/>
                <w:tab w:val="center" w:pos="2857"/>
              </w:tabs>
              <w:spacing w:line="259" w:lineRule="auto"/>
              <w:rPr>
                <w:rFonts w:ascii="Arial" w:hAnsi="Arial" w:cs="Arial"/>
              </w:rPr>
            </w:pPr>
            <w:r w:rsidRPr="00A63A41">
              <w:rPr>
                <w:rFonts w:ascii="Arial" w:eastAsia="Calibri" w:hAnsi="Arial" w:cs="Arial"/>
              </w:rPr>
              <w:tab/>
            </w:r>
            <w:r w:rsidRPr="00A63A41">
              <w:rPr>
                <w:rFonts w:ascii="Arial" w:hAnsi="Arial" w:cs="Arial"/>
              </w:rPr>
              <w:t>●</w:t>
            </w:r>
            <w:r w:rsidR="00BD4C67">
              <w:rPr>
                <w:rFonts w:ascii="Arial" w:hAnsi="Arial" w:cs="Arial"/>
              </w:rPr>
              <w:t xml:space="preserve"> Behaviour Support to</w:t>
            </w:r>
            <w:r w:rsidRPr="00A63A41">
              <w:rPr>
                <w:rFonts w:ascii="Arial" w:hAnsi="Arial" w:cs="Arial"/>
              </w:rPr>
              <w:t xml:space="preserve"> escort student to lesson</w:t>
            </w:r>
            <w:r w:rsidR="009B6A2A">
              <w:rPr>
                <w:rFonts w:ascii="Arial" w:hAnsi="Arial" w:cs="Arial"/>
              </w:rPr>
              <w:t xml:space="preserve"> or calls for TA to collect the student from the side entrance and escort them to class</w:t>
            </w:r>
            <w:r w:rsidRPr="00A63A41">
              <w:rPr>
                <w:rFonts w:ascii="Arial" w:hAnsi="Arial" w:cs="Arial"/>
              </w:rPr>
              <w:t>.</w:t>
            </w:r>
          </w:p>
        </w:tc>
      </w:tr>
      <w:tr w:rsidR="00095EFC" w:rsidRPr="00A63A41" w14:paraId="490F353B" w14:textId="77777777" w:rsidTr="00F327F4">
        <w:trPr>
          <w:gridAfter w:val="1"/>
          <w:wAfter w:w="20" w:type="dxa"/>
          <w:trHeight w:val="280"/>
        </w:trPr>
        <w:tc>
          <w:tcPr>
            <w:tcW w:w="9060" w:type="dxa"/>
            <w:gridSpan w:val="3"/>
            <w:tcBorders>
              <w:top w:val="single" w:sz="8" w:space="0" w:color="000000"/>
              <w:left w:val="single" w:sz="8" w:space="0" w:color="000000"/>
              <w:bottom w:val="single" w:sz="8" w:space="0" w:color="000000"/>
              <w:right w:val="single" w:sz="8" w:space="0" w:color="000000"/>
            </w:tcBorders>
          </w:tcPr>
          <w:p w14:paraId="0C6CE80F" w14:textId="3C191291" w:rsidR="00095EFC" w:rsidRPr="00A63A41" w:rsidRDefault="00095EFC" w:rsidP="00F327F4">
            <w:pPr>
              <w:tabs>
                <w:tab w:val="center" w:pos="437"/>
                <w:tab w:val="center" w:pos="2399"/>
              </w:tabs>
              <w:spacing w:line="259" w:lineRule="auto"/>
              <w:rPr>
                <w:rFonts w:ascii="Arial" w:hAnsi="Arial" w:cs="Arial"/>
              </w:rPr>
            </w:pPr>
            <w:r w:rsidRPr="00A63A41">
              <w:rPr>
                <w:rFonts w:ascii="Arial" w:eastAsia="Calibri" w:hAnsi="Arial" w:cs="Arial"/>
              </w:rPr>
              <w:tab/>
            </w:r>
            <w:r w:rsidRPr="00A63A41">
              <w:rPr>
                <w:rFonts w:ascii="Arial" w:hAnsi="Arial" w:cs="Arial"/>
              </w:rPr>
              <w:t>●</w:t>
            </w:r>
            <w:r w:rsidR="00BD4C67">
              <w:rPr>
                <w:rFonts w:ascii="Arial" w:hAnsi="Arial" w:cs="Arial"/>
              </w:rPr>
              <w:t xml:space="preserve"> </w:t>
            </w:r>
            <w:r w:rsidRPr="00A63A41">
              <w:rPr>
                <w:rFonts w:ascii="Arial" w:hAnsi="Arial" w:cs="Arial"/>
              </w:rPr>
              <w:t>Class teacher receives student.</w:t>
            </w:r>
          </w:p>
        </w:tc>
      </w:tr>
    </w:tbl>
    <w:p w14:paraId="571CF8EC" w14:textId="77777777" w:rsidR="00E03D53" w:rsidRPr="00A63A41" w:rsidRDefault="00E03D53" w:rsidP="00095EFC">
      <w:pPr>
        <w:ind w:left="10"/>
        <w:rPr>
          <w:rFonts w:ascii="Arial" w:hAnsi="Arial" w:cs="Arial"/>
        </w:rPr>
      </w:pPr>
    </w:p>
    <w:p w14:paraId="7876003B" w14:textId="77777777" w:rsidR="00E03D53" w:rsidRPr="00A63A41" w:rsidRDefault="00E03D53" w:rsidP="00095EFC">
      <w:pPr>
        <w:ind w:left="10"/>
        <w:rPr>
          <w:rFonts w:ascii="Arial" w:hAnsi="Arial" w:cs="Arial"/>
        </w:rPr>
      </w:pPr>
    </w:p>
    <w:p w14:paraId="4D782D61" w14:textId="77777777" w:rsidR="00E03D53" w:rsidRPr="00A63A41" w:rsidRDefault="00E03D53">
      <w:pPr>
        <w:rPr>
          <w:rFonts w:ascii="Arial" w:hAnsi="Arial" w:cs="Arial"/>
        </w:rPr>
      </w:pPr>
      <w:r w:rsidRPr="00A63A41">
        <w:rPr>
          <w:rFonts w:ascii="Arial" w:hAnsi="Arial" w:cs="Arial"/>
        </w:rPr>
        <w:br w:type="page"/>
      </w:r>
    </w:p>
    <w:p w14:paraId="6779F199" w14:textId="1224F77E" w:rsidR="00095EFC" w:rsidRDefault="00095EFC" w:rsidP="002A7352">
      <w:pPr>
        <w:pStyle w:val="Heading3"/>
      </w:pPr>
      <w:bookmarkStart w:id="28" w:name="_Toc140607803"/>
      <w:bookmarkStart w:id="29" w:name="_Toc156682688"/>
      <w:bookmarkStart w:id="30" w:name="_Toc157465386"/>
      <w:r w:rsidRPr="00A63A41">
        <w:lastRenderedPageBreak/>
        <w:t xml:space="preserve">Appendix 2 – Absence Response flowchart for </w:t>
      </w:r>
      <w:r w:rsidR="00BD4C67">
        <w:t>Enrich Academy</w:t>
      </w:r>
      <w:bookmarkEnd w:id="28"/>
      <w:bookmarkEnd w:id="29"/>
      <w:bookmarkEnd w:id="30"/>
    </w:p>
    <w:p w14:paraId="2F3762D5" w14:textId="77777777" w:rsidR="00BD4C67" w:rsidRPr="00A63A41" w:rsidRDefault="00BD4C67" w:rsidP="00095EFC">
      <w:pPr>
        <w:ind w:left="10"/>
        <w:rPr>
          <w:rFonts w:ascii="Arial" w:hAnsi="Arial" w:cs="Arial"/>
        </w:rPr>
      </w:pPr>
    </w:p>
    <w:tbl>
      <w:tblPr>
        <w:tblStyle w:val="TableGrid"/>
        <w:tblW w:w="9058" w:type="dxa"/>
        <w:tblInd w:w="-110" w:type="dxa"/>
        <w:tblCellMar>
          <w:top w:w="61" w:type="dxa"/>
          <w:left w:w="15" w:type="dxa"/>
          <w:right w:w="64" w:type="dxa"/>
        </w:tblCellMar>
        <w:tblLook w:val="04A0" w:firstRow="1" w:lastRow="0" w:firstColumn="1" w:lastColumn="0" w:noHBand="0" w:noVBand="1"/>
      </w:tblPr>
      <w:tblGrid>
        <w:gridCol w:w="960"/>
        <w:gridCol w:w="3180"/>
        <w:gridCol w:w="3020"/>
        <w:gridCol w:w="1898"/>
      </w:tblGrid>
      <w:tr w:rsidR="00095EFC" w:rsidRPr="00A63A41" w14:paraId="1D284DCE" w14:textId="77777777" w:rsidTr="00F327F4">
        <w:trPr>
          <w:trHeight w:val="563"/>
        </w:trPr>
        <w:tc>
          <w:tcPr>
            <w:tcW w:w="960" w:type="dxa"/>
            <w:tcBorders>
              <w:top w:val="single" w:sz="8" w:space="0" w:color="000000"/>
              <w:left w:val="single" w:sz="8" w:space="0" w:color="000000"/>
              <w:bottom w:val="single" w:sz="8" w:space="0" w:color="000000"/>
              <w:right w:val="single" w:sz="8" w:space="0" w:color="000000"/>
            </w:tcBorders>
            <w:shd w:val="clear" w:color="auto" w:fill="D9D9D9"/>
          </w:tcPr>
          <w:p w14:paraId="4C365A44" w14:textId="77777777" w:rsidR="00095EFC" w:rsidRPr="00A63A41" w:rsidRDefault="00095EFC" w:rsidP="00F327F4">
            <w:pPr>
              <w:spacing w:line="259" w:lineRule="auto"/>
              <w:ind w:left="95"/>
              <w:rPr>
                <w:rFonts w:ascii="Arial" w:hAnsi="Arial" w:cs="Arial"/>
              </w:rPr>
            </w:pPr>
            <w:r w:rsidRPr="00A63A41">
              <w:rPr>
                <w:rFonts w:ascii="Arial" w:hAnsi="Arial" w:cs="Arial"/>
              </w:rPr>
              <w:t>Days Absent</w:t>
            </w:r>
          </w:p>
        </w:tc>
        <w:tc>
          <w:tcPr>
            <w:tcW w:w="318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31BAD1" w14:textId="77777777" w:rsidR="00095EFC" w:rsidRPr="00A63A41" w:rsidRDefault="00095EFC" w:rsidP="00F327F4">
            <w:pPr>
              <w:spacing w:line="259" w:lineRule="auto"/>
              <w:ind w:left="44"/>
              <w:jc w:val="center"/>
              <w:rPr>
                <w:rFonts w:ascii="Arial" w:hAnsi="Arial" w:cs="Arial"/>
              </w:rPr>
            </w:pPr>
            <w:r w:rsidRPr="00A63A41">
              <w:rPr>
                <w:rFonts w:ascii="Arial" w:hAnsi="Arial" w:cs="Arial"/>
              </w:rPr>
              <w:t>Contact Made</w:t>
            </w:r>
          </w:p>
        </w:tc>
        <w:tc>
          <w:tcPr>
            <w:tcW w:w="30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D8D524" w14:textId="77777777" w:rsidR="00095EFC" w:rsidRPr="00A63A41" w:rsidRDefault="00095EFC" w:rsidP="00F327F4">
            <w:pPr>
              <w:spacing w:line="259" w:lineRule="auto"/>
              <w:ind w:left="39"/>
              <w:jc w:val="center"/>
              <w:rPr>
                <w:rFonts w:ascii="Arial" w:hAnsi="Arial" w:cs="Arial"/>
              </w:rPr>
            </w:pPr>
            <w:r w:rsidRPr="00A63A41">
              <w:rPr>
                <w:rFonts w:ascii="Arial" w:hAnsi="Arial" w:cs="Arial"/>
              </w:rPr>
              <w:t>Contact not made</w:t>
            </w:r>
          </w:p>
        </w:tc>
        <w:tc>
          <w:tcPr>
            <w:tcW w:w="189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75B186" w14:textId="77777777" w:rsidR="00095EFC" w:rsidRPr="00A63A41" w:rsidRDefault="00095EFC" w:rsidP="00F327F4">
            <w:pPr>
              <w:spacing w:line="259" w:lineRule="auto"/>
              <w:ind w:left="57"/>
              <w:rPr>
                <w:rFonts w:ascii="Arial" w:hAnsi="Arial" w:cs="Arial"/>
              </w:rPr>
            </w:pPr>
            <w:r w:rsidRPr="00A63A41">
              <w:rPr>
                <w:rFonts w:ascii="Arial" w:hAnsi="Arial" w:cs="Arial"/>
              </w:rPr>
              <w:t>Additional action</w:t>
            </w:r>
          </w:p>
        </w:tc>
      </w:tr>
      <w:tr w:rsidR="00095EFC" w:rsidRPr="00A63A41" w14:paraId="6D67955C" w14:textId="77777777" w:rsidTr="00F327F4">
        <w:trPr>
          <w:trHeight w:val="3337"/>
        </w:trPr>
        <w:tc>
          <w:tcPr>
            <w:tcW w:w="960" w:type="dxa"/>
            <w:tcBorders>
              <w:top w:val="single" w:sz="8" w:space="0" w:color="000000"/>
              <w:left w:val="single" w:sz="8" w:space="0" w:color="000000"/>
              <w:bottom w:val="single" w:sz="8" w:space="0" w:color="000000"/>
              <w:right w:val="single" w:sz="8" w:space="0" w:color="000000"/>
            </w:tcBorders>
            <w:vAlign w:val="center"/>
          </w:tcPr>
          <w:p w14:paraId="2E3D8F82" w14:textId="77777777" w:rsidR="00095EFC" w:rsidRPr="00A63A41" w:rsidRDefault="00095EFC" w:rsidP="00F327F4">
            <w:pPr>
              <w:spacing w:line="259" w:lineRule="auto"/>
              <w:ind w:left="95"/>
              <w:rPr>
                <w:rFonts w:ascii="Arial" w:hAnsi="Arial" w:cs="Arial"/>
              </w:rPr>
            </w:pPr>
            <w:r w:rsidRPr="00A63A41">
              <w:rPr>
                <w:rFonts w:ascii="Arial" w:hAnsi="Arial" w:cs="Arial"/>
              </w:rPr>
              <w:t>1</w:t>
            </w:r>
          </w:p>
        </w:tc>
        <w:tc>
          <w:tcPr>
            <w:tcW w:w="3180" w:type="dxa"/>
            <w:tcBorders>
              <w:top w:val="single" w:sz="8" w:space="0" w:color="000000"/>
              <w:left w:val="single" w:sz="8" w:space="0" w:color="000000"/>
              <w:bottom w:val="single" w:sz="8" w:space="0" w:color="000000"/>
              <w:right w:val="single" w:sz="8" w:space="0" w:color="000000"/>
            </w:tcBorders>
          </w:tcPr>
          <w:p w14:paraId="35ED27C9" w14:textId="20269507" w:rsidR="00B23D59" w:rsidRDefault="00095EFC" w:rsidP="00F327F4">
            <w:pPr>
              <w:spacing w:after="276"/>
              <w:ind w:left="95" w:right="4"/>
              <w:rPr>
                <w:rFonts w:ascii="Arial" w:hAnsi="Arial" w:cs="Arial"/>
              </w:rPr>
            </w:pPr>
            <w:r w:rsidRPr="00A63A41">
              <w:rPr>
                <w:rFonts w:ascii="Arial" w:hAnsi="Arial" w:cs="Arial"/>
              </w:rPr>
              <w:t xml:space="preserve">Phone call made to parent/carers by </w:t>
            </w:r>
            <w:r w:rsidR="0029440B">
              <w:rPr>
                <w:rFonts w:ascii="Arial" w:hAnsi="Arial" w:cs="Arial"/>
              </w:rPr>
              <w:t>staff member</w:t>
            </w:r>
            <w:r w:rsidRPr="00A63A41">
              <w:rPr>
                <w:rFonts w:ascii="Arial" w:hAnsi="Arial" w:cs="Arial"/>
              </w:rPr>
              <w:t xml:space="preserve"> and contact entered onto </w:t>
            </w:r>
            <w:proofErr w:type="gramStart"/>
            <w:r w:rsidR="00187373">
              <w:rPr>
                <w:rFonts w:ascii="Arial" w:hAnsi="Arial" w:cs="Arial"/>
              </w:rPr>
              <w:t>Arbor</w:t>
            </w:r>
            <w:proofErr w:type="gramEnd"/>
          </w:p>
          <w:p w14:paraId="0AB7467F" w14:textId="187C4D0A" w:rsidR="00095EFC" w:rsidRPr="00A63A41" w:rsidRDefault="00B23D59" w:rsidP="00F327F4">
            <w:pPr>
              <w:spacing w:after="276"/>
              <w:ind w:left="95" w:right="4"/>
              <w:rPr>
                <w:rFonts w:ascii="Arial" w:hAnsi="Arial" w:cs="Arial"/>
              </w:rPr>
            </w:pPr>
            <w:r w:rsidRPr="00A63A41">
              <w:rPr>
                <w:rFonts w:ascii="Arial" w:hAnsi="Arial" w:cs="Arial"/>
              </w:rPr>
              <w:t>If contact is made, staff will establish the reason for absence and a return date</w:t>
            </w:r>
            <w:r>
              <w:rPr>
                <w:rFonts w:ascii="Arial" w:hAnsi="Arial" w:cs="Arial"/>
              </w:rPr>
              <w:t xml:space="preserve"> and will record on </w:t>
            </w:r>
            <w:proofErr w:type="gramStart"/>
            <w:r w:rsidR="00E618F5">
              <w:rPr>
                <w:rFonts w:ascii="Arial" w:hAnsi="Arial" w:cs="Arial"/>
              </w:rPr>
              <w:t>Arbor</w:t>
            </w:r>
            <w:proofErr w:type="gramEnd"/>
          </w:p>
          <w:p w14:paraId="34182891" w14:textId="5D97DB7B" w:rsidR="00095EFC" w:rsidRPr="00A63A41" w:rsidRDefault="00095EFC" w:rsidP="00F327F4">
            <w:pPr>
              <w:spacing w:line="259" w:lineRule="auto"/>
              <w:ind w:left="95"/>
              <w:rPr>
                <w:rFonts w:ascii="Arial" w:hAnsi="Arial" w:cs="Arial"/>
              </w:rPr>
            </w:pPr>
            <w:r w:rsidRPr="00A63A41">
              <w:rPr>
                <w:rFonts w:ascii="Arial" w:hAnsi="Arial" w:cs="Arial"/>
              </w:rPr>
              <w:t>If</w:t>
            </w:r>
            <w:r w:rsidR="00B23D59">
              <w:rPr>
                <w:rFonts w:ascii="Arial" w:hAnsi="Arial" w:cs="Arial"/>
              </w:rPr>
              <w:t xml:space="preserve"> the call is made early and there is no valid reason </w:t>
            </w:r>
            <w:r w:rsidRPr="00A63A41">
              <w:rPr>
                <w:rFonts w:ascii="Arial" w:hAnsi="Arial" w:cs="Arial"/>
              </w:rPr>
              <w:t xml:space="preserve">for absence, </w:t>
            </w:r>
            <w:r w:rsidR="00642C86">
              <w:rPr>
                <w:rFonts w:ascii="Arial" w:hAnsi="Arial" w:cs="Arial"/>
              </w:rPr>
              <w:t xml:space="preserve">where possible, </w:t>
            </w:r>
            <w:r w:rsidRPr="00A63A41">
              <w:rPr>
                <w:rFonts w:ascii="Arial" w:hAnsi="Arial" w:cs="Arial"/>
              </w:rPr>
              <w:t xml:space="preserve">arrangements are made </w:t>
            </w:r>
            <w:r w:rsidR="009B6A2A">
              <w:rPr>
                <w:rFonts w:ascii="Arial" w:hAnsi="Arial" w:cs="Arial"/>
              </w:rPr>
              <w:t>for the student to come to school</w:t>
            </w:r>
            <w:r w:rsidRPr="00A63A41">
              <w:rPr>
                <w:rFonts w:ascii="Arial" w:hAnsi="Arial" w:cs="Arial"/>
              </w:rPr>
              <w:t>.</w:t>
            </w:r>
          </w:p>
        </w:tc>
        <w:tc>
          <w:tcPr>
            <w:tcW w:w="3020" w:type="dxa"/>
            <w:tcBorders>
              <w:top w:val="single" w:sz="8" w:space="0" w:color="000000"/>
              <w:left w:val="single" w:sz="8" w:space="0" w:color="000000"/>
              <w:bottom w:val="single" w:sz="8" w:space="0" w:color="000000"/>
              <w:right w:val="single" w:sz="8" w:space="0" w:color="000000"/>
            </w:tcBorders>
          </w:tcPr>
          <w:p w14:paraId="1DD8FF85" w14:textId="231D7539" w:rsidR="00095EFC" w:rsidRPr="00A63A41" w:rsidRDefault="00B23D59" w:rsidP="00F327F4">
            <w:pPr>
              <w:spacing w:after="276"/>
              <w:ind w:left="80" w:right="33"/>
              <w:rPr>
                <w:rFonts w:ascii="Arial" w:hAnsi="Arial" w:cs="Arial"/>
              </w:rPr>
            </w:pPr>
            <w:r>
              <w:rPr>
                <w:rFonts w:ascii="Arial" w:hAnsi="Arial" w:cs="Arial"/>
              </w:rPr>
              <w:t>A voicemail is left for</w:t>
            </w:r>
            <w:r w:rsidR="00095EFC" w:rsidRPr="00A63A41">
              <w:rPr>
                <w:rFonts w:ascii="Arial" w:hAnsi="Arial" w:cs="Arial"/>
              </w:rPr>
              <w:t xml:space="preserve"> parents/carers asking them to contact </w:t>
            </w:r>
            <w:r w:rsidR="009B6A2A">
              <w:rPr>
                <w:rFonts w:ascii="Arial" w:hAnsi="Arial" w:cs="Arial"/>
              </w:rPr>
              <w:t>school</w:t>
            </w:r>
            <w:r w:rsidR="00095EFC" w:rsidRPr="00A63A41">
              <w:rPr>
                <w:rFonts w:ascii="Arial" w:hAnsi="Arial" w:cs="Arial"/>
              </w:rPr>
              <w:t>.</w:t>
            </w:r>
            <w:r>
              <w:rPr>
                <w:rFonts w:ascii="Arial" w:hAnsi="Arial" w:cs="Arial"/>
              </w:rPr>
              <w:t xml:space="preserve">  If not, they will contact them again tomorrow.</w:t>
            </w:r>
          </w:p>
          <w:p w14:paraId="356350D4" w14:textId="0D9CB894" w:rsidR="00095EFC" w:rsidRPr="00A63A41" w:rsidRDefault="00095EFC" w:rsidP="00C46962">
            <w:pPr>
              <w:spacing w:after="276"/>
              <w:rPr>
                <w:rFonts w:ascii="Arial" w:hAnsi="Arial" w:cs="Arial"/>
              </w:rPr>
            </w:pPr>
          </w:p>
        </w:tc>
        <w:tc>
          <w:tcPr>
            <w:tcW w:w="1898" w:type="dxa"/>
            <w:vMerge w:val="restart"/>
            <w:tcBorders>
              <w:top w:val="single" w:sz="8" w:space="0" w:color="000000"/>
              <w:left w:val="single" w:sz="8" w:space="0" w:color="000000"/>
              <w:bottom w:val="single" w:sz="8" w:space="0" w:color="000000"/>
              <w:right w:val="single" w:sz="8" w:space="0" w:color="000000"/>
            </w:tcBorders>
            <w:vAlign w:val="center"/>
          </w:tcPr>
          <w:p w14:paraId="3E20ABB5" w14:textId="77777777" w:rsidR="00095EFC" w:rsidRPr="00A63A41" w:rsidRDefault="00095EFC" w:rsidP="00F327F4">
            <w:pPr>
              <w:spacing w:after="276"/>
              <w:rPr>
                <w:rFonts w:ascii="Arial" w:hAnsi="Arial" w:cs="Arial"/>
              </w:rPr>
            </w:pPr>
            <w:r w:rsidRPr="00A63A41">
              <w:rPr>
                <w:rFonts w:ascii="Arial" w:hAnsi="Arial" w:cs="Arial"/>
              </w:rPr>
              <w:t>Any students at section 17/47/LAC – contact will be made to the social worker or refer and respond team if parents are not contactable.</w:t>
            </w:r>
          </w:p>
          <w:p w14:paraId="06681EAA" w14:textId="26567576" w:rsidR="00095EFC" w:rsidRPr="00A63A41" w:rsidRDefault="000B173C" w:rsidP="00F327F4">
            <w:pPr>
              <w:spacing w:after="276"/>
              <w:rPr>
                <w:rFonts w:ascii="Arial" w:hAnsi="Arial" w:cs="Arial"/>
              </w:rPr>
            </w:pPr>
            <w:r>
              <w:rPr>
                <w:rFonts w:ascii="Arial" w:hAnsi="Arial" w:cs="Arial"/>
              </w:rPr>
              <w:t>DSL</w:t>
            </w:r>
            <w:r w:rsidR="00095EFC" w:rsidRPr="00A63A41">
              <w:rPr>
                <w:rFonts w:ascii="Arial" w:hAnsi="Arial" w:cs="Arial"/>
              </w:rPr>
              <w:t xml:space="preserve"> needs to be informed if absence is a repeat occurrence.</w:t>
            </w:r>
          </w:p>
          <w:p w14:paraId="636D266A" w14:textId="50FDA9B4" w:rsidR="00095EFC" w:rsidRPr="00A63A41" w:rsidRDefault="00095EFC" w:rsidP="00F327F4">
            <w:pPr>
              <w:spacing w:line="259" w:lineRule="auto"/>
              <w:ind w:right="30"/>
              <w:rPr>
                <w:rFonts w:ascii="Arial" w:hAnsi="Arial" w:cs="Arial"/>
              </w:rPr>
            </w:pPr>
            <w:r w:rsidRPr="00A63A41">
              <w:rPr>
                <w:rFonts w:ascii="Arial" w:hAnsi="Arial" w:cs="Arial"/>
              </w:rPr>
              <w:t xml:space="preserve">Consider placing the student on the Attendance </w:t>
            </w:r>
            <w:r w:rsidR="00066B86">
              <w:rPr>
                <w:rFonts w:ascii="Arial" w:hAnsi="Arial" w:cs="Arial"/>
              </w:rPr>
              <w:t>Monitoring Programme</w:t>
            </w:r>
            <w:r w:rsidRPr="00A63A41">
              <w:rPr>
                <w:rFonts w:ascii="Arial" w:hAnsi="Arial" w:cs="Arial"/>
              </w:rPr>
              <w:t xml:space="preserve"> based on the number of occasions and days absent.</w:t>
            </w:r>
          </w:p>
        </w:tc>
      </w:tr>
      <w:tr w:rsidR="00095EFC" w:rsidRPr="00A63A41" w14:paraId="19CB32D7" w14:textId="77777777" w:rsidTr="00F327F4">
        <w:trPr>
          <w:trHeight w:val="3040"/>
        </w:trPr>
        <w:tc>
          <w:tcPr>
            <w:tcW w:w="960" w:type="dxa"/>
            <w:tcBorders>
              <w:top w:val="single" w:sz="8" w:space="0" w:color="000000"/>
              <w:left w:val="single" w:sz="8" w:space="0" w:color="000000"/>
              <w:bottom w:val="single" w:sz="8" w:space="0" w:color="000000"/>
              <w:right w:val="single" w:sz="8" w:space="0" w:color="000000"/>
            </w:tcBorders>
            <w:vAlign w:val="center"/>
          </w:tcPr>
          <w:p w14:paraId="39D9D6FE" w14:textId="77777777" w:rsidR="00095EFC" w:rsidRPr="00A63A41" w:rsidRDefault="00095EFC" w:rsidP="00F327F4">
            <w:pPr>
              <w:spacing w:line="259" w:lineRule="auto"/>
              <w:ind w:left="95"/>
              <w:rPr>
                <w:rFonts w:ascii="Arial" w:hAnsi="Arial" w:cs="Arial"/>
              </w:rPr>
            </w:pPr>
            <w:r w:rsidRPr="00A63A41">
              <w:rPr>
                <w:rFonts w:ascii="Arial" w:hAnsi="Arial" w:cs="Arial"/>
              </w:rPr>
              <w:t>2</w:t>
            </w:r>
          </w:p>
        </w:tc>
        <w:tc>
          <w:tcPr>
            <w:tcW w:w="3180" w:type="dxa"/>
            <w:tcBorders>
              <w:top w:val="single" w:sz="8" w:space="0" w:color="000000"/>
              <w:left w:val="single" w:sz="8" w:space="0" w:color="000000"/>
              <w:bottom w:val="single" w:sz="8" w:space="0" w:color="000000"/>
              <w:right w:val="single" w:sz="8" w:space="0" w:color="000000"/>
            </w:tcBorders>
          </w:tcPr>
          <w:p w14:paraId="75786503" w14:textId="792E4660" w:rsidR="00095EFC" w:rsidRPr="00A63A41" w:rsidRDefault="00095EFC" w:rsidP="00CD6A05">
            <w:pPr>
              <w:ind w:left="95" w:right="9"/>
              <w:rPr>
                <w:rFonts w:ascii="Arial" w:hAnsi="Arial" w:cs="Arial"/>
              </w:rPr>
            </w:pPr>
            <w:r w:rsidRPr="00A63A41">
              <w:rPr>
                <w:rFonts w:ascii="Arial" w:hAnsi="Arial" w:cs="Arial"/>
              </w:rPr>
              <w:t xml:space="preserve">Phone call made to parent/carers by </w:t>
            </w:r>
            <w:r w:rsidR="00CD6A05">
              <w:rPr>
                <w:rFonts w:ascii="Arial" w:hAnsi="Arial" w:cs="Arial"/>
              </w:rPr>
              <w:t>staff member</w:t>
            </w:r>
            <w:r w:rsidRPr="00A63A41">
              <w:rPr>
                <w:rFonts w:ascii="Arial" w:hAnsi="Arial" w:cs="Arial"/>
              </w:rPr>
              <w:t xml:space="preserve"> and contact</w:t>
            </w:r>
            <w:r w:rsidR="00CD6A05">
              <w:rPr>
                <w:rFonts w:ascii="Arial" w:hAnsi="Arial" w:cs="Arial"/>
              </w:rPr>
              <w:t xml:space="preserve"> is </w:t>
            </w:r>
            <w:r w:rsidRPr="00A63A41">
              <w:rPr>
                <w:rFonts w:ascii="Arial" w:hAnsi="Arial" w:cs="Arial"/>
              </w:rPr>
              <w:t xml:space="preserve">entered onto </w:t>
            </w:r>
            <w:proofErr w:type="gramStart"/>
            <w:r w:rsidR="00187373">
              <w:rPr>
                <w:rFonts w:ascii="Arial" w:hAnsi="Arial" w:cs="Arial"/>
              </w:rPr>
              <w:t>Arbor</w:t>
            </w:r>
            <w:proofErr w:type="gramEnd"/>
          </w:p>
          <w:p w14:paraId="4B3B1A81" w14:textId="13912006" w:rsidR="00B23D59" w:rsidRPr="00A63A41" w:rsidRDefault="00B23D59" w:rsidP="00B23D59">
            <w:pPr>
              <w:spacing w:after="276"/>
              <w:ind w:left="95" w:right="4"/>
              <w:rPr>
                <w:rFonts w:ascii="Arial" w:hAnsi="Arial" w:cs="Arial"/>
              </w:rPr>
            </w:pPr>
            <w:r w:rsidRPr="00A63A41">
              <w:rPr>
                <w:rFonts w:ascii="Arial" w:hAnsi="Arial" w:cs="Arial"/>
              </w:rPr>
              <w:t>If contact is made, staff will establish the reason for absence and a return date</w:t>
            </w:r>
            <w:r>
              <w:rPr>
                <w:rFonts w:ascii="Arial" w:hAnsi="Arial" w:cs="Arial"/>
              </w:rPr>
              <w:t xml:space="preserve"> and will record on </w:t>
            </w:r>
            <w:proofErr w:type="gramStart"/>
            <w:r w:rsidR="007B0372">
              <w:rPr>
                <w:rFonts w:ascii="Arial" w:hAnsi="Arial" w:cs="Arial"/>
              </w:rPr>
              <w:t>Arbor</w:t>
            </w:r>
            <w:proofErr w:type="gramEnd"/>
          </w:p>
          <w:p w14:paraId="26C8257E" w14:textId="3574A74C" w:rsidR="00095EFC" w:rsidRPr="00A63A41" w:rsidRDefault="00B23D59" w:rsidP="00B23D59">
            <w:pPr>
              <w:spacing w:line="259" w:lineRule="auto"/>
              <w:ind w:left="95"/>
              <w:rPr>
                <w:rFonts w:ascii="Arial" w:hAnsi="Arial" w:cs="Arial"/>
              </w:rPr>
            </w:pPr>
            <w:r w:rsidRPr="00A63A41">
              <w:rPr>
                <w:rFonts w:ascii="Arial" w:hAnsi="Arial" w:cs="Arial"/>
              </w:rPr>
              <w:t>If</w:t>
            </w:r>
            <w:r>
              <w:rPr>
                <w:rFonts w:ascii="Arial" w:hAnsi="Arial" w:cs="Arial"/>
              </w:rPr>
              <w:t xml:space="preserve"> the call is made early and there is no valid reason </w:t>
            </w:r>
            <w:r w:rsidRPr="00A63A41">
              <w:rPr>
                <w:rFonts w:ascii="Arial" w:hAnsi="Arial" w:cs="Arial"/>
              </w:rPr>
              <w:t xml:space="preserve">for absence, </w:t>
            </w:r>
            <w:r>
              <w:rPr>
                <w:rFonts w:ascii="Arial" w:hAnsi="Arial" w:cs="Arial"/>
              </w:rPr>
              <w:t xml:space="preserve">where possible, </w:t>
            </w:r>
            <w:r w:rsidRPr="00A63A41">
              <w:rPr>
                <w:rFonts w:ascii="Arial" w:hAnsi="Arial" w:cs="Arial"/>
              </w:rPr>
              <w:t xml:space="preserve">arrangements are made </w:t>
            </w:r>
            <w:r>
              <w:rPr>
                <w:rFonts w:ascii="Arial" w:hAnsi="Arial" w:cs="Arial"/>
              </w:rPr>
              <w:t>for the student to come to school</w:t>
            </w:r>
            <w:r w:rsidRPr="00A63A41">
              <w:rPr>
                <w:rFonts w:ascii="Arial" w:hAnsi="Arial" w:cs="Arial"/>
              </w:rPr>
              <w:t>.</w:t>
            </w:r>
          </w:p>
        </w:tc>
        <w:tc>
          <w:tcPr>
            <w:tcW w:w="3020" w:type="dxa"/>
            <w:tcBorders>
              <w:top w:val="single" w:sz="8" w:space="0" w:color="000000"/>
              <w:left w:val="single" w:sz="8" w:space="0" w:color="000000"/>
              <w:bottom w:val="single" w:sz="8" w:space="0" w:color="000000"/>
              <w:right w:val="single" w:sz="8" w:space="0" w:color="000000"/>
            </w:tcBorders>
          </w:tcPr>
          <w:p w14:paraId="675320EC" w14:textId="77777777" w:rsidR="00095EFC" w:rsidRPr="00A63A41" w:rsidRDefault="00095EFC" w:rsidP="00F327F4">
            <w:pPr>
              <w:spacing w:line="259" w:lineRule="auto"/>
              <w:ind w:left="80"/>
              <w:rPr>
                <w:rFonts w:ascii="Arial" w:hAnsi="Arial" w:cs="Arial"/>
              </w:rPr>
            </w:pPr>
            <w:r w:rsidRPr="00A63A41">
              <w:rPr>
                <w:rFonts w:ascii="Arial" w:hAnsi="Arial" w:cs="Arial"/>
              </w:rPr>
              <w:t xml:space="preserve">Contact not made on </w:t>
            </w:r>
            <w:proofErr w:type="gramStart"/>
            <w:r w:rsidRPr="00A63A41">
              <w:rPr>
                <w:rFonts w:ascii="Arial" w:hAnsi="Arial" w:cs="Arial"/>
              </w:rPr>
              <w:t>day</w:t>
            </w:r>
            <w:proofErr w:type="gramEnd"/>
          </w:p>
          <w:p w14:paraId="7B22E8E1" w14:textId="4FD56C3C" w:rsidR="00095EFC" w:rsidRPr="00A63A41" w:rsidRDefault="00095EFC" w:rsidP="00F327F4">
            <w:pPr>
              <w:spacing w:after="276"/>
              <w:ind w:left="80"/>
              <w:rPr>
                <w:rFonts w:ascii="Arial" w:hAnsi="Arial" w:cs="Arial"/>
              </w:rPr>
            </w:pPr>
            <w:r w:rsidRPr="00A63A41">
              <w:rPr>
                <w:rFonts w:ascii="Arial" w:hAnsi="Arial" w:cs="Arial"/>
              </w:rPr>
              <w:t xml:space="preserve">1 </w:t>
            </w:r>
            <w:r w:rsidR="00B23D59">
              <w:rPr>
                <w:rFonts w:ascii="Arial" w:hAnsi="Arial" w:cs="Arial"/>
              </w:rPr>
              <w:t xml:space="preserve">and </w:t>
            </w:r>
            <w:r w:rsidRPr="00A63A41">
              <w:rPr>
                <w:rFonts w:ascii="Arial" w:hAnsi="Arial" w:cs="Arial"/>
              </w:rPr>
              <w:t>day 2</w:t>
            </w:r>
            <w:r w:rsidR="00B23D59">
              <w:rPr>
                <w:rFonts w:ascii="Arial" w:hAnsi="Arial" w:cs="Arial"/>
              </w:rPr>
              <w:t xml:space="preserve"> a further voicemail is </w:t>
            </w:r>
            <w:r w:rsidR="00CD6A05">
              <w:rPr>
                <w:rFonts w:ascii="Arial" w:hAnsi="Arial" w:cs="Arial"/>
              </w:rPr>
              <w:t>left</w:t>
            </w:r>
            <w:r w:rsidR="00866CF8">
              <w:rPr>
                <w:rFonts w:ascii="Arial" w:hAnsi="Arial" w:cs="Arial"/>
              </w:rPr>
              <w:t xml:space="preserve"> expressing concern and that a</w:t>
            </w:r>
            <w:r w:rsidRPr="00A63A41">
              <w:rPr>
                <w:rFonts w:ascii="Arial" w:hAnsi="Arial" w:cs="Arial"/>
              </w:rPr>
              <w:t xml:space="preserve"> further </w:t>
            </w:r>
            <w:r w:rsidR="00866CF8">
              <w:rPr>
                <w:rFonts w:ascii="Arial" w:hAnsi="Arial" w:cs="Arial"/>
              </w:rPr>
              <w:t xml:space="preserve">attempt will be made to contact second contact/ </w:t>
            </w:r>
            <w:r w:rsidR="00866CF8" w:rsidRPr="00A63A41">
              <w:rPr>
                <w:rFonts w:ascii="Arial" w:hAnsi="Arial" w:cs="Arial"/>
              </w:rPr>
              <w:t>extended friends and family</w:t>
            </w:r>
            <w:r w:rsidR="00866CF8">
              <w:rPr>
                <w:rFonts w:ascii="Arial" w:hAnsi="Arial" w:cs="Arial"/>
              </w:rPr>
              <w:t xml:space="preserve">.  This will be logged on </w:t>
            </w:r>
            <w:proofErr w:type="gramStart"/>
            <w:r w:rsidR="007B0372">
              <w:rPr>
                <w:rFonts w:ascii="Arial" w:hAnsi="Arial" w:cs="Arial"/>
              </w:rPr>
              <w:t>Arbor</w:t>
            </w:r>
            <w:proofErr w:type="gramEnd"/>
          </w:p>
          <w:p w14:paraId="054CF634" w14:textId="5699892B" w:rsidR="00095EFC" w:rsidRPr="00A63A41" w:rsidRDefault="007B0372" w:rsidP="00F327F4">
            <w:pPr>
              <w:spacing w:after="276"/>
              <w:ind w:left="80"/>
              <w:rPr>
                <w:rFonts w:ascii="Arial" w:hAnsi="Arial" w:cs="Arial"/>
              </w:rPr>
            </w:pPr>
            <w:r>
              <w:rPr>
                <w:rFonts w:ascii="Arial" w:hAnsi="Arial" w:cs="Arial"/>
              </w:rPr>
              <w:t>Staff member</w:t>
            </w:r>
            <w:r w:rsidR="00866CF8">
              <w:rPr>
                <w:rFonts w:ascii="Arial" w:hAnsi="Arial" w:cs="Arial"/>
              </w:rPr>
              <w:t xml:space="preserve"> to discuss with </w:t>
            </w:r>
            <w:r w:rsidR="000B173C">
              <w:rPr>
                <w:rFonts w:ascii="Arial" w:hAnsi="Arial" w:cs="Arial"/>
              </w:rPr>
              <w:t>DSL</w:t>
            </w:r>
            <w:r>
              <w:rPr>
                <w:rFonts w:ascii="Arial" w:hAnsi="Arial" w:cs="Arial"/>
              </w:rPr>
              <w:t xml:space="preserve"> and record on CPOMs</w:t>
            </w:r>
            <w:r w:rsidR="00095EFC" w:rsidRPr="00A63A41">
              <w:rPr>
                <w:rFonts w:ascii="Arial" w:hAnsi="Arial" w:cs="Arial"/>
              </w:rPr>
              <w:t xml:space="preserve"> </w:t>
            </w:r>
            <w:r w:rsidR="00866CF8">
              <w:rPr>
                <w:rFonts w:ascii="Arial" w:hAnsi="Arial" w:cs="Arial"/>
              </w:rPr>
              <w:t>if there are any concerns at this stage</w:t>
            </w:r>
            <w:r w:rsidR="00095EFC" w:rsidRPr="00A63A41">
              <w:rPr>
                <w:rFonts w:ascii="Arial" w:hAnsi="Arial" w:cs="Arial"/>
              </w:rPr>
              <w:t>.</w:t>
            </w:r>
          </w:p>
          <w:p w14:paraId="748DE31B" w14:textId="63C2BCE3" w:rsidR="00095EFC" w:rsidRPr="00A63A41" w:rsidRDefault="00095EFC" w:rsidP="00F327F4">
            <w:pPr>
              <w:spacing w:line="259" w:lineRule="auto"/>
              <w:ind w:left="80"/>
              <w:rPr>
                <w:rFonts w:ascii="Arial" w:hAnsi="Arial" w:cs="Arial"/>
              </w:rPr>
            </w:pPr>
          </w:p>
        </w:tc>
        <w:tc>
          <w:tcPr>
            <w:tcW w:w="0" w:type="auto"/>
            <w:vMerge/>
            <w:tcBorders>
              <w:top w:val="nil"/>
              <w:left w:val="single" w:sz="8" w:space="0" w:color="000000"/>
              <w:bottom w:val="nil"/>
              <w:right w:val="single" w:sz="8" w:space="0" w:color="000000"/>
            </w:tcBorders>
          </w:tcPr>
          <w:p w14:paraId="024E882F" w14:textId="77777777" w:rsidR="00095EFC" w:rsidRPr="00A63A41" w:rsidRDefault="00095EFC" w:rsidP="00F327F4">
            <w:pPr>
              <w:spacing w:after="160" w:line="259" w:lineRule="auto"/>
              <w:rPr>
                <w:rFonts w:ascii="Arial" w:hAnsi="Arial" w:cs="Arial"/>
              </w:rPr>
            </w:pPr>
          </w:p>
        </w:tc>
      </w:tr>
      <w:tr w:rsidR="00095EFC" w:rsidRPr="00A63A41" w14:paraId="076F14CF" w14:textId="77777777" w:rsidTr="00F327F4">
        <w:trPr>
          <w:trHeight w:val="4980"/>
        </w:trPr>
        <w:tc>
          <w:tcPr>
            <w:tcW w:w="960" w:type="dxa"/>
            <w:tcBorders>
              <w:top w:val="single" w:sz="8" w:space="0" w:color="000000"/>
              <w:left w:val="single" w:sz="8" w:space="0" w:color="000000"/>
              <w:bottom w:val="single" w:sz="8" w:space="0" w:color="000000"/>
              <w:right w:val="single" w:sz="8" w:space="0" w:color="000000"/>
            </w:tcBorders>
            <w:vAlign w:val="center"/>
          </w:tcPr>
          <w:p w14:paraId="236A2BB1" w14:textId="77777777" w:rsidR="00095EFC" w:rsidRPr="00A63A41" w:rsidRDefault="00095EFC" w:rsidP="00F327F4">
            <w:pPr>
              <w:spacing w:line="259" w:lineRule="auto"/>
              <w:ind w:left="95"/>
              <w:rPr>
                <w:rFonts w:ascii="Arial" w:hAnsi="Arial" w:cs="Arial"/>
              </w:rPr>
            </w:pPr>
            <w:r w:rsidRPr="00A63A41">
              <w:rPr>
                <w:rFonts w:ascii="Arial" w:hAnsi="Arial" w:cs="Arial"/>
              </w:rPr>
              <w:lastRenderedPageBreak/>
              <w:t>3+</w:t>
            </w:r>
          </w:p>
        </w:tc>
        <w:tc>
          <w:tcPr>
            <w:tcW w:w="3180" w:type="dxa"/>
            <w:tcBorders>
              <w:top w:val="single" w:sz="8" w:space="0" w:color="000000"/>
              <w:left w:val="single" w:sz="8" w:space="0" w:color="000000"/>
              <w:bottom w:val="single" w:sz="8" w:space="0" w:color="000000"/>
              <w:right w:val="single" w:sz="8" w:space="0" w:color="000000"/>
            </w:tcBorders>
          </w:tcPr>
          <w:p w14:paraId="2EF297E6" w14:textId="4AE9B0E4" w:rsidR="00866CF8" w:rsidRPr="00A63A41" w:rsidRDefault="00866CF8" w:rsidP="001462B3">
            <w:pPr>
              <w:ind w:left="95" w:right="9"/>
              <w:rPr>
                <w:rFonts w:ascii="Arial" w:hAnsi="Arial" w:cs="Arial"/>
              </w:rPr>
            </w:pPr>
            <w:r w:rsidRPr="00A63A41">
              <w:rPr>
                <w:rFonts w:ascii="Arial" w:hAnsi="Arial" w:cs="Arial"/>
              </w:rPr>
              <w:t xml:space="preserve">Phone call made to parent/carers by </w:t>
            </w:r>
            <w:r w:rsidR="001462B3">
              <w:rPr>
                <w:rFonts w:ascii="Arial" w:hAnsi="Arial" w:cs="Arial"/>
              </w:rPr>
              <w:t>staff member.</w:t>
            </w:r>
          </w:p>
          <w:p w14:paraId="2BBA29D9" w14:textId="38055032" w:rsidR="00866CF8" w:rsidRPr="00A63A41" w:rsidRDefault="00866CF8" w:rsidP="00866CF8">
            <w:pPr>
              <w:spacing w:after="276"/>
              <w:ind w:left="95" w:right="4"/>
              <w:rPr>
                <w:rFonts w:ascii="Arial" w:hAnsi="Arial" w:cs="Arial"/>
              </w:rPr>
            </w:pPr>
            <w:r w:rsidRPr="00A63A41">
              <w:rPr>
                <w:rFonts w:ascii="Arial" w:hAnsi="Arial" w:cs="Arial"/>
              </w:rPr>
              <w:t>If contact is made, staff will establish the reason for absence and a return date</w:t>
            </w:r>
            <w:r>
              <w:rPr>
                <w:rFonts w:ascii="Arial" w:hAnsi="Arial" w:cs="Arial"/>
              </w:rPr>
              <w:t xml:space="preserve"> and will record on </w:t>
            </w:r>
            <w:r w:rsidR="001462B3">
              <w:rPr>
                <w:rFonts w:ascii="Arial" w:hAnsi="Arial" w:cs="Arial"/>
              </w:rPr>
              <w:t>Arbor</w:t>
            </w:r>
            <w:r w:rsidR="003756FC">
              <w:rPr>
                <w:rFonts w:ascii="Arial" w:hAnsi="Arial" w:cs="Arial"/>
              </w:rPr>
              <w:t>.</w:t>
            </w:r>
          </w:p>
          <w:p w14:paraId="069B5AAF" w14:textId="77777777" w:rsidR="00866CF8" w:rsidRDefault="00866CF8" w:rsidP="00866CF8">
            <w:pPr>
              <w:ind w:left="95"/>
              <w:rPr>
                <w:rFonts w:ascii="Arial" w:hAnsi="Arial" w:cs="Arial"/>
              </w:rPr>
            </w:pPr>
            <w:r w:rsidRPr="00A63A41">
              <w:rPr>
                <w:rFonts w:ascii="Arial" w:hAnsi="Arial" w:cs="Arial"/>
              </w:rPr>
              <w:t>If</w:t>
            </w:r>
            <w:r>
              <w:rPr>
                <w:rFonts w:ascii="Arial" w:hAnsi="Arial" w:cs="Arial"/>
              </w:rPr>
              <w:t xml:space="preserve"> the call is made early and there is no valid reason </w:t>
            </w:r>
            <w:r w:rsidRPr="00A63A41">
              <w:rPr>
                <w:rFonts w:ascii="Arial" w:hAnsi="Arial" w:cs="Arial"/>
              </w:rPr>
              <w:t xml:space="preserve">for absence, </w:t>
            </w:r>
            <w:r>
              <w:rPr>
                <w:rFonts w:ascii="Arial" w:hAnsi="Arial" w:cs="Arial"/>
              </w:rPr>
              <w:t xml:space="preserve">where possible, </w:t>
            </w:r>
            <w:r w:rsidRPr="00A63A41">
              <w:rPr>
                <w:rFonts w:ascii="Arial" w:hAnsi="Arial" w:cs="Arial"/>
              </w:rPr>
              <w:t xml:space="preserve">arrangements are made </w:t>
            </w:r>
            <w:r>
              <w:rPr>
                <w:rFonts w:ascii="Arial" w:hAnsi="Arial" w:cs="Arial"/>
              </w:rPr>
              <w:t>for the student to come to school</w:t>
            </w:r>
            <w:r w:rsidRPr="00A63A41">
              <w:rPr>
                <w:rFonts w:ascii="Arial" w:hAnsi="Arial" w:cs="Arial"/>
              </w:rPr>
              <w:t>.</w:t>
            </w:r>
          </w:p>
          <w:p w14:paraId="456257B1" w14:textId="77777777" w:rsidR="00866CF8" w:rsidRDefault="00866CF8" w:rsidP="00866CF8">
            <w:pPr>
              <w:ind w:left="95"/>
              <w:rPr>
                <w:rFonts w:ascii="Arial" w:hAnsi="Arial" w:cs="Arial"/>
              </w:rPr>
            </w:pPr>
          </w:p>
          <w:p w14:paraId="394C77C3" w14:textId="77274858" w:rsidR="00095EFC" w:rsidRPr="00A63A41" w:rsidRDefault="00095EFC" w:rsidP="00866CF8">
            <w:pPr>
              <w:ind w:left="95"/>
              <w:rPr>
                <w:rFonts w:ascii="Arial" w:hAnsi="Arial" w:cs="Arial"/>
              </w:rPr>
            </w:pPr>
            <w:r w:rsidRPr="00A63A41">
              <w:rPr>
                <w:rFonts w:ascii="Arial" w:hAnsi="Arial" w:cs="Arial"/>
              </w:rPr>
              <w:t xml:space="preserve">If absence seems questionable </w:t>
            </w:r>
            <w:r w:rsidR="000B173C">
              <w:rPr>
                <w:rFonts w:ascii="Arial" w:hAnsi="Arial" w:cs="Arial"/>
              </w:rPr>
              <w:t xml:space="preserve">DSL to be informed and </w:t>
            </w:r>
            <w:r w:rsidR="003756FC">
              <w:rPr>
                <w:rFonts w:ascii="Arial" w:hAnsi="Arial" w:cs="Arial"/>
              </w:rPr>
              <w:t>will be recorded on CPOMs</w:t>
            </w:r>
          </w:p>
        </w:tc>
        <w:tc>
          <w:tcPr>
            <w:tcW w:w="3020" w:type="dxa"/>
            <w:tcBorders>
              <w:top w:val="single" w:sz="8" w:space="0" w:color="000000"/>
              <w:left w:val="single" w:sz="8" w:space="0" w:color="000000"/>
              <w:bottom w:val="single" w:sz="8" w:space="0" w:color="000000"/>
              <w:right w:val="single" w:sz="8" w:space="0" w:color="000000"/>
            </w:tcBorders>
          </w:tcPr>
          <w:p w14:paraId="56CF2BA6" w14:textId="77777777" w:rsidR="00866CF8" w:rsidRPr="00A63A41" w:rsidRDefault="00866CF8" w:rsidP="00866CF8">
            <w:pPr>
              <w:spacing w:line="259" w:lineRule="auto"/>
              <w:ind w:left="80"/>
              <w:rPr>
                <w:rFonts w:ascii="Arial" w:hAnsi="Arial" w:cs="Arial"/>
              </w:rPr>
            </w:pPr>
            <w:r w:rsidRPr="00A63A41">
              <w:rPr>
                <w:rFonts w:ascii="Arial" w:hAnsi="Arial" w:cs="Arial"/>
              </w:rPr>
              <w:t xml:space="preserve">Contact not made on </w:t>
            </w:r>
            <w:proofErr w:type="gramStart"/>
            <w:r w:rsidRPr="00A63A41">
              <w:rPr>
                <w:rFonts w:ascii="Arial" w:hAnsi="Arial" w:cs="Arial"/>
              </w:rPr>
              <w:t>day</w:t>
            </w:r>
            <w:proofErr w:type="gramEnd"/>
          </w:p>
          <w:p w14:paraId="64CA5F49" w14:textId="7EC22BAE" w:rsidR="00866CF8" w:rsidRPr="00A63A41" w:rsidRDefault="00866CF8" w:rsidP="00866CF8">
            <w:pPr>
              <w:spacing w:after="276"/>
              <w:ind w:left="80"/>
              <w:rPr>
                <w:rFonts w:ascii="Arial" w:hAnsi="Arial" w:cs="Arial"/>
              </w:rPr>
            </w:pPr>
            <w:r w:rsidRPr="00A63A41">
              <w:rPr>
                <w:rFonts w:ascii="Arial" w:hAnsi="Arial" w:cs="Arial"/>
              </w:rPr>
              <w:t xml:space="preserve">1 </w:t>
            </w:r>
            <w:r>
              <w:rPr>
                <w:rFonts w:ascii="Arial" w:hAnsi="Arial" w:cs="Arial"/>
              </w:rPr>
              <w:t xml:space="preserve">and </w:t>
            </w:r>
            <w:r w:rsidRPr="00A63A41">
              <w:rPr>
                <w:rFonts w:ascii="Arial" w:hAnsi="Arial" w:cs="Arial"/>
              </w:rPr>
              <w:t>day 2</w:t>
            </w:r>
            <w:r>
              <w:rPr>
                <w:rFonts w:ascii="Arial" w:hAnsi="Arial" w:cs="Arial"/>
              </w:rPr>
              <w:t xml:space="preserve"> a further voicemail is sent expressing concern and advising that a safe and welfare check will be arranged.</w:t>
            </w:r>
            <w:r w:rsidRPr="00A63A41">
              <w:rPr>
                <w:rFonts w:ascii="Arial" w:hAnsi="Arial" w:cs="Arial"/>
              </w:rPr>
              <w:t xml:space="preserve"> A</w:t>
            </w:r>
            <w:r>
              <w:rPr>
                <w:rFonts w:ascii="Arial" w:hAnsi="Arial" w:cs="Arial"/>
              </w:rPr>
              <w:t xml:space="preserve"> further a</w:t>
            </w:r>
            <w:r w:rsidRPr="00A63A41">
              <w:rPr>
                <w:rFonts w:ascii="Arial" w:hAnsi="Arial" w:cs="Arial"/>
              </w:rPr>
              <w:t>ttempt</w:t>
            </w:r>
            <w:r>
              <w:rPr>
                <w:rFonts w:ascii="Arial" w:hAnsi="Arial" w:cs="Arial"/>
              </w:rPr>
              <w:t xml:space="preserve"> should also be made</w:t>
            </w:r>
            <w:r w:rsidRPr="00A63A41">
              <w:rPr>
                <w:rFonts w:ascii="Arial" w:hAnsi="Arial" w:cs="Arial"/>
              </w:rPr>
              <w:t xml:space="preserve"> to contact </w:t>
            </w:r>
            <w:r>
              <w:rPr>
                <w:rFonts w:ascii="Arial" w:hAnsi="Arial" w:cs="Arial"/>
              </w:rPr>
              <w:t xml:space="preserve">second contact and </w:t>
            </w:r>
            <w:r w:rsidRPr="00A63A41">
              <w:rPr>
                <w:rFonts w:ascii="Arial" w:hAnsi="Arial" w:cs="Arial"/>
              </w:rPr>
              <w:t>extended friends and family.</w:t>
            </w:r>
            <w:r w:rsidR="0008319E">
              <w:rPr>
                <w:rFonts w:ascii="Arial" w:hAnsi="Arial" w:cs="Arial"/>
              </w:rPr>
              <w:t xml:space="preserve">  If no contact is made on 3</w:t>
            </w:r>
            <w:r w:rsidR="0008319E" w:rsidRPr="0008319E">
              <w:rPr>
                <w:rFonts w:ascii="Arial" w:hAnsi="Arial" w:cs="Arial"/>
                <w:vertAlign w:val="superscript"/>
              </w:rPr>
              <w:t>rd</w:t>
            </w:r>
            <w:r w:rsidR="0008319E">
              <w:rPr>
                <w:rFonts w:ascii="Arial" w:hAnsi="Arial" w:cs="Arial"/>
              </w:rPr>
              <w:t xml:space="preserve"> continuous day, this should be recorded on </w:t>
            </w:r>
            <w:proofErr w:type="gramStart"/>
            <w:r w:rsidR="0008319E">
              <w:rPr>
                <w:rFonts w:ascii="Arial" w:hAnsi="Arial" w:cs="Arial"/>
              </w:rPr>
              <w:t>CPOMs</w:t>
            </w:r>
            <w:proofErr w:type="gramEnd"/>
          </w:p>
          <w:p w14:paraId="6F6ABBA0" w14:textId="240345D5" w:rsidR="00095EFC" w:rsidRPr="00A63A41" w:rsidRDefault="00887C24" w:rsidP="00F327F4">
            <w:pPr>
              <w:spacing w:after="276"/>
              <w:ind w:left="80"/>
              <w:rPr>
                <w:rFonts w:ascii="Arial" w:hAnsi="Arial" w:cs="Arial"/>
              </w:rPr>
            </w:pPr>
            <w:r>
              <w:rPr>
                <w:rFonts w:ascii="Arial" w:hAnsi="Arial" w:cs="Arial"/>
              </w:rPr>
              <w:t>Staff member</w:t>
            </w:r>
            <w:r w:rsidR="00866CF8">
              <w:rPr>
                <w:rFonts w:ascii="Arial" w:hAnsi="Arial" w:cs="Arial"/>
              </w:rPr>
              <w:t xml:space="preserve"> to inform Attendance Officer </w:t>
            </w:r>
            <w:r w:rsidR="000B173C">
              <w:rPr>
                <w:rFonts w:ascii="Arial" w:hAnsi="Arial" w:cs="Arial"/>
              </w:rPr>
              <w:t xml:space="preserve">to </w:t>
            </w:r>
            <w:r w:rsidR="00866CF8">
              <w:rPr>
                <w:rFonts w:ascii="Arial" w:hAnsi="Arial" w:cs="Arial"/>
              </w:rPr>
              <w:t xml:space="preserve">arrange a safe and welfare check to </w:t>
            </w:r>
            <w:r w:rsidR="000B173C">
              <w:rPr>
                <w:rFonts w:ascii="Arial" w:hAnsi="Arial" w:cs="Arial"/>
              </w:rPr>
              <w:t>sight the student</w:t>
            </w:r>
            <w:r w:rsidR="00095EFC" w:rsidRPr="00A63A41">
              <w:rPr>
                <w:rFonts w:ascii="Arial" w:hAnsi="Arial" w:cs="Arial"/>
              </w:rPr>
              <w:t>.</w:t>
            </w:r>
          </w:p>
          <w:p w14:paraId="58A11CD4" w14:textId="50471EA3" w:rsidR="00095EFC" w:rsidRPr="00A63A41" w:rsidRDefault="00866CF8" w:rsidP="00F327F4">
            <w:pPr>
              <w:spacing w:line="259" w:lineRule="auto"/>
              <w:ind w:left="80"/>
              <w:rPr>
                <w:rFonts w:ascii="Arial" w:hAnsi="Arial" w:cs="Arial"/>
              </w:rPr>
            </w:pPr>
            <w:r>
              <w:rPr>
                <w:rFonts w:ascii="Arial" w:hAnsi="Arial" w:cs="Arial"/>
              </w:rPr>
              <w:t>Attendance Officer will liaise with DSL and b</w:t>
            </w:r>
            <w:r w:rsidR="00095EFC" w:rsidRPr="00A63A41">
              <w:rPr>
                <w:rFonts w:ascii="Arial" w:hAnsi="Arial" w:cs="Arial"/>
              </w:rPr>
              <w:t>egin Child Missing in Education process whe</w:t>
            </w:r>
            <w:r>
              <w:rPr>
                <w:rFonts w:ascii="Arial" w:hAnsi="Arial" w:cs="Arial"/>
              </w:rPr>
              <w:t>re</w:t>
            </w:r>
            <w:r w:rsidR="00095EFC" w:rsidRPr="00A63A41">
              <w:rPr>
                <w:rFonts w:ascii="Arial" w:hAnsi="Arial" w:cs="Arial"/>
              </w:rPr>
              <w:t xml:space="preserve"> necessary</w:t>
            </w:r>
            <w:r w:rsidR="000B173C">
              <w:rPr>
                <w:rFonts w:ascii="Arial" w:hAnsi="Arial" w:cs="Arial"/>
              </w:rPr>
              <w:t xml:space="preserve"> – make referral to Wakefield Education </w:t>
            </w:r>
            <w:r>
              <w:rPr>
                <w:rFonts w:ascii="Arial" w:hAnsi="Arial" w:cs="Arial"/>
              </w:rPr>
              <w:t>W</w:t>
            </w:r>
            <w:r w:rsidR="000B173C">
              <w:rPr>
                <w:rFonts w:ascii="Arial" w:hAnsi="Arial" w:cs="Arial"/>
              </w:rPr>
              <w:t>elfare Service when a student has been missing for 10 consecutive days.</w:t>
            </w:r>
          </w:p>
        </w:tc>
        <w:tc>
          <w:tcPr>
            <w:tcW w:w="0" w:type="auto"/>
            <w:vMerge/>
            <w:tcBorders>
              <w:top w:val="nil"/>
              <w:left w:val="single" w:sz="8" w:space="0" w:color="000000"/>
              <w:bottom w:val="single" w:sz="8" w:space="0" w:color="000000"/>
              <w:right w:val="single" w:sz="8" w:space="0" w:color="000000"/>
            </w:tcBorders>
          </w:tcPr>
          <w:p w14:paraId="37DBD45F" w14:textId="77777777" w:rsidR="00095EFC" w:rsidRPr="00A63A41" w:rsidRDefault="00095EFC" w:rsidP="00F327F4">
            <w:pPr>
              <w:spacing w:after="160" w:line="259" w:lineRule="auto"/>
              <w:rPr>
                <w:rFonts w:ascii="Arial" w:hAnsi="Arial" w:cs="Arial"/>
              </w:rPr>
            </w:pPr>
          </w:p>
        </w:tc>
      </w:tr>
    </w:tbl>
    <w:p w14:paraId="22C7EE45" w14:textId="77777777" w:rsidR="00E03D53" w:rsidRPr="00A63A41" w:rsidRDefault="00E03D53" w:rsidP="00095EFC">
      <w:pPr>
        <w:spacing w:after="253"/>
        <w:ind w:left="10"/>
        <w:rPr>
          <w:rFonts w:ascii="Arial" w:hAnsi="Arial" w:cs="Arial"/>
        </w:rPr>
      </w:pPr>
    </w:p>
    <w:p w14:paraId="5BDF8CD2" w14:textId="77777777" w:rsidR="00E03D53" w:rsidRPr="00A63A41" w:rsidRDefault="00E03D53">
      <w:pPr>
        <w:rPr>
          <w:rFonts w:ascii="Arial" w:hAnsi="Arial" w:cs="Arial"/>
        </w:rPr>
      </w:pPr>
      <w:r w:rsidRPr="00A63A41">
        <w:rPr>
          <w:rFonts w:ascii="Arial" w:hAnsi="Arial" w:cs="Arial"/>
        </w:rPr>
        <w:br w:type="page"/>
      </w:r>
    </w:p>
    <w:p w14:paraId="4B7E09F0" w14:textId="6B0C8F3A" w:rsidR="00095EFC" w:rsidRPr="00A63A41" w:rsidRDefault="00095EFC" w:rsidP="002A7352">
      <w:pPr>
        <w:pStyle w:val="Heading3"/>
      </w:pPr>
      <w:bookmarkStart w:id="31" w:name="_Toc140607804"/>
      <w:bookmarkStart w:id="32" w:name="_Toc156682689"/>
      <w:bookmarkStart w:id="33" w:name="_Toc157465387"/>
      <w:r w:rsidRPr="00A63A41">
        <w:lastRenderedPageBreak/>
        <w:t>Appendix 3 - Attendance Rewards</w:t>
      </w:r>
      <w:bookmarkEnd w:id="31"/>
      <w:bookmarkEnd w:id="32"/>
      <w:bookmarkEnd w:id="33"/>
    </w:p>
    <w:p w14:paraId="3D5013A1" w14:textId="6FE47A17" w:rsidR="00095EFC" w:rsidRPr="00A63A41" w:rsidRDefault="00095EFC" w:rsidP="00095EFC">
      <w:pPr>
        <w:spacing w:after="255"/>
        <w:ind w:left="10"/>
        <w:rPr>
          <w:rFonts w:ascii="Arial" w:hAnsi="Arial" w:cs="Arial"/>
        </w:rPr>
      </w:pPr>
      <w:r w:rsidRPr="00A63A41">
        <w:rPr>
          <w:rFonts w:ascii="Arial" w:hAnsi="Arial" w:cs="Arial"/>
        </w:rPr>
        <w:t xml:space="preserve">Students </w:t>
      </w:r>
      <w:proofErr w:type="gramStart"/>
      <w:r w:rsidRPr="00A63A41">
        <w:rPr>
          <w:rFonts w:ascii="Arial" w:hAnsi="Arial" w:cs="Arial"/>
        </w:rPr>
        <w:t>have the opportunity to</w:t>
      </w:r>
      <w:proofErr w:type="gramEnd"/>
      <w:r w:rsidRPr="00A63A41">
        <w:rPr>
          <w:rFonts w:ascii="Arial" w:hAnsi="Arial" w:cs="Arial"/>
        </w:rPr>
        <w:t xml:space="preserve"> earn rewards for attendance by ensuring they </w:t>
      </w:r>
      <w:r w:rsidR="00BD4C67">
        <w:rPr>
          <w:rFonts w:ascii="Arial" w:hAnsi="Arial" w:cs="Arial"/>
        </w:rPr>
        <w:t>have 80% attendance or an increase of 15% when compared to the previous half term.</w:t>
      </w:r>
    </w:p>
    <w:p w14:paraId="440DE05A" w14:textId="77777777" w:rsidR="00095EFC" w:rsidRPr="00A63A41" w:rsidRDefault="00095EFC" w:rsidP="00095EFC">
      <w:pPr>
        <w:ind w:left="10"/>
        <w:rPr>
          <w:rFonts w:ascii="Arial" w:hAnsi="Arial" w:cs="Arial"/>
        </w:rPr>
      </w:pPr>
      <w:r w:rsidRPr="00A63A41">
        <w:rPr>
          <w:rFonts w:ascii="Arial" w:hAnsi="Arial" w:cs="Arial"/>
        </w:rPr>
        <w:t xml:space="preserve">To celebrate achievement, we reward our </w:t>
      </w:r>
      <w:proofErr w:type="gramStart"/>
      <w:r w:rsidRPr="00A63A41">
        <w:rPr>
          <w:rFonts w:ascii="Arial" w:hAnsi="Arial" w:cs="Arial"/>
        </w:rPr>
        <w:t>students</w:t>
      </w:r>
      <w:proofErr w:type="gramEnd"/>
      <w:r w:rsidRPr="00A63A41">
        <w:rPr>
          <w:rFonts w:ascii="Arial" w:hAnsi="Arial" w:cs="Arial"/>
        </w:rPr>
        <w:t xml:space="preserve"> half termly for:</w:t>
      </w:r>
    </w:p>
    <w:p w14:paraId="6364C6DE" w14:textId="50B10994" w:rsidR="00095EFC" w:rsidRPr="00A63A41" w:rsidRDefault="00BD4C67" w:rsidP="00095EFC">
      <w:pPr>
        <w:numPr>
          <w:ilvl w:val="1"/>
          <w:numId w:val="31"/>
        </w:numPr>
        <w:spacing w:after="9" w:line="258" w:lineRule="auto"/>
        <w:ind w:hanging="360"/>
        <w:jc w:val="both"/>
        <w:rPr>
          <w:rFonts w:ascii="Arial" w:hAnsi="Arial" w:cs="Arial"/>
        </w:rPr>
      </w:pPr>
      <w:r>
        <w:rPr>
          <w:rFonts w:ascii="Arial" w:hAnsi="Arial" w:cs="Arial"/>
        </w:rPr>
        <w:t>8</w:t>
      </w:r>
      <w:r w:rsidR="00095EFC" w:rsidRPr="00A63A41">
        <w:rPr>
          <w:rFonts w:ascii="Arial" w:hAnsi="Arial" w:cs="Arial"/>
        </w:rPr>
        <w:t>0% attendance</w:t>
      </w:r>
    </w:p>
    <w:p w14:paraId="2C2E1B40" w14:textId="77777777" w:rsidR="00095EFC" w:rsidRPr="00A63A41" w:rsidRDefault="00095EFC" w:rsidP="00095EFC">
      <w:pPr>
        <w:numPr>
          <w:ilvl w:val="1"/>
          <w:numId w:val="31"/>
        </w:numPr>
        <w:spacing w:after="9" w:line="258" w:lineRule="auto"/>
        <w:ind w:hanging="360"/>
        <w:jc w:val="both"/>
        <w:rPr>
          <w:rFonts w:ascii="Arial" w:hAnsi="Arial" w:cs="Arial"/>
        </w:rPr>
      </w:pPr>
      <w:r w:rsidRPr="00A63A41">
        <w:rPr>
          <w:rFonts w:ascii="Arial" w:hAnsi="Arial" w:cs="Arial"/>
        </w:rPr>
        <w:t>Best overall attender</w:t>
      </w:r>
    </w:p>
    <w:p w14:paraId="41E8D15E" w14:textId="77777777" w:rsidR="00642C86" w:rsidRDefault="00095EFC" w:rsidP="00095EFC">
      <w:pPr>
        <w:numPr>
          <w:ilvl w:val="1"/>
          <w:numId w:val="31"/>
        </w:numPr>
        <w:spacing w:after="9" w:line="258" w:lineRule="auto"/>
        <w:ind w:hanging="360"/>
        <w:jc w:val="both"/>
        <w:rPr>
          <w:rFonts w:ascii="Arial" w:hAnsi="Arial" w:cs="Arial"/>
        </w:rPr>
      </w:pPr>
      <w:r w:rsidRPr="00A63A41">
        <w:rPr>
          <w:rFonts w:ascii="Arial" w:hAnsi="Arial" w:cs="Arial"/>
        </w:rPr>
        <w:t xml:space="preserve">Significantly improving their attendance </w:t>
      </w:r>
    </w:p>
    <w:p w14:paraId="7FD82F9A" w14:textId="0C61A2A0" w:rsidR="00095EFC" w:rsidRDefault="00095EFC" w:rsidP="00095EFC">
      <w:pPr>
        <w:numPr>
          <w:ilvl w:val="1"/>
          <w:numId w:val="31"/>
        </w:numPr>
        <w:spacing w:after="9" w:line="258" w:lineRule="auto"/>
        <w:ind w:hanging="360"/>
        <w:jc w:val="both"/>
        <w:rPr>
          <w:rFonts w:ascii="Arial" w:hAnsi="Arial" w:cs="Arial"/>
        </w:rPr>
      </w:pPr>
      <w:r w:rsidRPr="00A63A41">
        <w:rPr>
          <w:rFonts w:ascii="Arial" w:hAnsi="Arial" w:cs="Arial"/>
        </w:rPr>
        <w:t>Reaching an attendance target</w:t>
      </w:r>
      <w:r w:rsidR="00642C86">
        <w:rPr>
          <w:rFonts w:ascii="Arial" w:hAnsi="Arial" w:cs="Arial"/>
        </w:rPr>
        <w:t xml:space="preserve"> on their Attendance Improvement Plan</w:t>
      </w:r>
    </w:p>
    <w:p w14:paraId="18A89C6F" w14:textId="17860CAB" w:rsidR="00C838A4" w:rsidRDefault="00C838A4" w:rsidP="00C838A4">
      <w:pPr>
        <w:spacing w:after="9" w:line="258" w:lineRule="auto"/>
        <w:jc w:val="both"/>
        <w:rPr>
          <w:rFonts w:ascii="Arial" w:hAnsi="Arial" w:cs="Arial"/>
        </w:rPr>
      </w:pPr>
    </w:p>
    <w:p w14:paraId="0CA0B465" w14:textId="0C3549FB" w:rsidR="00C838A4" w:rsidRDefault="00C838A4" w:rsidP="00C838A4">
      <w:pPr>
        <w:spacing w:after="9" w:line="258" w:lineRule="auto"/>
        <w:jc w:val="both"/>
        <w:rPr>
          <w:rFonts w:ascii="Arial" w:hAnsi="Arial" w:cs="Arial"/>
        </w:rPr>
      </w:pPr>
    </w:p>
    <w:p w14:paraId="7363DA01" w14:textId="2C781FDE" w:rsidR="00C838A4" w:rsidRDefault="00F43BDA" w:rsidP="00C838A4">
      <w:pPr>
        <w:spacing w:after="9" w:line="258" w:lineRule="auto"/>
        <w:jc w:val="both"/>
        <w:rPr>
          <w:rFonts w:ascii="Arial" w:hAnsi="Arial" w:cs="Arial"/>
        </w:rPr>
      </w:pPr>
      <w:r w:rsidRPr="00F43BDA">
        <w:rPr>
          <w:rFonts w:ascii="Arial" w:hAnsi="Arial" w:cs="Arial"/>
          <w:noProof/>
        </w:rPr>
        <w:drawing>
          <wp:inline distT="0" distB="0" distL="0" distR="0" wp14:anchorId="176B6157" wp14:editId="0C168204">
            <wp:extent cx="6642100" cy="4562475"/>
            <wp:effectExtent l="0" t="0" r="6350" b="9525"/>
            <wp:docPr id="1775323396" name="Picture 1" descr="A blue star with yellow and green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323396" name="Picture 1" descr="A blue star with yellow and green squares&#10;&#10;Description automatically generated"/>
                    <pic:cNvPicPr/>
                  </pic:nvPicPr>
                  <pic:blipFill>
                    <a:blip r:embed="rId17"/>
                    <a:stretch>
                      <a:fillRect/>
                    </a:stretch>
                  </pic:blipFill>
                  <pic:spPr>
                    <a:xfrm>
                      <a:off x="0" y="0"/>
                      <a:ext cx="6642100" cy="4562475"/>
                    </a:xfrm>
                    <a:prstGeom prst="rect">
                      <a:avLst/>
                    </a:prstGeom>
                  </pic:spPr>
                </pic:pic>
              </a:graphicData>
            </a:graphic>
          </wp:inline>
        </w:drawing>
      </w:r>
    </w:p>
    <w:p w14:paraId="1C193E1B" w14:textId="77777777" w:rsidR="00642C86" w:rsidRPr="00A63A41" w:rsidRDefault="00642C86" w:rsidP="00642C86">
      <w:pPr>
        <w:spacing w:after="9" w:line="258" w:lineRule="auto"/>
        <w:ind w:left="705"/>
        <w:jc w:val="both"/>
        <w:rPr>
          <w:rFonts w:ascii="Arial" w:hAnsi="Arial" w:cs="Arial"/>
        </w:rPr>
      </w:pPr>
    </w:p>
    <w:p w14:paraId="3CAE5620" w14:textId="77777777" w:rsidR="00EC0330" w:rsidRPr="00A63A41" w:rsidRDefault="00EC0330" w:rsidP="00642C86">
      <w:pPr>
        <w:spacing w:after="255"/>
        <w:rPr>
          <w:rFonts w:ascii="Arial" w:hAnsi="Arial" w:cs="Arial"/>
        </w:rPr>
      </w:pPr>
    </w:p>
    <w:p w14:paraId="10BBDC8E" w14:textId="77777777" w:rsidR="00EC0330" w:rsidRPr="00A63A41" w:rsidRDefault="00EC0330">
      <w:pPr>
        <w:rPr>
          <w:rFonts w:ascii="Arial" w:hAnsi="Arial" w:cs="Arial"/>
        </w:rPr>
      </w:pPr>
      <w:r w:rsidRPr="00A63A41">
        <w:rPr>
          <w:rFonts w:ascii="Arial" w:hAnsi="Arial" w:cs="Arial"/>
        </w:rPr>
        <w:br w:type="page"/>
      </w:r>
    </w:p>
    <w:p w14:paraId="1084D03E" w14:textId="5ADBCAF6" w:rsidR="00095EFC" w:rsidRPr="00A63A41" w:rsidRDefault="00095EFC" w:rsidP="002A7352">
      <w:pPr>
        <w:pStyle w:val="Heading3"/>
      </w:pPr>
      <w:bookmarkStart w:id="34" w:name="_Toc140607805"/>
      <w:bookmarkStart w:id="35" w:name="_Toc156682690"/>
      <w:bookmarkStart w:id="36" w:name="_Toc157465388"/>
      <w:r w:rsidRPr="00A63A41">
        <w:lastRenderedPageBreak/>
        <w:t>Appendix 4 – Attendance Improvement Plan</w:t>
      </w:r>
      <w:bookmarkEnd w:id="34"/>
      <w:bookmarkEnd w:id="35"/>
      <w:bookmarkEnd w:id="36"/>
    </w:p>
    <w:p w14:paraId="523581C9" w14:textId="77777777" w:rsidR="00095EFC" w:rsidRPr="00A63A41" w:rsidRDefault="00095EFC" w:rsidP="00095EFC">
      <w:pPr>
        <w:spacing w:line="266" w:lineRule="auto"/>
        <w:ind w:left="-5" w:right="5"/>
        <w:rPr>
          <w:rFonts w:ascii="Arial" w:hAnsi="Arial" w:cs="Arial"/>
        </w:rPr>
      </w:pPr>
      <w:r w:rsidRPr="00A63A41">
        <w:rPr>
          <w:rFonts w:ascii="Arial" w:hAnsi="Arial" w:cs="Arial"/>
        </w:rPr>
        <w:t>The purpose of the Student Attendance Improvement Plan is to identify the reason(s) for a student’s low attendance, document the previous steps taken by the school, and agree the plans necessary to improve the student’s future attendance. Review dates are a maximum of 4 weeks.</w:t>
      </w:r>
    </w:p>
    <w:tbl>
      <w:tblPr>
        <w:tblStyle w:val="TableGrid"/>
        <w:tblW w:w="9158" w:type="dxa"/>
        <w:tblInd w:w="-110" w:type="dxa"/>
        <w:tblCellMar>
          <w:top w:w="55" w:type="dxa"/>
          <w:left w:w="110" w:type="dxa"/>
          <w:right w:w="115" w:type="dxa"/>
        </w:tblCellMar>
        <w:tblLook w:val="04A0" w:firstRow="1" w:lastRow="0" w:firstColumn="1" w:lastColumn="0" w:noHBand="0" w:noVBand="1"/>
      </w:tblPr>
      <w:tblGrid>
        <w:gridCol w:w="2293"/>
        <w:gridCol w:w="7"/>
        <w:gridCol w:w="2279"/>
        <w:gridCol w:w="7"/>
        <w:gridCol w:w="2293"/>
        <w:gridCol w:w="2279"/>
      </w:tblGrid>
      <w:tr w:rsidR="00095EFC" w:rsidRPr="00A63A41" w14:paraId="381BD141" w14:textId="77777777" w:rsidTr="001B565C">
        <w:trPr>
          <w:trHeight w:val="427"/>
        </w:trPr>
        <w:tc>
          <w:tcPr>
            <w:tcW w:w="2300" w:type="dxa"/>
            <w:gridSpan w:val="2"/>
            <w:tcBorders>
              <w:top w:val="single" w:sz="8" w:space="0" w:color="000000"/>
              <w:left w:val="single" w:sz="8" w:space="0" w:color="000000"/>
              <w:bottom w:val="single" w:sz="8" w:space="0" w:color="000000"/>
              <w:right w:val="single" w:sz="8" w:space="0" w:color="000000"/>
            </w:tcBorders>
            <w:shd w:val="clear" w:color="auto" w:fill="7D4371"/>
            <w:vAlign w:val="center"/>
          </w:tcPr>
          <w:p w14:paraId="69C0DCC0" w14:textId="6301E90B" w:rsidR="00095EFC" w:rsidRPr="00A4051B" w:rsidRDefault="00095EFC" w:rsidP="00F327F4">
            <w:pPr>
              <w:spacing w:line="259" w:lineRule="auto"/>
              <w:rPr>
                <w:rFonts w:ascii="Arial" w:hAnsi="Arial" w:cs="Arial"/>
                <w:color w:val="FFFFFF" w:themeColor="background1"/>
              </w:rPr>
            </w:pPr>
            <w:r w:rsidRPr="00A4051B">
              <w:rPr>
                <w:rFonts w:ascii="Arial" w:hAnsi="Arial" w:cs="Arial"/>
                <w:color w:val="FFFFFF" w:themeColor="background1"/>
              </w:rPr>
              <w:t>Student Name</w:t>
            </w:r>
            <w:r w:rsidR="00642C86" w:rsidRPr="00A4051B">
              <w:rPr>
                <w:rFonts w:ascii="Arial" w:hAnsi="Arial" w:cs="Arial"/>
                <w:color w:val="FFFFFF" w:themeColor="background1"/>
              </w:rPr>
              <w:t>:</w:t>
            </w:r>
          </w:p>
        </w:tc>
        <w:tc>
          <w:tcPr>
            <w:tcW w:w="2279" w:type="dxa"/>
            <w:tcBorders>
              <w:top w:val="single" w:sz="8" w:space="0" w:color="000000"/>
              <w:left w:val="single" w:sz="8" w:space="0" w:color="000000"/>
              <w:bottom w:val="single" w:sz="8" w:space="0" w:color="000000"/>
              <w:right w:val="single" w:sz="8" w:space="0" w:color="000000"/>
            </w:tcBorders>
          </w:tcPr>
          <w:p w14:paraId="26E19EB3" w14:textId="77777777" w:rsidR="00095EFC" w:rsidRPr="00A63A41" w:rsidRDefault="00095EFC" w:rsidP="00F327F4">
            <w:pPr>
              <w:spacing w:after="160" w:line="259" w:lineRule="auto"/>
              <w:rPr>
                <w:rFonts w:ascii="Arial" w:hAnsi="Arial" w:cs="Arial"/>
              </w:rPr>
            </w:pPr>
          </w:p>
        </w:tc>
        <w:tc>
          <w:tcPr>
            <w:tcW w:w="2300" w:type="dxa"/>
            <w:gridSpan w:val="2"/>
            <w:tcBorders>
              <w:top w:val="single" w:sz="8" w:space="0" w:color="000000"/>
              <w:left w:val="single" w:sz="8" w:space="0" w:color="000000"/>
              <w:bottom w:val="single" w:sz="8" w:space="0" w:color="000000"/>
              <w:right w:val="single" w:sz="8" w:space="0" w:color="000000"/>
            </w:tcBorders>
            <w:shd w:val="clear" w:color="auto" w:fill="7D4371"/>
            <w:vAlign w:val="center"/>
          </w:tcPr>
          <w:p w14:paraId="3891F08D" w14:textId="5B56341F" w:rsidR="00095EFC" w:rsidRPr="001B565C" w:rsidRDefault="00095EFC" w:rsidP="00F327F4">
            <w:pPr>
              <w:spacing w:line="259" w:lineRule="auto"/>
              <w:rPr>
                <w:rFonts w:ascii="Arial" w:hAnsi="Arial" w:cs="Arial"/>
                <w:color w:val="FFFFFF" w:themeColor="background1"/>
              </w:rPr>
            </w:pPr>
            <w:r w:rsidRPr="001B565C">
              <w:rPr>
                <w:rFonts w:ascii="Arial" w:hAnsi="Arial" w:cs="Arial"/>
                <w:color w:val="FFFFFF" w:themeColor="background1"/>
              </w:rPr>
              <w:t>Parent/Carer Name</w:t>
            </w:r>
            <w:r w:rsidR="00642C86" w:rsidRPr="001B565C">
              <w:rPr>
                <w:rFonts w:ascii="Arial" w:hAnsi="Arial" w:cs="Arial"/>
                <w:color w:val="FFFFFF" w:themeColor="background1"/>
              </w:rPr>
              <w:t>:</w:t>
            </w:r>
          </w:p>
        </w:tc>
        <w:tc>
          <w:tcPr>
            <w:tcW w:w="2279" w:type="dxa"/>
            <w:tcBorders>
              <w:top w:val="single" w:sz="8" w:space="0" w:color="000000"/>
              <w:left w:val="single" w:sz="8" w:space="0" w:color="000000"/>
              <w:bottom w:val="single" w:sz="8" w:space="0" w:color="000000"/>
              <w:right w:val="single" w:sz="8" w:space="0" w:color="000000"/>
            </w:tcBorders>
          </w:tcPr>
          <w:p w14:paraId="51C61B8D" w14:textId="77777777" w:rsidR="00095EFC" w:rsidRPr="00A63A41" w:rsidRDefault="00095EFC" w:rsidP="00F327F4">
            <w:pPr>
              <w:spacing w:after="160" w:line="259" w:lineRule="auto"/>
              <w:rPr>
                <w:rFonts w:ascii="Arial" w:hAnsi="Arial" w:cs="Arial"/>
              </w:rPr>
            </w:pPr>
          </w:p>
        </w:tc>
      </w:tr>
      <w:tr w:rsidR="00095EFC" w:rsidRPr="00A63A41" w14:paraId="44B2DCD6" w14:textId="77777777" w:rsidTr="001B565C">
        <w:trPr>
          <w:trHeight w:val="374"/>
        </w:trPr>
        <w:tc>
          <w:tcPr>
            <w:tcW w:w="2300" w:type="dxa"/>
            <w:gridSpan w:val="2"/>
            <w:tcBorders>
              <w:top w:val="single" w:sz="8" w:space="0" w:color="000000"/>
              <w:left w:val="single" w:sz="8" w:space="0" w:color="000000"/>
              <w:bottom w:val="single" w:sz="8" w:space="0" w:color="000000"/>
              <w:right w:val="single" w:sz="8" w:space="0" w:color="000000"/>
            </w:tcBorders>
            <w:shd w:val="clear" w:color="auto" w:fill="7D4371"/>
          </w:tcPr>
          <w:p w14:paraId="1E378D12" w14:textId="22A304F5" w:rsidR="00095EFC" w:rsidRPr="00A4051B" w:rsidRDefault="00095EFC" w:rsidP="00F327F4">
            <w:pPr>
              <w:spacing w:line="259" w:lineRule="auto"/>
              <w:rPr>
                <w:rFonts w:ascii="Arial" w:hAnsi="Arial" w:cs="Arial"/>
                <w:color w:val="FFFFFF" w:themeColor="background1"/>
              </w:rPr>
            </w:pPr>
            <w:r w:rsidRPr="00A4051B">
              <w:rPr>
                <w:rFonts w:ascii="Arial" w:hAnsi="Arial" w:cs="Arial"/>
                <w:color w:val="FFFFFF" w:themeColor="background1"/>
              </w:rPr>
              <w:t>Stage</w:t>
            </w:r>
            <w:r w:rsidR="00642C86" w:rsidRPr="00A4051B">
              <w:rPr>
                <w:rFonts w:ascii="Arial" w:hAnsi="Arial" w:cs="Arial"/>
                <w:color w:val="FFFFFF" w:themeColor="background1"/>
              </w:rPr>
              <w:t>:</w:t>
            </w:r>
            <w:r w:rsidRPr="00A4051B">
              <w:rPr>
                <w:rFonts w:ascii="Arial" w:hAnsi="Arial" w:cs="Arial"/>
                <w:color w:val="FFFFFF" w:themeColor="background1"/>
              </w:rPr>
              <w:t xml:space="preserve"> (2,3,4)</w:t>
            </w:r>
          </w:p>
        </w:tc>
        <w:tc>
          <w:tcPr>
            <w:tcW w:w="2279" w:type="dxa"/>
            <w:tcBorders>
              <w:top w:val="single" w:sz="8" w:space="0" w:color="000000"/>
              <w:left w:val="single" w:sz="8" w:space="0" w:color="000000"/>
              <w:bottom w:val="single" w:sz="8" w:space="0" w:color="000000"/>
              <w:right w:val="single" w:sz="8" w:space="0" w:color="000000"/>
            </w:tcBorders>
          </w:tcPr>
          <w:p w14:paraId="542BB8F0" w14:textId="77777777" w:rsidR="00095EFC" w:rsidRPr="00A63A41" w:rsidRDefault="00095EFC" w:rsidP="00F327F4">
            <w:pPr>
              <w:spacing w:after="160" w:line="259" w:lineRule="auto"/>
              <w:rPr>
                <w:rFonts w:ascii="Arial" w:hAnsi="Arial" w:cs="Arial"/>
              </w:rPr>
            </w:pPr>
          </w:p>
        </w:tc>
        <w:tc>
          <w:tcPr>
            <w:tcW w:w="2300" w:type="dxa"/>
            <w:gridSpan w:val="2"/>
            <w:tcBorders>
              <w:top w:val="single" w:sz="8" w:space="0" w:color="000000"/>
              <w:left w:val="single" w:sz="8" w:space="0" w:color="000000"/>
              <w:bottom w:val="single" w:sz="8" w:space="0" w:color="000000"/>
              <w:right w:val="single" w:sz="8" w:space="0" w:color="000000"/>
            </w:tcBorders>
            <w:shd w:val="clear" w:color="auto" w:fill="7D4371"/>
          </w:tcPr>
          <w:p w14:paraId="2C62C161" w14:textId="151A5D09" w:rsidR="00095EFC" w:rsidRPr="001B565C" w:rsidRDefault="00095EFC" w:rsidP="00F327F4">
            <w:pPr>
              <w:spacing w:line="259" w:lineRule="auto"/>
              <w:rPr>
                <w:rFonts w:ascii="Arial" w:hAnsi="Arial" w:cs="Arial"/>
                <w:color w:val="FFFFFF" w:themeColor="background1"/>
              </w:rPr>
            </w:pPr>
            <w:r w:rsidRPr="001B565C">
              <w:rPr>
                <w:rFonts w:ascii="Arial" w:hAnsi="Arial" w:cs="Arial"/>
                <w:color w:val="FFFFFF" w:themeColor="background1"/>
              </w:rPr>
              <w:t>Date of Plan</w:t>
            </w:r>
            <w:r w:rsidR="00642C86" w:rsidRPr="001B565C">
              <w:rPr>
                <w:rFonts w:ascii="Arial" w:hAnsi="Arial" w:cs="Arial"/>
                <w:color w:val="FFFFFF" w:themeColor="background1"/>
              </w:rPr>
              <w:t>:</w:t>
            </w:r>
          </w:p>
        </w:tc>
        <w:tc>
          <w:tcPr>
            <w:tcW w:w="2279" w:type="dxa"/>
            <w:tcBorders>
              <w:top w:val="single" w:sz="8" w:space="0" w:color="000000"/>
              <w:left w:val="single" w:sz="8" w:space="0" w:color="000000"/>
              <w:bottom w:val="single" w:sz="8" w:space="0" w:color="000000"/>
              <w:right w:val="single" w:sz="8" w:space="0" w:color="000000"/>
            </w:tcBorders>
          </w:tcPr>
          <w:p w14:paraId="63A1792F" w14:textId="77777777" w:rsidR="00095EFC" w:rsidRPr="00A63A41" w:rsidRDefault="00095EFC" w:rsidP="00F327F4">
            <w:pPr>
              <w:spacing w:after="160" w:line="259" w:lineRule="auto"/>
              <w:rPr>
                <w:rFonts w:ascii="Arial" w:hAnsi="Arial" w:cs="Arial"/>
              </w:rPr>
            </w:pPr>
          </w:p>
        </w:tc>
      </w:tr>
      <w:tr w:rsidR="00642C86" w:rsidRPr="00A63A41" w14:paraId="50C62C21" w14:textId="77777777" w:rsidTr="001B565C">
        <w:trPr>
          <w:trHeight w:val="358"/>
        </w:trPr>
        <w:tc>
          <w:tcPr>
            <w:tcW w:w="2293" w:type="dxa"/>
            <w:tcBorders>
              <w:top w:val="single" w:sz="8" w:space="0" w:color="000000"/>
              <w:left w:val="single" w:sz="8" w:space="0" w:color="000000"/>
              <w:bottom w:val="single" w:sz="8" w:space="0" w:color="000000"/>
              <w:right w:val="single" w:sz="8" w:space="0" w:color="000000"/>
            </w:tcBorders>
            <w:shd w:val="clear" w:color="auto" w:fill="7D4371"/>
          </w:tcPr>
          <w:p w14:paraId="6CB5FEAE" w14:textId="08619523" w:rsidR="00642C86" w:rsidRPr="00A4051B" w:rsidRDefault="00642C86" w:rsidP="00F327F4">
            <w:pPr>
              <w:spacing w:after="160" w:line="259" w:lineRule="auto"/>
              <w:rPr>
                <w:rFonts w:ascii="Arial" w:hAnsi="Arial" w:cs="Arial"/>
                <w:color w:val="FFFFFF" w:themeColor="background1"/>
              </w:rPr>
            </w:pPr>
            <w:r w:rsidRPr="00A4051B">
              <w:rPr>
                <w:rFonts w:ascii="Arial" w:hAnsi="Arial" w:cs="Arial"/>
                <w:color w:val="FFFFFF" w:themeColor="background1"/>
              </w:rPr>
              <w:t>Current Attendance:</w:t>
            </w:r>
          </w:p>
        </w:tc>
        <w:tc>
          <w:tcPr>
            <w:tcW w:w="2293" w:type="dxa"/>
            <w:gridSpan w:val="3"/>
            <w:tcBorders>
              <w:top w:val="single" w:sz="8" w:space="0" w:color="000000"/>
              <w:left w:val="single" w:sz="8" w:space="0" w:color="000000"/>
              <w:bottom w:val="single" w:sz="8" w:space="0" w:color="000000"/>
              <w:right w:val="single" w:sz="8" w:space="0" w:color="000000"/>
            </w:tcBorders>
            <w:shd w:val="clear" w:color="auto" w:fill="auto"/>
          </w:tcPr>
          <w:p w14:paraId="1CF8391F" w14:textId="77777777" w:rsidR="00642C86" w:rsidRPr="00A4051B" w:rsidRDefault="00642C86" w:rsidP="00F327F4">
            <w:pPr>
              <w:spacing w:after="160" w:line="259" w:lineRule="auto"/>
              <w:rPr>
                <w:rFonts w:ascii="Arial" w:hAnsi="Arial" w:cs="Arial"/>
                <w:color w:val="FFFFFF" w:themeColor="background1"/>
              </w:rPr>
            </w:pPr>
          </w:p>
        </w:tc>
        <w:tc>
          <w:tcPr>
            <w:tcW w:w="2293" w:type="dxa"/>
            <w:tcBorders>
              <w:top w:val="single" w:sz="8" w:space="0" w:color="000000"/>
              <w:left w:val="single" w:sz="8" w:space="0" w:color="000000"/>
              <w:bottom w:val="single" w:sz="8" w:space="0" w:color="000000"/>
              <w:right w:val="single" w:sz="8" w:space="0" w:color="000000"/>
            </w:tcBorders>
            <w:shd w:val="clear" w:color="auto" w:fill="7D4371"/>
          </w:tcPr>
          <w:p w14:paraId="45738956" w14:textId="401A881C" w:rsidR="00642C86" w:rsidRPr="001B565C" w:rsidRDefault="00642C86" w:rsidP="00F327F4">
            <w:pPr>
              <w:spacing w:after="160" w:line="259" w:lineRule="auto"/>
              <w:rPr>
                <w:rFonts w:ascii="Arial" w:hAnsi="Arial" w:cs="Arial"/>
                <w:color w:val="FFFFFF" w:themeColor="background1"/>
              </w:rPr>
            </w:pPr>
            <w:r w:rsidRPr="001B565C">
              <w:rPr>
                <w:rFonts w:ascii="Arial" w:hAnsi="Arial" w:cs="Arial"/>
                <w:color w:val="FFFFFF" w:themeColor="background1"/>
              </w:rPr>
              <w:t>Attendance Target:</w:t>
            </w:r>
          </w:p>
        </w:tc>
        <w:tc>
          <w:tcPr>
            <w:tcW w:w="2279" w:type="dxa"/>
            <w:tcBorders>
              <w:top w:val="single" w:sz="8" w:space="0" w:color="000000"/>
              <w:left w:val="nil"/>
              <w:bottom w:val="single" w:sz="8" w:space="0" w:color="000000"/>
              <w:right w:val="single" w:sz="8" w:space="0" w:color="000000"/>
            </w:tcBorders>
          </w:tcPr>
          <w:p w14:paraId="7C688513" w14:textId="77777777" w:rsidR="00642C86" w:rsidRPr="00A63A41" w:rsidRDefault="00642C86" w:rsidP="00F327F4">
            <w:pPr>
              <w:spacing w:after="160" w:line="259" w:lineRule="auto"/>
              <w:rPr>
                <w:rFonts w:ascii="Arial" w:hAnsi="Arial" w:cs="Arial"/>
              </w:rPr>
            </w:pPr>
          </w:p>
        </w:tc>
      </w:tr>
      <w:tr w:rsidR="00095EFC" w:rsidRPr="00A63A41" w14:paraId="5F7CE31C" w14:textId="77777777" w:rsidTr="001B565C">
        <w:trPr>
          <w:trHeight w:val="358"/>
        </w:trPr>
        <w:tc>
          <w:tcPr>
            <w:tcW w:w="2300" w:type="dxa"/>
            <w:gridSpan w:val="2"/>
            <w:tcBorders>
              <w:top w:val="single" w:sz="8" w:space="0" w:color="000000"/>
              <w:left w:val="single" w:sz="8" w:space="0" w:color="000000"/>
              <w:bottom w:val="single" w:sz="8" w:space="0" w:color="000000"/>
              <w:right w:val="nil"/>
            </w:tcBorders>
            <w:shd w:val="clear" w:color="auto" w:fill="7D4371"/>
          </w:tcPr>
          <w:p w14:paraId="5D97BC23" w14:textId="77777777" w:rsidR="00095EFC" w:rsidRPr="00A63A41" w:rsidRDefault="00095EFC" w:rsidP="00F327F4">
            <w:pPr>
              <w:spacing w:after="160" w:line="259" w:lineRule="auto"/>
              <w:rPr>
                <w:rFonts w:ascii="Arial" w:hAnsi="Arial" w:cs="Arial"/>
              </w:rPr>
            </w:pPr>
          </w:p>
        </w:tc>
        <w:tc>
          <w:tcPr>
            <w:tcW w:w="4579" w:type="dxa"/>
            <w:gridSpan w:val="3"/>
            <w:tcBorders>
              <w:top w:val="single" w:sz="8" w:space="0" w:color="000000"/>
              <w:left w:val="nil"/>
              <w:bottom w:val="single" w:sz="8" w:space="0" w:color="000000"/>
              <w:right w:val="nil"/>
            </w:tcBorders>
            <w:shd w:val="clear" w:color="auto" w:fill="7D4371"/>
          </w:tcPr>
          <w:p w14:paraId="211975DD" w14:textId="07F07BC8" w:rsidR="00095EFC" w:rsidRPr="00A63A41" w:rsidRDefault="00095EFC" w:rsidP="00F327F4">
            <w:pPr>
              <w:spacing w:line="259" w:lineRule="auto"/>
              <w:ind w:right="5"/>
              <w:jc w:val="center"/>
              <w:rPr>
                <w:rFonts w:ascii="Arial" w:hAnsi="Arial" w:cs="Arial"/>
              </w:rPr>
            </w:pPr>
            <w:r w:rsidRPr="001B565C">
              <w:rPr>
                <w:rFonts w:ascii="Arial" w:hAnsi="Arial" w:cs="Arial"/>
                <w:color w:val="FFFFFF" w:themeColor="background1"/>
              </w:rPr>
              <w:t>Current barriers/reasons for attendance</w:t>
            </w:r>
            <w:r w:rsidR="00642C86" w:rsidRPr="001B565C">
              <w:rPr>
                <w:rFonts w:ascii="Arial" w:hAnsi="Arial" w:cs="Arial"/>
                <w:color w:val="FFFFFF" w:themeColor="background1"/>
              </w:rPr>
              <w:t>:</w:t>
            </w:r>
          </w:p>
        </w:tc>
        <w:tc>
          <w:tcPr>
            <w:tcW w:w="2279" w:type="dxa"/>
            <w:tcBorders>
              <w:top w:val="single" w:sz="8" w:space="0" w:color="000000"/>
              <w:left w:val="nil"/>
              <w:bottom w:val="single" w:sz="8" w:space="0" w:color="000000"/>
              <w:right w:val="single" w:sz="8" w:space="0" w:color="000000"/>
            </w:tcBorders>
            <w:shd w:val="clear" w:color="auto" w:fill="7D4371"/>
          </w:tcPr>
          <w:p w14:paraId="68CB6F62" w14:textId="77777777" w:rsidR="00095EFC" w:rsidRPr="00A63A41" w:rsidRDefault="00095EFC" w:rsidP="00F327F4">
            <w:pPr>
              <w:spacing w:after="160" w:line="259" w:lineRule="auto"/>
              <w:rPr>
                <w:rFonts w:ascii="Arial" w:hAnsi="Arial" w:cs="Arial"/>
              </w:rPr>
            </w:pPr>
          </w:p>
        </w:tc>
      </w:tr>
      <w:tr w:rsidR="00095EFC" w:rsidRPr="00A63A41" w14:paraId="7E809DCA" w14:textId="77777777" w:rsidTr="00642C86">
        <w:trPr>
          <w:trHeight w:val="1552"/>
        </w:trPr>
        <w:tc>
          <w:tcPr>
            <w:tcW w:w="2300" w:type="dxa"/>
            <w:gridSpan w:val="2"/>
            <w:tcBorders>
              <w:top w:val="single" w:sz="8" w:space="0" w:color="000000"/>
              <w:left w:val="single" w:sz="8" w:space="0" w:color="000000"/>
              <w:bottom w:val="single" w:sz="8" w:space="0" w:color="000000"/>
              <w:right w:val="nil"/>
            </w:tcBorders>
          </w:tcPr>
          <w:p w14:paraId="55218136" w14:textId="77777777" w:rsidR="00095EFC" w:rsidRPr="00A63A41" w:rsidRDefault="00095EFC" w:rsidP="00F327F4">
            <w:pPr>
              <w:spacing w:after="160" w:line="259" w:lineRule="auto"/>
              <w:rPr>
                <w:rFonts w:ascii="Arial" w:hAnsi="Arial" w:cs="Arial"/>
              </w:rPr>
            </w:pPr>
          </w:p>
        </w:tc>
        <w:tc>
          <w:tcPr>
            <w:tcW w:w="4579" w:type="dxa"/>
            <w:gridSpan w:val="3"/>
            <w:tcBorders>
              <w:top w:val="single" w:sz="8" w:space="0" w:color="000000"/>
              <w:left w:val="nil"/>
              <w:bottom w:val="single" w:sz="8" w:space="0" w:color="000000"/>
              <w:right w:val="nil"/>
            </w:tcBorders>
          </w:tcPr>
          <w:p w14:paraId="0166DEDF" w14:textId="77777777" w:rsidR="00095EFC" w:rsidRPr="00A63A41" w:rsidRDefault="00095EFC" w:rsidP="00F327F4">
            <w:pPr>
              <w:spacing w:after="160" w:line="259" w:lineRule="auto"/>
              <w:rPr>
                <w:rFonts w:ascii="Arial" w:hAnsi="Arial" w:cs="Arial"/>
              </w:rPr>
            </w:pPr>
          </w:p>
        </w:tc>
        <w:tc>
          <w:tcPr>
            <w:tcW w:w="2279" w:type="dxa"/>
            <w:tcBorders>
              <w:top w:val="single" w:sz="8" w:space="0" w:color="000000"/>
              <w:left w:val="nil"/>
              <w:bottom w:val="single" w:sz="8" w:space="0" w:color="000000"/>
              <w:right w:val="single" w:sz="8" w:space="0" w:color="000000"/>
            </w:tcBorders>
          </w:tcPr>
          <w:p w14:paraId="6280B3DA" w14:textId="77777777" w:rsidR="00095EFC" w:rsidRPr="00A63A41" w:rsidRDefault="00095EFC" w:rsidP="00F327F4">
            <w:pPr>
              <w:spacing w:after="160" w:line="259" w:lineRule="auto"/>
              <w:rPr>
                <w:rFonts w:ascii="Arial" w:hAnsi="Arial" w:cs="Arial"/>
              </w:rPr>
            </w:pPr>
          </w:p>
        </w:tc>
      </w:tr>
      <w:tr w:rsidR="00095EFC" w:rsidRPr="00A63A41" w14:paraId="18C19286" w14:textId="77777777" w:rsidTr="001B565C">
        <w:trPr>
          <w:trHeight w:val="223"/>
        </w:trPr>
        <w:tc>
          <w:tcPr>
            <w:tcW w:w="2300" w:type="dxa"/>
            <w:gridSpan w:val="2"/>
            <w:tcBorders>
              <w:top w:val="single" w:sz="8" w:space="0" w:color="000000"/>
              <w:left w:val="single" w:sz="8" w:space="0" w:color="000000"/>
              <w:bottom w:val="single" w:sz="8" w:space="0" w:color="000000"/>
              <w:right w:val="nil"/>
            </w:tcBorders>
            <w:shd w:val="clear" w:color="auto" w:fill="7D4371"/>
          </w:tcPr>
          <w:p w14:paraId="273253C2" w14:textId="77777777" w:rsidR="00095EFC" w:rsidRPr="001B565C" w:rsidRDefault="00095EFC" w:rsidP="00F327F4">
            <w:pPr>
              <w:spacing w:after="160" w:line="259" w:lineRule="auto"/>
              <w:rPr>
                <w:rFonts w:ascii="Arial" w:hAnsi="Arial" w:cs="Arial"/>
                <w:color w:val="FFFFFF" w:themeColor="background1"/>
              </w:rPr>
            </w:pPr>
          </w:p>
        </w:tc>
        <w:tc>
          <w:tcPr>
            <w:tcW w:w="4579" w:type="dxa"/>
            <w:gridSpan w:val="3"/>
            <w:tcBorders>
              <w:top w:val="single" w:sz="8" w:space="0" w:color="000000"/>
              <w:left w:val="nil"/>
              <w:bottom w:val="single" w:sz="8" w:space="0" w:color="000000"/>
              <w:right w:val="nil"/>
            </w:tcBorders>
            <w:shd w:val="clear" w:color="auto" w:fill="7D4371"/>
          </w:tcPr>
          <w:p w14:paraId="50C3F93D" w14:textId="2FC951D8" w:rsidR="00095EFC" w:rsidRPr="001B565C" w:rsidRDefault="00095EFC" w:rsidP="00F327F4">
            <w:pPr>
              <w:spacing w:line="259" w:lineRule="auto"/>
              <w:ind w:right="5"/>
              <w:jc w:val="center"/>
              <w:rPr>
                <w:rFonts w:ascii="Arial" w:hAnsi="Arial" w:cs="Arial"/>
                <w:color w:val="FFFFFF" w:themeColor="background1"/>
              </w:rPr>
            </w:pPr>
            <w:r w:rsidRPr="001B565C">
              <w:rPr>
                <w:rFonts w:ascii="Arial" w:hAnsi="Arial" w:cs="Arial"/>
                <w:color w:val="FFFFFF" w:themeColor="background1"/>
              </w:rPr>
              <w:t>Actions</w:t>
            </w:r>
            <w:r w:rsidR="00642C86" w:rsidRPr="001B565C">
              <w:rPr>
                <w:rFonts w:ascii="Arial" w:hAnsi="Arial" w:cs="Arial"/>
                <w:color w:val="FFFFFF" w:themeColor="background1"/>
              </w:rPr>
              <w:t>:</w:t>
            </w:r>
          </w:p>
        </w:tc>
        <w:tc>
          <w:tcPr>
            <w:tcW w:w="2279" w:type="dxa"/>
            <w:tcBorders>
              <w:top w:val="single" w:sz="8" w:space="0" w:color="000000"/>
              <w:left w:val="nil"/>
              <w:bottom w:val="single" w:sz="8" w:space="0" w:color="000000"/>
              <w:right w:val="single" w:sz="8" w:space="0" w:color="000000"/>
            </w:tcBorders>
            <w:shd w:val="clear" w:color="auto" w:fill="7D4371"/>
          </w:tcPr>
          <w:p w14:paraId="093D891B" w14:textId="77777777" w:rsidR="00095EFC" w:rsidRPr="001B565C" w:rsidRDefault="00095EFC" w:rsidP="00F327F4">
            <w:pPr>
              <w:spacing w:after="160" w:line="259" w:lineRule="auto"/>
              <w:rPr>
                <w:rFonts w:ascii="Arial" w:hAnsi="Arial" w:cs="Arial"/>
                <w:color w:val="FFFFFF" w:themeColor="background1"/>
              </w:rPr>
            </w:pPr>
          </w:p>
        </w:tc>
      </w:tr>
      <w:tr w:rsidR="00095EFC" w:rsidRPr="00A63A41" w14:paraId="142CB0D0" w14:textId="77777777" w:rsidTr="001B565C">
        <w:trPr>
          <w:trHeight w:val="224"/>
        </w:trPr>
        <w:tc>
          <w:tcPr>
            <w:tcW w:w="2300" w:type="dxa"/>
            <w:gridSpan w:val="2"/>
            <w:tcBorders>
              <w:top w:val="single" w:sz="8" w:space="0" w:color="000000"/>
              <w:left w:val="single" w:sz="8" w:space="0" w:color="000000"/>
              <w:bottom w:val="single" w:sz="8" w:space="0" w:color="000000"/>
              <w:right w:val="single" w:sz="8" w:space="0" w:color="000000"/>
            </w:tcBorders>
            <w:shd w:val="clear" w:color="auto" w:fill="7D4371"/>
          </w:tcPr>
          <w:p w14:paraId="551EDD9E" w14:textId="77777777" w:rsidR="00095EFC" w:rsidRPr="001B565C" w:rsidRDefault="00095EFC" w:rsidP="00F327F4">
            <w:pPr>
              <w:spacing w:line="259" w:lineRule="auto"/>
              <w:ind w:left="5"/>
              <w:jc w:val="center"/>
              <w:rPr>
                <w:rFonts w:ascii="Arial" w:hAnsi="Arial" w:cs="Arial"/>
                <w:color w:val="FFFFFF" w:themeColor="background1"/>
              </w:rPr>
            </w:pPr>
            <w:r w:rsidRPr="001B565C">
              <w:rPr>
                <w:rFonts w:ascii="Arial" w:hAnsi="Arial" w:cs="Arial"/>
                <w:color w:val="FFFFFF" w:themeColor="background1"/>
              </w:rPr>
              <w:t>Staff</w:t>
            </w:r>
          </w:p>
        </w:tc>
        <w:tc>
          <w:tcPr>
            <w:tcW w:w="2279" w:type="dxa"/>
            <w:tcBorders>
              <w:top w:val="single" w:sz="8" w:space="0" w:color="000000"/>
              <w:left w:val="single" w:sz="8" w:space="0" w:color="000000"/>
              <w:bottom w:val="single" w:sz="8" w:space="0" w:color="000000"/>
              <w:right w:val="single" w:sz="8" w:space="0" w:color="000000"/>
            </w:tcBorders>
            <w:shd w:val="clear" w:color="auto" w:fill="7D4371"/>
          </w:tcPr>
          <w:p w14:paraId="1C28E66B" w14:textId="77777777" w:rsidR="00095EFC" w:rsidRPr="001B565C" w:rsidRDefault="00095EFC" w:rsidP="00F327F4">
            <w:pPr>
              <w:spacing w:line="259" w:lineRule="auto"/>
              <w:ind w:left="5"/>
              <w:jc w:val="center"/>
              <w:rPr>
                <w:rFonts w:ascii="Arial" w:hAnsi="Arial" w:cs="Arial"/>
                <w:color w:val="FFFFFF" w:themeColor="background1"/>
              </w:rPr>
            </w:pPr>
            <w:r w:rsidRPr="001B565C">
              <w:rPr>
                <w:rFonts w:ascii="Arial" w:hAnsi="Arial" w:cs="Arial"/>
                <w:color w:val="FFFFFF" w:themeColor="background1"/>
              </w:rPr>
              <w:t>Parent/carer</w:t>
            </w:r>
          </w:p>
        </w:tc>
        <w:tc>
          <w:tcPr>
            <w:tcW w:w="2300" w:type="dxa"/>
            <w:gridSpan w:val="2"/>
            <w:tcBorders>
              <w:top w:val="single" w:sz="8" w:space="0" w:color="000000"/>
              <w:left w:val="single" w:sz="8" w:space="0" w:color="000000"/>
              <w:bottom w:val="single" w:sz="8" w:space="0" w:color="000000"/>
              <w:right w:val="single" w:sz="8" w:space="0" w:color="000000"/>
            </w:tcBorders>
            <w:shd w:val="clear" w:color="auto" w:fill="7D4371"/>
          </w:tcPr>
          <w:p w14:paraId="681C5F8D" w14:textId="77777777" w:rsidR="00095EFC" w:rsidRPr="001B565C" w:rsidRDefault="00095EFC" w:rsidP="00F327F4">
            <w:pPr>
              <w:spacing w:line="259" w:lineRule="auto"/>
              <w:ind w:left="5"/>
              <w:jc w:val="center"/>
              <w:rPr>
                <w:rFonts w:ascii="Arial" w:hAnsi="Arial" w:cs="Arial"/>
                <w:color w:val="FFFFFF" w:themeColor="background1"/>
              </w:rPr>
            </w:pPr>
            <w:r w:rsidRPr="001B565C">
              <w:rPr>
                <w:rFonts w:ascii="Arial" w:hAnsi="Arial" w:cs="Arial"/>
                <w:color w:val="FFFFFF" w:themeColor="background1"/>
              </w:rPr>
              <w:t>Student</w:t>
            </w:r>
          </w:p>
        </w:tc>
        <w:tc>
          <w:tcPr>
            <w:tcW w:w="2279" w:type="dxa"/>
            <w:tcBorders>
              <w:top w:val="single" w:sz="8" w:space="0" w:color="000000"/>
              <w:left w:val="single" w:sz="8" w:space="0" w:color="000000"/>
              <w:bottom w:val="single" w:sz="8" w:space="0" w:color="000000"/>
              <w:right w:val="single" w:sz="8" w:space="0" w:color="000000"/>
            </w:tcBorders>
            <w:shd w:val="clear" w:color="auto" w:fill="7D4371"/>
          </w:tcPr>
          <w:p w14:paraId="238A8568" w14:textId="77777777" w:rsidR="00095EFC" w:rsidRPr="001B565C" w:rsidRDefault="00095EFC" w:rsidP="00F327F4">
            <w:pPr>
              <w:spacing w:line="259" w:lineRule="auto"/>
              <w:ind w:left="5"/>
              <w:jc w:val="center"/>
              <w:rPr>
                <w:rFonts w:ascii="Arial" w:hAnsi="Arial" w:cs="Arial"/>
                <w:color w:val="FFFFFF" w:themeColor="background1"/>
              </w:rPr>
            </w:pPr>
            <w:r w:rsidRPr="001B565C">
              <w:rPr>
                <w:rFonts w:ascii="Arial" w:hAnsi="Arial" w:cs="Arial"/>
                <w:color w:val="FFFFFF" w:themeColor="background1"/>
              </w:rPr>
              <w:t>Other</w:t>
            </w:r>
          </w:p>
        </w:tc>
      </w:tr>
      <w:tr w:rsidR="00095EFC" w:rsidRPr="00A63A41" w14:paraId="0707E6F3" w14:textId="77777777" w:rsidTr="00642C86">
        <w:trPr>
          <w:trHeight w:val="1758"/>
        </w:trPr>
        <w:tc>
          <w:tcPr>
            <w:tcW w:w="2300" w:type="dxa"/>
            <w:gridSpan w:val="2"/>
            <w:tcBorders>
              <w:top w:val="single" w:sz="8" w:space="0" w:color="000000"/>
              <w:left w:val="single" w:sz="8" w:space="0" w:color="000000"/>
              <w:bottom w:val="single" w:sz="8" w:space="0" w:color="000000"/>
              <w:right w:val="single" w:sz="8" w:space="0" w:color="000000"/>
            </w:tcBorders>
          </w:tcPr>
          <w:p w14:paraId="1187E0B9" w14:textId="77777777" w:rsidR="00095EFC" w:rsidRPr="00A63A41" w:rsidRDefault="00095EFC" w:rsidP="00F327F4">
            <w:pPr>
              <w:spacing w:after="160" w:line="259" w:lineRule="auto"/>
              <w:rPr>
                <w:rFonts w:ascii="Arial" w:hAnsi="Arial" w:cs="Arial"/>
              </w:rPr>
            </w:pPr>
          </w:p>
        </w:tc>
        <w:tc>
          <w:tcPr>
            <w:tcW w:w="2279" w:type="dxa"/>
            <w:tcBorders>
              <w:top w:val="single" w:sz="8" w:space="0" w:color="000000"/>
              <w:left w:val="single" w:sz="8" w:space="0" w:color="000000"/>
              <w:bottom w:val="single" w:sz="8" w:space="0" w:color="000000"/>
              <w:right w:val="single" w:sz="8" w:space="0" w:color="000000"/>
            </w:tcBorders>
          </w:tcPr>
          <w:p w14:paraId="24C4E5C9" w14:textId="77777777" w:rsidR="00095EFC" w:rsidRPr="00A63A41" w:rsidRDefault="00095EFC" w:rsidP="00F327F4">
            <w:pPr>
              <w:spacing w:after="160" w:line="259" w:lineRule="auto"/>
              <w:rPr>
                <w:rFonts w:ascii="Arial" w:hAnsi="Arial" w:cs="Arial"/>
              </w:rPr>
            </w:pPr>
          </w:p>
        </w:tc>
        <w:tc>
          <w:tcPr>
            <w:tcW w:w="2300" w:type="dxa"/>
            <w:gridSpan w:val="2"/>
            <w:tcBorders>
              <w:top w:val="single" w:sz="8" w:space="0" w:color="000000"/>
              <w:left w:val="single" w:sz="8" w:space="0" w:color="000000"/>
              <w:bottom w:val="single" w:sz="8" w:space="0" w:color="000000"/>
              <w:right w:val="single" w:sz="8" w:space="0" w:color="000000"/>
            </w:tcBorders>
          </w:tcPr>
          <w:p w14:paraId="30B01BEC" w14:textId="77777777" w:rsidR="00095EFC" w:rsidRPr="00A63A41" w:rsidRDefault="00095EFC" w:rsidP="00F327F4">
            <w:pPr>
              <w:spacing w:after="160" w:line="259" w:lineRule="auto"/>
              <w:rPr>
                <w:rFonts w:ascii="Arial" w:hAnsi="Arial" w:cs="Arial"/>
              </w:rPr>
            </w:pPr>
          </w:p>
        </w:tc>
        <w:tc>
          <w:tcPr>
            <w:tcW w:w="2279" w:type="dxa"/>
            <w:tcBorders>
              <w:top w:val="single" w:sz="8" w:space="0" w:color="000000"/>
              <w:left w:val="single" w:sz="8" w:space="0" w:color="000000"/>
              <w:bottom w:val="single" w:sz="8" w:space="0" w:color="000000"/>
              <w:right w:val="single" w:sz="8" w:space="0" w:color="000000"/>
            </w:tcBorders>
          </w:tcPr>
          <w:p w14:paraId="6F2C06A5" w14:textId="77777777" w:rsidR="00095EFC" w:rsidRPr="00A63A41" w:rsidRDefault="00095EFC" w:rsidP="00F327F4">
            <w:pPr>
              <w:spacing w:after="160" w:line="259" w:lineRule="auto"/>
              <w:rPr>
                <w:rFonts w:ascii="Arial" w:hAnsi="Arial" w:cs="Arial"/>
              </w:rPr>
            </w:pPr>
          </w:p>
        </w:tc>
      </w:tr>
      <w:tr w:rsidR="00642C86" w:rsidRPr="00A63A41" w14:paraId="6290B47C" w14:textId="77777777" w:rsidTr="001B565C">
        <w:trPr>
          <w:trHeight w:val="494"/>
        </w:trPr>
        <w:tc>
          <w:tcPr>
            <w:tcW w:w="9158" w:type="dxa"/>
            <w:gridSpan w:val="6"/>
            <w:tcBorders>
              <w:top w:val="single" w:sz="8" w:space="0" w:color="000000"/>
              <w:left w:val="single" w:sz="8" w:space="0" w:color="000000"/>
              <w:bottom w:val="single" w:sz="8" w:space="0" w:color="000000"/>
              <w:right w:val="single" w:sz="8" w:space="0" w:color="000000"/>
            </w:tcBorders>
            <w:shd w:val="clear" w:color="auto" w:fill="7D4371"/>
          </w:tcPr>
          <w:p w14:paraId="4F96ADA7" w14:textId="4D210CAF" w:rsidR="00642C86" w:rsidRPr="00A63A41" w:rsidRDefault="00642C86" w:rsidP="00642C86">
            <w:pPr>
              <w:spacing w:after="160" w:line="259" w:lineRule="auto"/>
              <w:jc w:val="center"/>
              <w:rPr>
                <w:rFonts w:ascii="Arial" w:hAnsi="Arial" w:cs="Arial"/>
              </w:rPr>
            </w:pPr>
            <w:r w:rsidRPr="001B565C">
              <w:rPr>
                <w:rFonts w:ascii="Arial" w:hAnsi="Arial" w:cs="Arial"/>
                <w:color w:val="FFFFFF" w:themeColor="background1"/>
              </w:rPr>
              <w:t>Review:</w:t>
            </w:r>
          </w:p>
        </w:tc>
      </w:tr>
      <w:tr w:rsidR="00642C86" w:rsidRPr="00A63A41" w14:paraId="667D954C" w14:textId="77777777" w:rsidTr="001B565C">
        <w:trPr>
          <w:trHeight w:val="1758"/>
        </w:trPr>
        <w:tc>
          <w:tcPr>
            <w:tcW w:w="9158" w:type="dxa"/>
            <w:gridSpan w:val="6"/>
            <w:tcBorders>
              <w:top w:val="single" w:sz="8" w:space="0" w:color="000000"/>
              <w:left w:val="single" w:sz="8" w:space="0" w:color="000000"/>
              <w:bottom w:val="single" w:sz="8" w:space="0" w:color="000000"/>
              <w:right w:val="single" w:sz="8" w:space="0" w:color="000000"/>
            </w:tcBorders>
          </w:tcPr>
          <w:p w14:paraId="6376FABA" w14:textId="77777777" w:rsidR="00642C86" w:rsidRPr="00A63A41" w:rsidRDefault="00642C86" w:rsidP="00F327F4">
            <w:pPr>
              <w:spacing w:after="160" w:line="259" w:lineRule="auto"/>
              <w:rPr>
                <w:rFonts w:ascii="Arial" w:hAnsi="Arial" w:cs="Arial"/>
              </w:rPr>
            </w:pPr>
          </w:p>
        </w:tc>
      </w:tr>
      <w:tr w:rsidR="00095EFC" w:rsidRPr="00A63A41" w14:paraId="5C8BB420" w14:textId="77777777" w:rsidTr="001B565C">
        <w:trPr>
          <w:trHeight w:val="238"/>
        </w:trPr>
        <w:tc>
          <w:tcPr>
            <w:tcW w:w="2300" w:type="dxa"/>
            <w:gridSpan w:val="2"/>
            <w:tcBorders>
              <w:top w:val="single" w:sz="8" w:space="0" w:color="000000"/>
              <w:left w:val="single" w:sz="8" w:space="0" w:color="000000"/>
              <w:bottom w:val="single" w:sz="8" w:space="0" w:color="000000"/>
              <w:right w:val="single" w:sz="8" w:space="0" w:color="000000"/>
            </w:tcBorders>
            <w:shd w:val="clear" w:color="auto" w:fill="7D4371"/>
          </w:tcPr>
          <w:p w14:paraId="5533A742" w14:textId="344B11FE" w:rsidR="00095EFC" w:rsidRPr="001B565C" w:rsidRDefault="00095EFC" w:rsidP="00F327F4">
            <w:pPr>
              <w:spacing w:line="259" w:lineRule="auto"/>
              <w:rPr>
                <w:rFonts w:ascii="Arial" w:hAnsi="Arial" w:cs="Arial"/>
                <w:color w:val="FFFFFF" w:themeColor="background1"/>
              </w:rPr>
            </w:pPr>
            <w:r w:rsidRPr="001B565C">
              <w:rPr>
                <w:rFonts w:ascii="Arial" w:hAnsi="Arial" w:cs="Arial"/>
                <w:color w:val="FFFFFF" w:themeColor="background1"/>
              </w:rPr>
              <w:t xml:space="preserve">Attendance </w:t>
            </w:r>
            <w:r w:rsidR="00642C86" w:rsidRPr="001B565C">
              <w:rPr>
                <w:rFonts w:ascii="Arial" w:hAnsi="Arial" w:cs="Arial"/>
                <w:color w:val="FFFFFF" w:themeColor="background1"/>
              </w:rPr>
              <w:t>on review</w:t>
            </w:r>
          </w:p>
        </w:tc>
        <w:tc>
          <w:tcPr>
            <w:tcW w:w="2279" w:type="dxa"/>
            <w:tcBorders>
              <w:top w:val="single" w:sz="8" w:space="0" w:color="000000"/>
              <w:left w:val="single" w:sz="8" w:space="0" w:color="000000"/>
              <w:bottom w:val="single" w:sz="8" w:space="0" w:color="000000"/>
              <w:right w:val="single" w:sz="8" w:space="0" w:color="000000"/>
            </w:tcBorders>
          </w:tcPr>
          <w:p w14:paraId="39A4648C" w14:textId="77777777" w:rsidR="00095EFC" w:rsidRPr="00A63A41" w:rsidRDefault="00095EFC" w:rsidP="00F327F4">
            <w:pPr>
              <w:spacing w:after="160" w:line="259" w:lineRule="auto"/>
              <w:rPr>
                <w:rFonts w:ascii="Arial" w:hAnsi="Arial" w:cs="Arial"/>
              </w:rPr>
            </w:pPr>
          </w:p>
        </w:tc>
        <w:tc>
          <w:tcPr>
            <w:tcW w:w="2300" w:type="dxa"/>
            <w:gridSpan w:val="2"/>
            <w:tcBorders>
              <w:top w:val="single" w:sz="8" w:space="0" w:color="000000"/>
              <w:left w:val="single" w:sz="8" w:space="0" w:color="000000"/>
              <w:bottom w:val="single" w:sz="8" w:space="0" w:color="000000"/>
              <w:right w:val="single" w:sz="8" w:space="0" w:color="000000"/>
            </w:tcBorders>
            <w:shd w:val="clear" w:color="auto" w:fill="7D4371"/>
          </w:tcPr>
          <w:p w14:paraId="72B212F7" w14:textId="77777777" w:rsidR="00095EFC" w:rsidRPr="001B565C" w:rsidRDefault="00095EFC" w:rsidP="00F327F4">
            <w:pPr>
              <w:spacing w:line="259" w:lineRule="auto"/>
              <w:rPr>
                <w:rFonts w:ascii="Arial" w:hAnsi="Arial" w:cs="Arial"/>
                <w:color w:val="FFFFFF" w:themeColor="background1"/>
              </w:rPr>
            </w:pPr>
            <w:r w:rsidRPr="001B565C">
              <w:rPr>
                <w:rFonts w:ascii="Arial" w:hAnsi="Arial" w:cs="Arial"/>
                <w:color w:val="FFFFFF" w:themeColor="background1"/>
              </w:rPr>
              <w:t>Review Date</w:t>
            </w:r>
          </w:p>
        </w:tc>
        <w:tc>
          <w:tcPr>
            <w:tcW w:w="2279" w:type="dxa"/>
            <w:tcBorders>
              <w:top w:val="single" w:sz="8" w:space="0" w:color="000000"/>
              <w:left w:val="single" w:sz="8" w:space="0" w:color="000000"/>
              <w:bottom w:val="single" w:sz="8" w:space="0" w:color="000000"/>
              <w:right w:val="single" w:sz="8" w:space="0" w:color="000000"/>
            </w:tcBorders>
          </w:tcPr>
          <w:p w14:paraId="348E9234" w14:textId="77777777" w:rsidR="00095EFC" w:rsidRPr="00A63A41" w:rsidRDefault="00095EFC" w:rsidP="00F327F4">
            <w:pPr>
              <w:spacing w:after="160" w:line="259" w:lineRule="auto"/>
              <w:rPr>
                <w:rFonts w:ascii="Arial" w:hAnsi="Arial" w:cs="Arial"/>
              </w:rPr>
            </w:pPr>
          </w:p>
        </w:tc>
      </w:tr>
      <w:tr w:rsidR="00095EFC" w:rsidRPr="00A63A41" w14:paraId="28214748" w14:textId="77777777" w:rsidTr="001B565C">
        <w:trPr>
          <w:trHeight w:val="495"/>
        </w:trPr>
        <w:tc>
          <w:tcPr>
            <w:tcW w:w="2300" w:type="dxa"/>
            <w:gridSpan w:val="2"/>
            <w:tcBorders>
              <w:top w:val="single" w:sz="8" w:space="0" w:color="000000"/>
              <w:left w:val="single" w:sz="8" w:space="0" w:color="000000"/>
              <w:bottom w:val="single" w:sz="8" w:space="0" w:color="000000"/>
              <w:right w:val="single" w:sz="8" w:space="0" w:color="000000"/>
            </w:tcBorders>
            <w:shd w:val="clear" w:color="auto" w:fill="7D4371"/>
            <w:vAlign w:val="center"/>
          </w:tcPr>
          <w:p w14:paraId="768A044A" w14:textId="77777777" w:rsidR="00095EFC" w:rsidRPr="001B565C" w:rsidRDefault="00095EFC" w:rsidP="00F327F4">
            <w:pPr>
              <w:spacing w:line="259" w:lineRule="auto"/>
              <w:rPr>
                <w:rFonts w:ascii="Arial" w:hAnsi="Arial" w:cs="Arial"/>
                <w:color w:val="FFFFFF" w:themeColor="background1"/>
              </w:rPr>
            </w:pPr>
            <w:r w:rsidRPr="001B565C">
              <w:rPr>
                <w:rFonts w:ascii="Arial" w:hAnsi="Arial" w:cs="Arial"/>
                <w:color w:val="FFFFFF" w:themeColor="background1"/>
              </w:rPr>
              <w:t>Staff sign</w:t>
            </w:r>
          </w:p>
        </w:tc>
        <w:tc>
          <w:tcPr>
            <w:tcW w:w="2279" w:type="dxa"/>
            <w:tcBorders>
              <w:top w:val="single" w:sz="8" w:space="0" w:color="000000"/>
              <w:left w:val="single" w:sz="8" w:space="0" w:color="000000"/>
              <w:bottom w:val="single" w:sz="8" w:space="0" w:color="000000"/>
              <w:right w:val="single" w:sz="8" w:space="0" w:color="000000"/>
            </w:tcBorders>
          </w:tcPr>
          <w:p w14:paraId="27D394D4" w14:textId="77777777" w:rsidR="00095EFC" w:rsidRPr="00A63A41" w:rsidRDefault="00095EFC" w:rsidP="00F327F4">
            <w:pPr>
              <w:spacing w:after="160" w:line="259" w:lineRule="auto"/>
              <w:rPr>
                <w:rFonts w:ascii="Arial" w:hAnsi="Arial" w:cs="Arial"/>
              </w:rPr>
            </w:pPr>
          </w:p>
        </w:tc>
        <w:tc>
          <w:tcPr>
            <w:tcW w:w="2300" w:type="dxa"/>
            <w:gridSpan w:val="2"/>
            <w:tcBorders>
              <w:top w:val="single" w:sz="8" w:space="0" w:color="000000"/>
              <w:left w:val="single" w:sz="8" w:space="0" w:color="000000"/>
              <w:bottom w:val="single" w:sz="8" w:space="0" w:color="000000"/>
              <w:right w:val="single" w:sz="8" w:space="0" w:color="000000"/>
            </w:tcBorders>
            <w:shd w:val="clear" w:color="auto" w:fill="7D4371"/>
            <w:vAlign w:val="center"/>
          </w:tcPr>
          <w:p w14:paraId="7B014BEC" w14:textId="77777777" w:rsidR="00095EFC" w:rsidRPr="001B565C" w:rsidRDefault="00095EFC" w:rsidP="00F327F4">
            <w:pPr>
              <w:spacing w:line="259" w:lineRule="auto"/>
              <w:rPr>
                <w:rFonts w:ascii="Arial" w:hAnsi="Arial" w:cs="Arial"/>
                <w:color w:val="FFFFFF" w:themeColor="background1"/>
              </w:rPr>
            </w:pPr>
            <w:r w:rsidRPr="001B565C">
              <w:rPr>
                <w:rFonts w:ascii="Arial" w:hAnsi="Arial" w:cs="Arial"/>
                <w:color w:val="FFFFFF" w:themeColor="background1"/>
              </w:rPr>
              <w:t>Student sign</w:t>
            </w:r>
          </w:p>
        </w:tc>
        <w:tc>
          <w:tcPr>
            <w:tcW w:w="2279" w:type="dxa"/>
            <w:tcBorders>
              <w:top w:val="single" w:sz="8" w:space="0" w:color="000000"/>
              <w:left w:val="single" w:sz="8" w:space="0" w:color="000000"/>
              <w:bottom w:val="single" w:sz="8" w:space="0" w:color="000000"/>
              <w:right w:val="single" w:sz="8" w:space="0" w:color="000000"/>
            </w:tcBorders>
          </w:tcPr>
          <w:p w14:paraId="7BCAA4CD" w14:textId="77777777" w:rsidR="00095EFC" w:rsidRPr="00A63A41" w:rsidRDefault="00095EFC" w:rsidP="00F327F4">
            <w:pPr>
              <w:spacing w:after="160" w:line="259" w:lineRule="auto"/>
              <w:rPr>
                <w:rFonts w:ascii="Arial" w:hAnsi="Arial" w:cs="Arial"/>
              </w:rPr>
            </w:pPr>
          </w:p>
        </w:tc>
      </w:tr>
      <w:tr w:rsidR="00095EFC" w:rsidRPr="00A63A41" w14:paraId="2CF5E338" w14:textId="77777777" w:rsidTr="001B565C">
        <w:trPr>
          <w:trHeight w:val="496"/>
        </w:trPr>
        <w:tc>
          <w:tcPr>
            <w:tcW w:w="2300" w:type="dxa"/>
            <w:gridSpan w:val="2"/>
            <w:tcBorders>
              <w:top w:val="single" w:sz="8" w:space="0" w:color="000000"/>
              <w:left w:val="single" w:sz="8" w:space="0" w:color="000000"/>
              <w:bottom w:val="single" w:sz="8" w:space="0" w:color="000000"/>
              <w:right w:val="single" w:sz="8" w:space="0" w:color="000000"/>
            </w:tcBorders>
            <w:shd w:val="clear" w:color="auto" w:fill="7D4371"/>
            <w:vAlign w:val="center"/>
          </w:tcPr>
          <w:p w14:paraId="1FB863E8" w14:textId="77777777" w:rsidR="00095EFC" w:rsidRPr="001B565C" w:rsidRDefault="00095EFC" w:rsidP="00F327F4">
            <w:pPr>
              <w:spacing w:line="259" w:lineRule="auto"/>
              <w:rPr>
                <w:rFonts w:ascii="Arial" w:hAnsi="Arial" w:cs="Arial"/>
                <w:color w:val="FFFFFF" w:themeColor="background1"/>
              </w:rPr>
            </w:pPr>
            <w:r w:rsidRPr="001B565C">
              <w:rPr>
                <w:rFonts w:ascii="Arial" w:hAnsi="Arial" w:cs="Arial"/>
                <w:color w:val="FFFFFF" w:themeColor="background1"/>
              </w:rPr>
              <w:t>Parent sign</w:t>
            </w:r>
          </w:p>
        </w:tc>
        <w:tc>
          <w:tcPr>
            <w:tcW w:w="2279" w:type="dxa"/>
            <w:tcBorders>
              <w:top w:val="single" w:sz="8" w:space="0" w:color="000000"/>
              <w:left w:val="single" w:sz="8" w:space="0" w:color="000000"/>
              <w:bottom w:val="single" w:sz="8" w:space="0" w:color="000000"/>
              <w:right w:val="single" w:sz="8" w:space="0" w:color="000000"/>
            </w:tcBorders>
          </w:tcPr>
          <w:p w14:paraId="7FDD9172" w14:textId="77777777" w:rsidR="00095EFC" w:rsidRPr="00A63A41" w:rsidRDefault="00095EFC" w:rsidP="00F327F4">
            <w:pPr>
              <w:spacing w:after="160" w:line="259" w:lineRule="auto"/>
              <w:rPr>
                <w:rFonts w:ascii="Arial" w:hAnsi="Arial" w:cs="Arial"/>
              </w:rPr>
            </w:pPr>
          </w:p>
        </w:tc>
        <w:tc>
          <w:tcPr>
            <w:tcW w:w="2300" w:type="dxa"/>
            <w:gridSpan w:val="2"/>
            <w:tcBorders>
              <w:top w:val="single" w:sz="8" w:space="0" w:color="000000"/>
              <w:left w:val="single" w:sz="8" w:space="0" w:color="000000"/>
              <w:bottom w:val="single" w:sz="8" w:space="0" w:color="000000"/>
              <w:right w:val="single" w:sz="8" w:space="0" w:color="000000"/>
            </w:tcBorders>
            <w:shd w:val="clear" w:color="auto" w:fill="7D4371"/>
            <w:vAlign w:val="center"/>
          </w:tcPr>
          <w:p w14:paraId="7221BE45" w14:textId="39B17E66" w:rsidR="00095EFC" w:rsidRPr="001B565C" w:rsidRDefault="004F0250" w:rsidP="00F327F4">
            <w:pPr>
              <w:spacing w:line="259" w:lineRule="auto"/>
              <w:rPr>
                <w:rFonts w:ascii="Arial" w:hAnsi="Arial" w:cs="Arial"/>
                <w:color w:val="FFFFFF" w:themeColor="background1"/>
              </w:rPr>
            </w:pPr>
            <w:r>
              <w:rPr>
                <w:rFonts w:ascii="Arial" w:hAnsi="Arial" w:cs="Arial"/>
                <w:color w:val="FFFFFF" w:themeColor="background1"/>
              </w:rPr>
              <w:t xml:space="preserve">Assistant </w:t>
            </w:r>
            <w:r w:rsidR="00095EFC" w:rsidRPr="001B565C">
              <w:rPr>
                <w:rFonts w:ascii="Arial" w:hAnsi="Arial" w:cs="Arial"/>
                <w:color w:val="FFFFFF" w:themeColor="background1"/>
              </w:rPr>
              <w:t>Head Teacher sign</w:t>
            </w:r>
          </w:p>
        </w:tc>
        <w:tc>
          <w:tcPr>
            <w:tcW w:w="2279" w:type="dxa"/>
            <w:tcBorders>
              <w:top w:val="single" w:sz="8" w:space="0" w:color="000000"/>
              <w:left w:val="single" w:sz="8" w:space="0" w:color="000000"/>
              <w:bottom w:val="single" w:sz="8" w:space="0" w:color="000000"/>
              <w:right w:val="single" w:sz="8" w:space="0" w:color="000000"/>
            </w:tcBorders>
          </w:tcPr>
          <w:p w14:paraId="138D40A6" w14:textId="77777777" w:rsidR="00095EFC" w:rsidRPr="00A63A41" w:rsidRDefault="00095EFC" w:rsidP="00F327F4">
            <w:pPr>
              <w:spacing w:after="160" w:line="259" w:lineRule="auto"/>
              <w:rPr>
                <w:rFonts w:ascii="Arial" w:hAnsi="Arial" w:cs="Arial"/>
              </w:rPr>
            </w:pPr>
          </w:p>
        </w:tc>
      </w:tr>
    </w:tbl>
    <w:p w14:paraId="701A96AF" w14:textId="77777777" w:rsidR="00095EFC" w:rsidRPr="00A63A41" w:rsidRDefault="00095EFC" w:rsidP="00095EFC">
      <w:pPr>
        <w:rPr>
          <w:rFonts w:ascii="Arial" w:hAnsi="Arial" w:cs="Arial"/>
        </w:rPr>
      </w:pPr>
    </w:p>
    <w:p w14:paraId="1A23CF1D" w14:textId="77777777" w:rsidR="003C2311" w:rsidRDefault="003C2311">
      <w:pPr>
        <w:rPr>
          <w:rFonts w:ascii="Arial" w:eastAsiaTheme="majorEastAsia" w:hAnsi="Arial" w:cstheme="majorBidi"/>
          <w:b/>
          <w:sz w:val="32"/>
          <w:szCs w:val="32"/>
        </w:rPr>
      </w:pPr>
      <w:r>
        <w:rPr>
          <w:sz w:val="32"/>
          <w:szCs w:val="32"/>
        </w:rPr>
        <w:br w:type="page"/>
      </w:r>
    </w:p>
    <w:p w14:paraId="617B0ACA" w14:textId="77777777" w:rsidR="003C2311" w:rsidRDefault="003C2311" w:rsidP="002A7352">
      <w:pPr>
        <w:pStyle w:val="Heading3"/>
        <w:rPr>
          <w:sz w:val="32"/>
          <w:szCs w:val="32"/>
        </w:rPr>
        <w:sectPr w:rsidR="003C2311" w:rsidSect="00DB0C03">
          <w:headerReference w:type="default" r:id="rId18"/>
          <w:footerReference w:type="default" r:id="rId19"/>
          <w:pgSz w:w="11900" w:h="16840"/>
          <w:pgMar w:top="1701" w:right="720" w:bottom="1418" w:left="720" w:header="709" w:footer="709" w:gutter="0"/>
          <w:pgNumType w:start="0"/>
          <w:cols w:space="708"/>
          <w:titlePg/>
          <w:docGrid w:linePitch="360"/>
        </w:sectPr>
      </w:pPr>
    </w:p>
    <w:p w14:paraId="7F209C2C" w14:textId="77777777" w:rsidR="003526F4" w:rsidRDefault="003526F4" w:rsidP="003526F4">
      <w:pPr>
        <w:rPr>
          <w:b/>
          <w:sz w:val="32"/>
        </w:rPr>
      </w:pPr>
    </w:p>
    <w:p w14:paraId="3D7217DE" w14:textId="4F734690" w:rsidR="003526F4" w:rsidRDefault="003526F4" w:rsidP="00F159A4">
      <w:pPr>
        <w:pStyle w:val="Heading3"/>
      </w:pPr>
      <w:bookmarkStart w:id="37" w:name="_Toc156682691"/>
      <w:bookmarkStart w:id="38" w:name="_Toc157465389"/>
      <w:r>
        <w:t>Appendix 5 – Part Timetable Arrangement</w:t>
      </w:r>
      <w:bookmarkEnd w:id="37"/>
      <w:bookmarkEnd w:id="38"/>
    </w:p>
    <w:p w14:paraId="493274AD" w14:textId="77777777" w:rsidR="003526F4" w:rsidRPr="00E745F2" w:rsidRDefault="003526F4" w:rsidP="003526F4"/>
    <w:tbl>
      <w:tblPr>
        <w:tblW w:w="14742" w:type="dxa"/>
        <w:jc w:val="center"/>
        <w:tblBorders>
          <w:top w:val="nil"/>
          <w:left w:val="nil"/>
          <w:bottom w:val="nil"/>
          <w:right w:val="nil"/>
        </w:tblBorders>
        <w:tblLayout w:type="fixed"/>
        <w:tblLook w:val="0000" w:firstRow="0" w:lastRow="0" w:firstColumn="0" w:lastColumn="0" w:noHBand="0" w:noVBand="0"/>
      </w:tblPr>
      <w:tblGrid>
        <w:gridCol w:w="1983"/>
        <w:gridCol w:w="2976"/>
        <w:gridCol w:w="1559"/>
        <w:gridCol w:w="1557"/>
        <w:gridCol w:w="1843"/>
        <w:gridCol w:w="1701"/>
        <w:gridCol w:w="1701"/>
        <w:gridCol w:w="1422"/>
      </w:tblGrid>
      <w:tr w:rsidR="00E42CEC" w:rsidRPr="00E42CEC" w14:paraId="646A5578" w14:textId="77777777" w:rsidTr="00DF3B84">
        <w:trPr>
          <w:trHeight w:val="103"/>
          <w:jc w:val="center"/>
        </w:trPr>
        <w:tc>
          <w:tcPr>
            <w:tcW w:w="1983" w:type="dxa"/>
            <w:tcBorders>
              <w:top w:val="single" w:sz="4" w:space="0" w:color="auto"/>
              <w:left w:val="single" w:sz="4" w:space="0" w:color="auto"/>
              <w:bottom w:val="single" w:sz="4" w:space="0" w:color="auto"/>
              <w:right w:val="single" w:sz="4" w:space="0" w:color="auto"/>
            </w:tcBorders>
            <w:shd w:val="clear" w:color="auto" w:fill="993366"/>
          </w:tcPr>
          <w:p w14:paraId="226BCD0B" w14:textId="77777777" w:rsidR="003526F4" w:rsidRPr="00E42CEC" w:rsidRDefault="003526F4" w:rsidP="00E8230C">
            <w:pPr>
              <w:pStyle w:val="Default"/>
              <w:jc w:val="center"/>
              <w:rPr>
                <w:b/>
                <w:sz w:val="22"/>
                <w:szCs w:val="22"/>
              </w:rPr>
            </w:pPr>
            <w:r w:rsidRPr="00E42CEC">
              <w:rPr>
                <w:b/>
                <w:color w:val="FFFFFF" w:themeColor="background1"/>
                <w:sz w:val="22"/>
                <w:szCs w:val="22"/>
              </w:rPr>
              <w:t>Student Name:</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CA5F3AB" w14:textId="77777777" w:rsidR="003526F4" w:rsidRPr="00E42CEC" w:rsidRDefault="003526F4" w:rsidP="00E8230C">
            <w:pPr>
              <w:pStyle w:val="Default"/>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993366"/>
          </w:tcPr>
          <w:p w14:paraId="2581A457" w14:textId="77777777" w:rsidR="003526F4" w:rsidRPr="00E42CEC" w:rsidRDefault="003526F4" w:rsidP="00E8230C">
            <w:pPr>
              <w:pStyle w:val="Default"/>
              <w:jc w:val="center"/>
              <w:rPr>
                <w:b/>
                <w:sz w:val="22"/>
                <w:szCs w:val="22"/>
              </w:rPr>
            </w:pPr>
            <w:r w:rsidRPr="00E42CEC">
              <w:rPr>
                <w:b/>
                <w:color w:val="FFFFFF" w:themeColor="background1"/>
                <w:sz w:val="22"/>
                <w:szCs w:val="22"/>
              </w:rPr>
              <w:t>Year Group:</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798A6070" w14:textId="77777777" w:rsidR="003526F4" w:rsidRPr="00E42CEC" w:rsidRDefault="003526F4" w:rsidP="00E8230C">
            <w:pPr>
              <w:pStyle w:val="Default"/>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993366"/>
          </w:tcPr>
          <w:p w14:paraId="4CA2A9CA" w14:textId="77777777" w:rsidR="003526F4" w:rsidRPr="00E42CEC" w:rsidRDefault="003526F4" w:rsidP="00E8230C">
            <w:pPr>
              <w:pStyle w:val="Default"/>
              <w:jc w:val="center"/>
              <w:rPr>
                <w:sz w:val="22"/>
                <w:szCs w:val="22"/>
              </w:rPr>
            </w:pPr>
            <w:r w:rsidRPr="00E42CEC">
              <w:rPr>
                <w:b/>
                <w:color w:val="FFFFFF" w:themeColor="background1"/>
                <w:sz w:val="22"/>
                <w:szCs w:val="22"/>
              </w:rPr>
              <w:t>Stage on Attendance Plan: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588307" w14:textId="77777777" w:rsidR="003526F4" w:rsidRPr="00E42CEC" w:rsidRDefault="003526F4" w:rsidP="00E8230C">
            <w:pPr>
              <w:pStyle w:val="Default"/>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993366"/>
          </w:tcPr>
          <w:p w14:paraId="39A75273" w14:textId="77777777" w:rsidR="003526F4" w:rsidRPr="00E42CEC" w:rsidRDefault="003526F4" w:rsidP="00E8230C">
            <w:pPr>
              <w:pStyle w:val="Default"/>
              <w:jc w:val="center"/>
              <w:rPr>
                <w:b/>
                <w:bCs/>
                <w:sz w:val="22"/>
                <w:szCs w:val="22"/>
              </w:rPr>
            </w:pPr>
            <w:r w:rsidRPr="00E42CEC">
              <w:rPr>
                <w:b/>
                <w:bCs/>
                <w:color w:val="FFFFFF" w:themeColor="background1"/>
                <w:sz w:val="22"/>
                <w:szCs w:val="22"/>
              </w:rPr>
              <w:t>Number of Review Cycles:</w:t>
            </w: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6312D460" w14:textId="77777777" w:rsidR="003526F4" w:rsidRPr="00E42CEC" w:rsidRDefault="003526F4" w:rsidP="00E8230C">
            <w:pPr>
              <w:pStyle w:val="Default"/>
              <w:jc w:val="center"/>
              <w:rPr>
                <w:sz w:val="22"/>
                <w:szCs w:val="22"/>
              </w:rPr>
            </w:pPr>
          </w:p>
        </w:tc>
      </w:tr>
      <w:tr w:rsidR="003526F4" w:rsidRPr="00E42CEC" w14:paraId="4B373F57" w14:textId="77777777" w:rsidTr="00DF3B84">
        <w:trPr>
          <w:trHeight w:val="118"/>
          <w:jc w:val="center"/>
        </w:trPr>
        <w:tc>
          <w:tcPr>
            <w:tcW w:w="8075" w:type="dxa"/>
            <w:gridSpan w:val="4"/>
            <w:tcBorders>
              <w:top w:val="single" w:sz="4" w:space="0" w:color="auto"/>
              <w:left w:val="single" w:sz="4" w:space="0" w:color="auto"/>
              <w:bottom w:val="single" w:sz="4" w:space="0" w:color="auto"/>
              <w:right w:val="single" w:sz="4" w:space="0" w:color="auto"/>
            </w:tcBorders>
            <w:shd w:val="clear" w:color="auto" w:fill="993366"/>
          </w:tcPr>
          <w:p w14:paraId="5E5DBA54" w14:textId="77777777" w:rsidR="003526F4" w:rsidRPr="00E42CEC" w:rsidRDefault="003526F4" w:rsidP="00E8230C">
            <w:pPr>
              <w:pStyle w:val="Default"/>
              <w:rPr>
                <w:rFonts w:eastAsia="MS Gothic"/>
                <w:color w:val="FFFFFF" w:themeColor="background1"/>
                <w:sz w:val="22"/>
                <w:szCs w:val="22"/>
              </w:rPr>
            </w:pPr>
            <w:r w:rsidRPr="00E42CEC">
              <w:rPr>
                <w:color w:val="FFFFFF" w:themeColor="background1"/>
                <w:sz w:val="22"/>
                <w:szCs w:val="22"/>
              </w:rPr>
              <w:t>Is the student CLA</w:t>
            </w:r>
          </w:p>
        </w:tc>
        <w:tc>
          <w:tcPr>
            <w:tcW w:w="6667" w:type="dxa"/>
            <w:gridSpan w:val="4"/>
            <w:tcBorders>
              <w:top w:val="single" w:sz="4" w:space="0" w:color="auto"/>
              <w:left w:val="single" w:sz="4" w:space="0" w:color="auto"/>
              <w:bottom w:val="single" w:sz="4" w:space="0" w:color="auto"/>
              <w:right w:val="single" w:sz="4" w:space="0" w:color="auto"/>
            </w:tcBorders>
          </w:tcPr>
          <w:p w14:paraId="4CC20B45" w14:textId="77777777" w:rsidR="003526F4" w:rsidRPr="00E42CEC" w:rsidRDefault="003526F4" w:rsidP="00E8230C">
            <w:pPr>
              <w:pStyle w:val="Default"/>
              <w:rPr>
                <w:rFonts w:eastAsia="MS Gothic"/>
                <w:sz w:val="22"/>
                <w:szCs w:val="22"/>
              </w:rPr>
            </w:pPr>
          </w:p>
        </w:tc>
      </w:tr>
      <w:tr w:rsidR="003526F4" w:rsidRPr="00E42CEC" w14:paraId="6F4EF4E6" w14:textId="77777777" w:rsidTr="00DF3B84">
        <w:trPr>
          <w:trHeight w:val="118"/>
          <w:jc w:val="center"/>
        </w:trPr>
        <w:tc>
          <w:tcPr>
            <w:tcW w:w="8075" w:type="dxa"/>
            <w:gridSpan w:val="4"/>
            <w:tcBorders>
              <w:top w:val="single" w:sz="4" w:space="0" w:color="auto"/>
              <w:left w:val="single" w:sz="4" w:space="0" w:color="auto"/>
              <w:bottom w:val="single" w:sz="4" w:space="0" w:color="auto"/>
              <w:right w:val="single" w:sz="4" w:space="0" w:color="auto"/>
            </w:tcBorders>
            <w:shd w:val="clear" w:color="auto" w:fill="993366"/>
          </w:tcPr>
          <w:p w14:paraId="2185CE50" w14:textId="77777777" w:rsidR="003526F4" w:rsidRPr="00E42CEC" w:rsidRDefault="003526F4" w:rsidP="00E8230C">
            <w:pPr>
              <w:pStyle w:val="Default"/>
              <w:rPr>
                <w:rFonts w:eastAsia="MS Gothic"/>
                <w:color w:val="FFFFFF" w:themeColor="background1"/>
                <w:sz w:val="22"/>
                <w:szCs w:val="22"/>
              </w:rPr>
            </w:pPr>
            <w:r w:rsidRPr="00E42CEC">
              <w:rPr>
                <w:color w:val="FFFFFF" w:themeColor="background1"/>
                <w:sz w:val="22"/>
                <w:szCs w:val="22"/>
              </w:rPr>
              <w:t>What is the student’s SEN status?</w:t>
            </w:r>
          </w:p>
        </w:tc>
        <w:tc>
          <w:tcPr>
            <w:tcW w:w="6667" w:type="dxa"/>
            <w:gridSpan w:val="4"/>
            <w:tcBorders>
              <w:top w:val="single" w:sz="4" w:space="0" w:color="auto"/>
              <w:left w:val="single" w:sz="4" w:space="0" w:color="auto"/>
              <w:bottom w:val="single" w:sz="4" w:space="0" w:color="auto"/>
              <w:right w:val="single" w:sz="4" w:space="0" w:color="auto"/>
            </w:tcBorders>
          </w:tcPr>
          <w:p w14:paraId="2548A782" w14:textId="77777777" w:rsidR="003526F4" w:rsidRPr="00E42CEC" w:rsidRDefault="003526F4" w:rsidP="00E8230C">
            <w:pPr>
              <w:pStyle w:val="Default"/>
              <w:rPr>
                <w:rFonts w:eastAsia="MS Gothic"/>
                <w:sz w:val="22"/>
                <w:szCs w:val="22"/>
              </w:rPr>
            </w:pPr>
          </w:p>
        </w:tc>
      </w:tr>
      <w:tr w:rsidR="003526F4" w:rsidRPr="00E42CEC" w14:paraId="2960B598" w14:textId="77777777" w:rsidTr="00DF3B84">
        <w:trPr>
          <w:trHeight w:val="118"/>
          <w:jc w:val="center"/>
        </w:trPr>
        <w:tc>
          <w:tcPr>
            <w:tcW w:w="8075" w:type="dxa"/>
            <w:gridSpan w:val="4"/>
            <w:tcBorders>
              <w:top w:val="single" w:sz="4" w:space="0" w:color="auto"/>
              <w:left w:val="single" w:sz="4" w:space="0" w:color="auto"/>
              <w:bottom w:val="single" w:sz="4" w:space="0" w:color="auto"/>
              <w:right w:val="single" w:sz="4" w:space="0" w:color="auto"/>
            </w:tcBorders>
            <w:shd w:val="clear" w:color="auto" w:fill="993366"/>
          </w:tcPr>
          <w:p w14:paraId="4316111E" w14:textId="77777777" w:rsidR="003526F4" w:rsidRPr="00E42CEC" w:rsidRDefault="003526F4" w:rsidP="00E8230C">
            <w:pPr>
              <w:pStyle w:val="Default"/>
              <w:rPr>
                <w:color w:val="FFFFFF" w:themeColor="background1"/>
                <w:sz w:val="22"/>
                <w:szCs w:val="22"/>
              </w:rPr>
            </w:pPr>
            <w:r w:rsidRPr="00E42CEC">
              <w:rPr>
                <w:color w:val="FFFFFF" w:themeColor="background1"/>
                <w:sz w:val="22"/>
                <w:szCs w:val="22"/>
              </w:rPr>
              <w:t>Does the student receive Pupil Premium?</w:t>
            </w:r>
          </w:p>
        </w:tc>
        <w:tc>
          <w:tcPr>
            <w:tcW w:w="6667" w:type="dxa"/>
            <w:gridSpan w:val="4"/>
            <w:tcBorders>
              <w:top w:val="single" w:sz="4" w:space="0" w:color="auto"/>
              <w:left w:val="single" w:sz="4" w:space="0" w:color="auto"/>
              <w:bottom w:val="single" w:sz="4" w:space="0" w:color="auto"/>
              <w:right w:val="single" w:sz="4" w:space="0" w:color="auto"/>
            </w:tcBorders>
          </w:tcPr>
          <w:p w14:paraId="409B8597" w14:textId="77777777" w:rsidR="003526F4" w:rsidRPr="00E42CEC" w:rsidRDefault="003526F4" w:rsidP="00E8230C">
            <w:pPr>
              <w:pStyle w:val="Default"/>
              <w:rPr>
                <w:rFonts w:eastAsia="MS Gothic"/>
                <w:sz w:val="22"/>
                <w:szCs w:val="22"/>
              </w:rPr>
            </w:pPr>
          </w:p>
        </w:tc>
      </w:tr>
      <w:tr w:rsidR="003526F4" w:rsidRPr="00E42CEC" w14:paraId="32F9DA69" w14:textId="77777777" w:rsidTr="00DF3B84">
        <w:trPr>
          <w:trHeight w:val="118"/>
          <w:jc w:val="center"/>
        </w:trPr>
        <w:tc>
          <w:tcPr>
            <w:tcW w:w="8075" w:type="dxa"/>
            <w:gridSpan w:val="4"/>
            <w:tcBorders>
              <w:top w:val="single" w:sz="4" w:space="0" w:color="auto"/>
              <w:left w:val="single" w:sz="4" w:space="0" w:color="auto"/>
              <w:bottom w:val="single" w:sz="4" w:space="0" w:color="auto"/>
              <w:right w:val="single" w:sz="4" w:space="0" w:color="auto"/>
            </w:tcBorders>
            <w:shd w:val="clear" w:color="auto" w:fill="993366"/>
          </w:tcPr>
          <w:p w14:paraId="7E23437C" w14:textId="77777777" w:rsidR="003526F4" w:rsidRPr="00E42CEC" w:rsidRDefault="003526F4" w:rsidP="00E8230C">
            <w:pPr>
              <w:pStyle w:val="Default"/>
              <w:rPr>
                <w:rFonts w:eastAsia="MS Gothic"/>
                <w:color w:val="FFFFFF" w:themeColor="background1"/>
                <w:sz w:val="22"/>
                <w:szCs w:val="22"/>
              </w:rPr>
            </w:pPr>
            <w:r w:rsidRPr="00E42CEC">
              <w:rPr>
                <w:color w:val="FFFFFF" w:themeColor="background1"/>
                <w:sz w:val="22"/>
                <w:szCs w:val="22"/>
              </w:rPr>
              <w:t>Is the student subject to a Child Protection/Child in Need Plan?</w:t>
            </w:r>
          </w:p>
        </w:tc>
        <w:tc>
          <w:tcPr>
            <w:tcW w:w="6667" w:type="dxa"/>
            <w:gridSpan w:val="4"/>
            <w:tcBorders>
              <w:top w:val="single" w:sz="4" w:space="0" w:color="auto"/>
              <w:left w:val="single" w:sz="4" w:space="0" w:color="auto"/>
              <w:bottom w:val="single" w:sz="4" w:space="0" w:color="auto"/>
              <w:right w:val="single" w:sz="4" w:space="0" w:color="auto"/>
            </w:tcBorders>
            <w:shd w:val="clear" w:color="auto" w:fill="auto"/>
          </w:tcPr>
          <w:p w14:paraId="29E0DFE3" w14:textId="77777777" w:rsidR="003526F4" w:rsidRPr="00E42CEC" w:rsidRDefault="003526F4" w:rsidP="00E8230C">
            <w:pPr>
              <w:pStyle w:val="Default"/>
              <w:rPr>
                <w:rFonts w:eastAsia="MS Gothic"/>
                <w:sz w:val="22"/>
                <w:szCs w:val="22"/>
              </w:rPr>
            </w:pPr>
          </w:p>
        </w:tc>
      </w:tr>
      <w:tr w:rsidR="003526F4" w:rsidRPr="00E42CEC" w14:paraId="38F0BF78" w14:textId="77777777" w:rsidTr="00DF3B84">
        <w:trPr>
          <w:trHeight w:val="118"/>
          <w:jc w:val="center"/>
        </w:trPr>
        <w:tc>
          <w:tcPr>
            <w:tcW w:w="8075" w:type="dxa"/>
            <w:gridSpan w:val="4"/>
            <w:tcBorders>
              <w:top w:val="single" w:sz="4" w:space="0" w:color="auto"/>
              <w:left w:val="single" w:sz="4" w:space="0" w:color="auto"/>
              <w:bottom w:val="single" w:sz="4" w:space="0" w:color="auto"/>
              <w:right w:val="single" w:sz="4" w:space="0" w:color="auto"/>
            </w:tcBorders>
            <w:shd w:val="clear" w:color="auto" w:fill="993366"/>
          </w:tcPr>
          <w:p w14:paraId="363CCAE8" w14:textId="77777777" w:rsidR="003526F4" w:rsidRPr="00E42CEC" w:rsidRDefault="003526F4" w:rsidP="00E8230C">
            <w:pPr>
              <w:pStyle w:val="Default"/>
              <w:rPr>
                <w:rFonts w:eastAsia="MS Gothic"/>
                <w:color w:val="FFFFFF" w:themeColor="background1"/>
                <w:sz w:val="22"/>
                <w:szCs w:val="22"/>
              </w:rPr>
            </w:pPr>
            <w:r w:rsidRPr="00E42CEC">
              <w:rPr>
                <w:color w:val="FFFFFF" w:themeColor="background1"/>
                <w:sz w:val="22"/>
                <w:szCs w:val="22"/>
              </w:rPr>
              <w:t>Is the student’s first language English?  If not, state their first language</w:t>
            </w:r>
          </w:p>
        </w:tc>
        <w:tc>
          <w:tcPr>
            <w:tcW w:w="6667" w:type="dxa"/>
            <w:gridSpan w:val="4"/>
            <w:tcBorders>
              <w:top w:val="single" w:sz="4" w:space="0" w:color="auto"/>
              <w:left w:val="single" w:sz="4" w:space="0" w:color="auto"/>
              <w:bottom w:val="single" w:sz="4" w:space="0" w:color="auto"/>
              <w:right w:val="single" w:sz="4" w:space="0" w:color="auto"/>
            </w:tcBorders>
          </w:tcPr>
          <w:p w14:paraId="5540FB2D" w14:textId="77777777" w:rsidR="003526F4" w:rsidRPr="00E42CEC" w:rsidRDefault="003526F4" w:rsidP="00E8230C">
            <w:pPr>
              <w:pStyle w:val="Default"/>
              <w:rPr>
                <w:sz w:val="22"/>
                <w:szCs w:val="22"/>
              </w:rPr>
            </w:pPr>
          </w:p>
        </w:tc>
      </w:tr>
      <w:tr w:rsidR="003526F4" w:rsidRPr="00E42CEC" w14:paraId="275A5AA8" w14:textId="77777777" w:rsidTr="00DF3B84">
        <w:trPr>
          <w:trHeight w:val="118"/>
          <w:jc w:val="center"/>
        </w:trPr>
        <w:tc>
          <w:tcPr>
            <w:tcW w:w="8075" w:type="dxa"/>
            <w:gridSpan w:val="4"/>
            <w:tcBorders>
              <w:top w:val="single" w:sz="4" w:space="0" w:color="auto"/>
              <w:left w:val="single" w:sz="4" w:space="0" w:color="auto"/>
              <w:bottom w:val="single" w:sz="4" w:space="0" w:color="auto"/>
              <w:right w:val="single" w:sz="4" w:space="0" w:color="auto"/>
            </w:tcBorders>
            <w:shd w:val="clear" w:color="auto" w:fill="993366"/>
          </w:tcPr>
          <w:p w14:paraId="06EE3B6F" w14:textId="77777777" w:rsidR="003526F4" w:rsidRPr="00E42CEC" w:rsidRDefault="003526F4" w:rsidP="00E8230C">
            <w:pPr>
              <w:pStyle w:val="Default"/>
              <w:rPr>
                <w:color w:val="FFFFFF" w:themeColor="background1"/>
                <w:sz w:val="22"/>
                <w:szCs w:val="22"/>
              </w:rPr>
            </w:pPr>
            <w:r w:rsidRPr="00E42CEC">
              <w:rPr>
                <w:color w:val="FFFFFF" w:themeColor="background1"/>
                <w:sz w:val="22"/>
                <w:szCs w:val="22"/>
              </w:rPr>
              <w:t>Has a risk assessment been completed, and saved on Provision Map?</w:t>
            </w:r>
          </w:p>
        </w:tc>
        <w:tc>
          <w:tcPr>
            <w:tcW w:w="6667" w:type="dxa"/>
            <w:gridSpan w:val="4"/>
            <w:tcBorders>
              <w:top w:val="single" w:sz="4" w:space="0" w:color="auto"/>
              <w:left w:val="single" w:sz="4" w:space="0" w:color="auto"/>
              <w:bottom w:val="single" w:sz="4" w:space="0" w:color="auto"/>
              <w:right w:val="single" w:sz="4" w:space="0" w:color="auto"/>
            </w:tcBorders>
          </w:tcPr>
          <w:p w14:paraId="7C6AC6D2" w14:textId="77777777" w:rsidR="003526F4" w:rsidRPr="00E42CEC" w:rsidRDefault="003526F4" w:rsidP="00E8230C">
            <w:pPr>
              <w:pStyle w:val="Default"/>
              <w:rPr>
                <w:sz w:val="22"/>
                <w:szCs w:val="22"/>
              </w:rPr>
            </w:pPr>
          </w:p>
        </w:tc>
      </w:tr>
    </w:tbl>
    <w:p w14:paraId="505495F4" w14:textId="77777777" w:rsidR="003526F4" w:rsidRPr="00E42CEC" w:rsidRDefault="003526F4" w:rsidP="003526F4">
      <w:pPr>
        <w:jc w:val="center"/>
        <w:rPr>
          <w:rFonts w:ascii="Arial" w:hAnsi="Arial" w:cs="Arial"/>
          <w:sz w:val="22"/>
          <w:szCs w:val="22"/>
        </w:rPr>
      </w:pPr>
    </w:p>
    <w:tbl>
      <w:tblPr>
        <w:tblStyle w:val="TableGrid0"/>
        <w:tblW w:w="15951" w:type="dxa"/>
        <w:jc w:val="center"/>
        <w:tblLayout w:type="fixed"/>
        <w:tblLook w:val="04A0" w:firstRow="1" w:lastRow="0" w:firstColumn="1" w:lastColumn="0" w:noHBand="0" w:noVBand="1"/>
      </w:tblPr>
      <w:tblGrid>
        <w:gridCol w:w="2974"/>
        <w:gridCol w:w="1430"/>
        <w:gridCol w:w="1403"/>
        <w:gridCol w:w="27"/>
        <w:gridCol w:w="1532"/>
        <w:gridCol w:w="1329"/>
        <w:gridCol w:w="1431"/>
        <w:gridCol w:w="75"/>
        <w:gridCol w:w="1134"/>
        <w:gridCol w:w="1418"/>
        <w:gridCol w:w="3198"/>
      </w:tblGrid>
      <w:tr w:rsidR="003526F4" w:rsidRPr="00E42CEC" w14:paraId="11D5F659" w14:textId="77777777" w:rsidTr="00DF3B84">
        <w:trPr>
          <w:jc w:val="center"/>
        </w:trPr>
        <w:tc>
          <w:tcPr>
            <w:tcW w:w="2974" w:type="dxa"/>
            <w:vMerge w:val="restart"/>
            <w:shd w:val="clear" w:color="auto" w:fill="993366"/>
          </w:tcPr>
          <w:p w14:paraId="580990F3" w14:textId="77777777" w:rsidR="003526F4" w:rsidRPr="00E42CEC" w:rsidRDefault="003526F4" w:rsidP="00E8230C">
            <w:pPr>
              <w:jc w:val="center"/>
              <w:rPr>
                <w:rFonts w:ascii="Arial" w:hAnsi="Arial" w:cs="Arial"/>
                <w:b/>
                <w:color w:val="FFFFFF" w:themeColor="background1"/>
              </w:rPr>
            </w:pPr>
          </w:p>
        </w:tc>
        <w:tc>
          <w:tcPr>
            <w:tcW w:w="2833" w:type="dxa"/>
            <w:gridSpan w:val="2"/>
            <w:shd w:val="clear" w:color="auto" w:fill="993366"/>
          </w:tcPr>
          <w:p w14:paraId="020A95EB" w14:textId="77777777" w:rsidR="003526F4" w:rsidRPr="00E42CEC" w:rsidRDefault="003526F4" w:rsidP="00E8230C">
            <w:pPr>
              <w:jc w:val="center"/>
              <w:rPr>
                <w:rFonts w:ascii="Arial" w:hAnsi="Arial" w:cs="Arial"/>
                <w:b/>
                <w:color w:val="FFFFFF" w:themeColor="background1"/>
              </w:rPr>
            </w:pPr>
            <w:r w:rsidRPr="00E42CEC">
              <w:rPr>
                <w:rFonts w:ascii="Arial" w:hAnsi="Arial" w:cs="Arial"/>
                <w:b/>
                <w:color w:val="FFFFFF" w:themeColor="background1"/>
              </w:rPr>
              <w:t>Start Date:</w:t>
            </w:r>
          </w:p>
        </w:tc>
        <w:tc>
          <w:tcPr>
            <w:tcW w:w="4394" w:type="dxa"/>
            <w:gridSpan w:val="5"/>
            <w:shd w:val="clear" w:color="auto" w:fill="auto"/>
          </w:tcPr>
          <w:p w14:paraId="6B261177" w14:textId="77777777" w:rsidR="003526F4" w:rsidRPr="00E42CEC" w:rsidRDefault="003526F4" w:rsidP="00E8230C">
            <w:pPr>
              <w:jc w:val="center"/>
              <w:rPr>
                <w:rFonts w:ascii="Arial" w:hAnsi="Arial" w:cs="Arial"/>
                <w:b/>
              </w:rPr>
            </w:pPr>
          </w:p>
        </w:tc>
        <w:tc>
          <w:tcPr>
            <w:tcW w:w="2552" w:type="dxa"/>
            <w:gridSpan w:val="2"/>
            <w:shd w:val="clear" w:color="auto" w:fill="993366"/>
          </w:tcPr>
          <w:p w14:paraId="2E78EBCF" w14:textId="77777777" w:rsidR="003526F4" w:rsidRPr="00E42CEC" w:rsidRDefault="003526F4" w:rsidP="00E8230C">
            <w:pPr>
              <w:jc w:val="center"/>
              <w:rPr>
                <w:rFonts w:ascii="Arial" w:hAnsi="Arial" w:cs="Arial"/>
                <w:b/>
                <w:color w:val="FFFFFF" w:themeColor="background1"/>
              </w:rPr>
            </w:pPr>
            <w:r w:rsidRPr="00E42CEC">
              <w:rPr>
                <w:rFonts w:ascii="Arial" w:hAnsi="Arial" w:cs="Arial"/>
                <w:b/>
                <w:color w:val="FFFFFF" w:themeColor="background1"/>
              </w:rPr>
              <w:t>End Date:</w:t>
            </w:r>
          </w:p>
        </w:tc>
        <w:tc>
          <w:tcPr>
            <w:tcW w:w="3198" w:type="dxa"/>
            <w:shd w:val="clear" w:color="auto" w:fill="auto"/>
          </w:tcPr>
          <w:p w14:paraId="6FFB2C0E" w14:textId="77777777" w:rsidR="003526F4" w:rsidRPr="00E42CEC" w:rsidRDefault="003526F4" w:rsidP="00E8230C">
            <w:pPr>
              <w:jc w:val="center"/>
              <w:rPr>
                <w:rFonts w:ascii="Arial" w:hAnsi="Arial" w:cs="Arial"/>
                <w:b/>
              </w:rPr>
            </w:pPr>
          </w:p>
        </w:tc>
      </w:tr>
      <w:tr w:rsidR="00E42CEC" w:rsidRPr="00E42CEC" w14:paraId="777845AD" w14:textId="77777777" w:rsidTr="00E42CEC">
        <w:trPr>
          <w:jc w:val="center"/>
        </w:trPr>
        <w:tc>
          <w:tcPr>
            <w:tcW w:w="2974" w:type="dxa"/>
            <w:vMerge/>
            <w:shd w:val="clear" w:color="auto" w:fill="993366"/>
          </w:tcPr>
          <w:p w14:paraId="58585F1D" w14:textId="77777777" w:rsidR="003526F4" w:rsidRPr="00E42CEC" w:rsidRDefault="003526F4" w:rsidP="00E8230C">
            <w:pPr>
              <w:jc w:val="center"/>
              <w:rPr>
                <w:rFonts w:ascii="Arial" w:hAnsi="Arial" w:cs="Arial"/>
                <w:b/>
                <w:color w:val="FFFFFF" w:themeColor="background1"/>
              </w:rPr>
            </w:pPr>
          </w:p>
        </w:tc>
        <w:tc>
          <w:tcPr>
            <w:tcW w:w="1430" w:type="dxa"/>
            <w:shd w:val="clear" w:color="auto" w:fill="993366"/>
          </w:tcPr>
          <w:p w14:paraId="5145D0DF" w14:textId="77777777" w:rsidR="003526F4" w:rsidRPr="00E42CEC" w:rsidRDefault="003526F4" w:rsidP="00E8230C">
            <w:pPr>
              <w:jc w:val="center"/>
              <w:rPr>
                <w:rFonts w:ascii="Arial" w:hAnsi="Arial" w:cs="Arial"/>
                <w:b/>
                <w:color w:val="FFFFFF" w:themeColor="background1"/>
              </w:rPr>
            </w:pPr>
            <w:r w:rsidRPr="00E42CEC">
              <w:rPr>
                <w:rFonts w:ascii="Arial" w:hAnsi="Arial" w:cs="Arial"/>
                <w:b/>
                <w:color w:val="FFFFFF" w:themeColor="background1"/>
              </w:rPr>
              <w:t>Monday</w:t>
            </w:r>
          </w:p>
        </w:tc>
        <w:tc>
          <w:tcPr>
            <w:tcW w:w="1430" w:type="dxa"/>
            <w:gridSpan w:val="2"/>
            <w:shd w:val="clear" w:color="auto" w:fill="993366"/>
          </w:tcPr>
          <w:p w14:paraId="7E6AE615" w14:textId="77777777" w:rsidR="003526F4" w:rsidRPr="00E42CEC" w:rsidRDefault="003526F4" w:rsidP="00E8230C">
            <w:pPr>
              <w:jc w:val="center"/>
              <w:rPr>
                <w:rFonts w:ascii="Arial" w:hAnsi="Arial" w:cs="Arial"/>
                <w:b/>
                <w:color w:val="FFFFFF" w:themeColor="background1"/>
              </w:rPr>
            </w:pPr>
            <w:r w:rsidRPr="00E42CEC">
              <w:rPr>
                <w:rFonts w:ascii="Arial" w:hAnsi="Arial" w:cs="Arial"/>
                <w:b/>
                <w:color w:val="FFFFFF" w:themeColor="background1"/>
              </w:rPr>
              <w:t>Tuesday</w:t>
            </w:r>
          </w:p>
        </w:tc>
        <w:tc>
          <w:tcPr>
            <w:tcW w:w="1532" w:type="dxa"/>
            <w:shd w:val="clear" w:color="auto" w:fill="993366"/>
          </w:tcPr>
          <w:p w14:paraId="6609A31F" w14:textId="77777777" w:rsidR="003526F4" w:rsidRPr="00E42CEC" w:rsidRDefault="003526F4" w:rsidP="00E8230C">
            <w:pPr>
              <w:jc w:val="center"/>
              <w:rPr>
                <w:rFonts w:ascii="Arial" w:hAnsi="Arial" w:cs="Arial"/>
                <w:b/>
                <w:color w:val="FFFFFF" w:themeColor="background1"/>
              </w:rPr>
            </w:pPr>
            <w:r w:rsidRPr="00E42CEC">
              <w:rPr>
                <w:rFonts w:ascii="Arial" w:hAnsi="Arial" w:cs="Arial"/>
                <w:b/>
                <w:color w:val="FFFFFF" w:themeColor="background1"/>
              </w:rPr>
              <w:t>Wednesday</w:t>
            </w:r>
          </w:p>
        </w:tc>
        <w:tc>
          <w:tcPr>
            <w:tcW w:w="1329" w:type="dxa"/>
            <w:shd w:val="clear" w:color="auto" w:fill="993366"/>
          </w:tcPr>
          <w:p w14:paraId="1AC3C0E5" w14:textId="77777777" w:rsidR="003526F4" w:rsidRPr="00E42CEC" w:rsidRDefault="003526F4" w:rsidP="00E8230C">
            <w:pPr>
              <w:jc w:val="center"/>
              <w:rPr>
                <w:rFonts w:ascii="Arial" w:hAnsi="Arial" w:cs="Arial"/>
                <w:b/>
                <w:color w:val="FFFFFF" w:themeColor="background1"/>
              </w:rPr>
            </w:pPr>
            <w:r w:rsidRPr="00E42CEC">
              <w:rPr>
                <w:rFonts w:ascii="Arial" w:hAnsi="Arial" w:cs="Arial"/>
                <w:b/>
                <w:color w:val="FFFFFF" w:themeColor="background1"/>
              </w:rPr>
              <w:t>Thursday</w:t>
            </w:r>
          </w:p>
        </w:tc>
        <w:tc>
          <w:tcPr>
            <w:tcW w:w="1431" w:type="dxa"/>
            <w:shd w:val="clear" w:color="auto" w:fill="993366"/>
          </w:tcPr>
          <w:p w14:paraId="62CBC27E" w14:textId="77777777" w:rsidR="003526F4" w:rsidRPr="00E42CEC" w:rsidRDefault="003526F4" w:rsidP="00E8230C">
            <w:pPr>
              <w:jc w:val="center"/>
              <w:rPr>
                <w:rFonts w:ascii="Arial" w:hAnsi="Arial" w:cs="Arial"/>
                <w:b/>
                <w:color w:val="FFFFFF" w:themeColor="background1"/>
              </w:rPr>
            </w:pPr>
            <w:r w:rsidRPr="00E42CEC">
              <w:rPr>
                <w:rFonts w:ascii="Arial" w:hAnsi="Arial" w:cs="Arial"/>
                <w:b/>
                <w:color w:val="FFFFFF" w:themeColor="background1"/>
              </w:rPr>
              <w:t>Friday</w:t>
            </w:r>
          </w:p>
        </w:tc>
        <w:tc>
          <w:tcPr>
            <w:tcW w:w="1209" w:type="dxa"/>
            <w:gridSpan w:val="2"/>
            <w:shd w:val="clear" w:color="auto" w:fill="993366"/>
          </w:tcPr>
          <w:p w14:paraId="3DF1498B" w14:textId="77777777" w:rsidR="003526F4" w:rsidRPr="00E42CEC" w:rsidRDefault="003526F4" w:rsidP="00E8230C">
            <w:pPr>
              <w:jc w:val="center"/>
              <w:rPr>
                <w:rFonts w:ascii="Arial" w:hAnsi="Arial" w:cs="Arial"/>
                <w:b/>
                <w:color w:val="FFFFFF" w:themeColor="background1"/>
              </w:rPr>
            </w:pPr>
            <w:r w:rsidRPr="00E42CEC">
              <w:rPr>
                <w:rFonts w:ascii="Arial" w:hAnsi="Arial" w:cs="Arial"/>
                <w:b/>
                <w:color w:val="FFFFFF" w:themeColor="background1"/>
              </w:rPr>
              <w:t>No. of hours in school</w:t>
            </w:r>
          </w:p>
        </w:tc>
        <w:tc>
          <w:tcPr>
            <w:tcW w:w="1418" w:type="dxa"/>
            <w:shd w:val="clear" w:color="auto" w:fill="993366"/>
          </w:tcPr>
          <w:p w14:paraId="6C9F374E" w14:textId="77777777" w:rsidR="003526F4" w:rsidRPr="00E42CEC" w:rsidRDefault="003526F4" w:rsidP="00E8230C">
            <w:pPr>
              <w:jc w:val="center"/>
              <w:rPr>
                <w:rFonts w:ascii="Arial" w:hAnsi="Arial" w:cs="Arial"/>
                <w:b/>
                <w:color w:val="FFFFFF" w:themeColor="background1"/>
              </w:rPr>
            </w:pPr>
            <w:r w:rsidRPr="00E42CEC">
              <w:rPr>
                <w:rFonts w:ascii="Arial" w:hAnsi="Arial" w:cs="Arial"/>
                <w:b/>
                <w:color w:val="FFFFFF" w:themeColor="background1"/>
              </w:rPr>
              <w:t>No. of hours provided outside of school</w:t>
            </w:r>
          </w:p>
        </w:tc>
        <w:tc>
          <w:tcPr>
            <w:tcW w:w="3198" w:type="dxa"/>
            <w:shd w:val="clear" w:color="auto" w:fill="993366"/>
          </w:tcPr>
          <w:p w14:paraId="33199510" w14:textId="77777777" w:rsidR="003526F4" w:rsidRPr="00E42CEC" w:rsidRDefault="003526F4" w:rsidP="00E8230C">
            <w:pPr>
              <w:jc w:val="center"/>
              <w:rPr>
                <w:rFonts w:ascii="Arial" w:hAnsi="Arial" w:cs="Arial"/>
                <w:b/>
                <w:color w:val="FFFFFF" w:themeColor="background1"/>
              </w:rPr>
            </w:pPr>
            <w:r w:rsidRPr="00E42CEC">
              <w:rPr>
                <w:rFonts w:ascii="Arial" w:hAnsi="Arial" w:cs="Arial"/>
                <w:b/>
                <w:color w:val="FFFFFF" w:themeColor="background1"/>
              </w:rPr>
              <w:t>Brief overview of weekly progress</w:t>
            </w:r>
          </w:p>
        </w:tc>
      </w:tr>
      <w:tr w:rsidR="003526F4" w:rsidRPr="00E42CEC" w14:paraId="1AA5DD27" w14:textId="77777777" w:rsidTr="00E42CEC">
        <w:trPr>
          <w:jc w:val="center"/>
        </w:trPr>
        <w:tc>
          <w:tcPr>
            <w:tcW w:w="2974" w:type="dxa"/>
            <w:shd w:val="clear" w:color="auto" w:fill="993366"/>
          </w:tcPr>
          <w:p w14:paraId="5C15E6E5" w14:textId="77777777" w:rsidR="003526F4" w:rsidRPr="00E42CEC" w:rsidRDefault="003526F4" w:rsidP="00E8230C">
            <w:pPr>
              <w:rPr>
                <w:rFonts w:ascii="Arial" w:hAnsi="Arial" w:cs="Arial"/>
                <w:b/>
                <w:color w:val="FFFFFF" w:themeColor="background1"/>
              </w:rPr>
            </w:pPr>
            <w:r w:rsidRPr="00E42CEC">
              <w:rPr>
                <w:rFonts w:ascii="Arial" w:hAnsi="Arial" w:cs="Arial"/>
                <w:b/>
                <w:color w:val="FFFFFF" w:themeColor="background1"/>
              </w:rPr>
              <w:t xml:space="preserve">Week 1 </w:t>
            </w:r>
            <w:r w:rsidRPr="00E42CEC">
              <w:rPr>
                <w:rFonts w:ascii="Arial" w:hAnsi="Arial" w:cs="Arial"/>
                <w:b/>
                <w:color w:val="FFFFFF" w:themeColor="background1"/>
              </w:rPr>
              <w:tab/>
            </w:r>
          </w:p>
          <w:p w14:paraId="4F47D281" w14:textId="77777777" w:rsidR="003526F4" w:rsidRPr="00E42CEC" w:rsidRDefault="003526F4" w:rsidP="00E8230C">
            <w:pPr>
              <w:rPr>
                <w:rFonts w:ascii="Arial" w:hAnsi="Arial" w:cs="Arial"/>
                <w:b/>
                <w:color w:val="FFFFFF" w:themeColor="background1"/>
              </w:rPr>
            </w:pPr>
            <w:r w:rsidRPr="00E42CEC">
              <w:rPr>
                <w:rFonts w:ascii="Arial" w:hAnsi="Arial" w:cs="Arial"/>
                <w:b/>
                <w:color w:val="FFFFFF" w:themeColor="background1"/>
              </w:rPr>
              <w:t>Expected Start Time:</w:t>
            </w:r>
          </w:p>
          <w:p w14:paraId="11638D9C" w14:textId="77777777" w:rsidR="003526F4" w:rsidRPr="00E42CEC" w:rsidRDefault="003526F4" w:rsidP="00E8230C">
            <w:pPr>
              <w:rPr>
                <w:rFonts w:ascii="Arial" w:hAnsi="Arial" w:cs="Arial"/>
                <w:b/>
                <w:color w:val="FFFFFF" w:themeColor="background1"/>
              </w:rPr>
            </w:pPr>
            <w:r w:rsidRPr="00E42CEC">
              <w:rPr>
                <w:rFonts w:ascii="Arial" w:hAnsi="Arial" w:cs="Arial"/>
                <w:b/>
                <w:color w:val="FFFFFF" w:themeColor="background1"/>
              </w:rPr>
              <w:t>Expected Finish Time:</w:t>
            </w:r>
          </w:p>
        </w:tc>
        <w:tc>
          <w:tcPr>
            <w:tcW w:w="1430" w:type="dxa"/>
          </w:tcPr>
          <w:p w14:paraId="333C5EFB" w14:textId="77777777" w:rsidR="003526F4" w:rsidRPr="00E42CEC" w:rsidRDefault="003526F4" w:rsidP="00E8230C">
            <w:pPr>
              <w:jc w:val="center"/>
              <w:rPr>
                <w:rFonts w:ascii="Arial" w:hAnsi="Arial" w:cs="Arial"/>
              </w:rPr>
            </w:pPr>
          </w:p>
        </w:tc>
        <w:tc>
          <w:tcPr>
            <w:tcW w:w="1430" w:type="dxa"/>
            <w:gridSpan w:val="2"/>
          </w:tcPr>
          <w:p w14:paraId="2E149DB3" w14:textId="77777777" w:rsidR="003526F4" w:rsidRPr="00E42CEC" w:rsidRDefault="003526F4" w:rsidP="00E8230C">
            <w:pPr>
              <w:jc w:val="center"/>
              <w:rPr>
                <w:rFonts w:ascii="Arial" w:hAnsi="Arial" w:cs="Arial"/>
              </w:rPr>
            </w:pPr>
          </w:p>
        </w:tc>
        <w:tc>
          <w:tcPr>
            <w:tcW w:w="1532" w:type="dxa"/>
          </w:tcPr>
          <w:p w14:paraId="67F29FAF" w14:textId="77777777" w:rsidR="003526F4" w:rsidRPr="00E42CEC" w:rsidRDefault="003526F4" w:rsidP="00E8230C">
            <w:pPr>
              <w:jc w:val="center"/>
              <w:rPr>
                <w:rFonts w:ascii="Arial" w:hAnsi="Arial" w:cs="Arial"/>
              </w:rPr>
            </w:pPr>
          </w:p>
        </w:tc>
        <w:tc>
          <w:tcPr>
            <w:tcW w:w="1329" w:type="dxa"/>
          </w:tcPr>
          <w:p w14:paraId="61E4FD99" w14:textId="77777777" w:rsidR="003526F4" w:rsidRPr="00E42CEC" w:rsidRDefault="003526F4" w:rsidP="00E8230C">
            <w:pPr>
              <w:jc w:val="center"/>
              <w:rPr>
                <w:rFonts w:ascii="Arial" w:hAnsi="Arial" w:cs="Arial"/>
              </w:rPr>
            </w:pPr>
          </w:p>
        </w:tc>
        <w:tc>
          <w:tcPr>
            <w:tcW w:w="1431" w:type="dxa"/>
          </w:tcPr>
          <w:p w14:paraId="28E1CE8B" w14:textId="77777777" w:rsidR="003526F4" w:rsidRPr="00E42CEC" w:rsidRDefault="003526F4" w:rsidP="00E8230C">
            <w:pPr>
              <w:jc w:val="center"/>
              <w:rPr>
                <w:rFonts w:ascii="Arial" w:hAnsi="Arial" w:cs="Arial"/>
              </w:rPr>
            </w:pPr>
          </w:p>
        </w:tc>
        <w:tc>
          <w:tcPr>
            <w:tcW w:w="1209" w:type="dxa"/>
            <w:gridSpan w:val="2"/>
          </w:tcPr>
          <w:p w14:paraId="79BD7CEA" w14:textId="77777777" w:rsidR="003526F4" w:rsidRPr="00E42CEC" w:rsidRDefault="003526F4" w:rsidP="00E8230C">
            <w:pPr>
              <w:jc w:val="center"/>
              <w:rPr>
                <w:rFonts w:ascii="Arial" w:hAnsi="Arial" w:cs="Arial"/>
              </w:rPr>
            </w:pPr>
          </w:p>
        </w:tc>
        <w:tc>
          <w:tcPr>
            <w:tcW w:w="1418" w:type="dxa"/>
          </w:tcPr>
          <w:p w14:paraId="756E15B7" w14:textId="77777777" w:rsidR="003526F4" w:rsidRPr="00E42CEC" w:rsidRDefault="003526F4" w:rsidP="00E8230C">
            <w:pPr>
              <w:jc w:val="center"/>
              <w:rPr>
                <w:rFonts w:ascii="Arial" w:hAnsi="Arial" w:cs="Arial"/>
              </w:rPr>
            </w:pPr>
          </w:p>
        </w:tc>
        <w:tc>
          <w:tcPr>
            <w:tcW w:w="3198" w:type="dxa"/>
          </w:tcPr>
          <w:p w14:paraId="1B43FF4D" w14:textId="77777777" w:rsidR="003526F4" w:rsidRPr="00E42CEC" w:rsidRDefault="003526F4" w:rsidP="00E8230C">
            <w:pPr>
              <w:jc w:val="center"/>
              <w:rPr>
                <w:rFonts w:ascii="Arial" w:hAnsi="Arial" w:cs="Arial"/>
              </w:rPr>
            </w:pPr>
          </w:p>
        </w:tc>
      </w:tr>
      <w:tr w:rsidR="003526F4" w:rsidRPr="00E42CEC" w14:paraId="3224D69B" w14:textId="77777777" w:rsidTr="00E42CEC">
        <w:trPr>
          <w:jc w:val="center"/>
        </w:trPr>
        <w:tc>
          <w:tcPr>
            <w:tcW w:w="2974" w:type="dxa"/>
            <w:shd w:val="clear" w:color="auto" w:fill="993366"/>
          </w:tcPr>
          <w:p w14:paraId="6821F323" w14:textId="77777777" w:rsidR="003526F4" w:rsidRPr="00E42CEC" w:rsidRDefault="003526F4" w:rsidP="00E8230C">
            <w:pPr>
              <w:rPr>
                <w:rFonts w:ascii="Arial" w:hAnsi="Arial" w:cs="Arial"/>
                <w:b/>
                <w:color w:val="FFFFFF" w:themeColor="background1"/>
              </w:rPr>
            </w:pPr>
            <w:r w:rsidRPr="00E42CEC">
              <w:rPr>
                <w:rFonts w:ascii="Arial" w:hAnsi="Arial" w:cs="Arial"/>
                <w:b/>
                <w:color w:val="FFFFFF" w:themeColor="background1"/>
              </w:rPr>
              <w:t>Week 2</w:t>
            </w:r>
            <w:r w:rsidRPr="00E42CEC">
              <w:rPr>
                <w:rFonts w:ascii="Arial" w:hAnsi="Arial" w:cs="Arial"/>
                <w:b/>
                <w:color w:val="FFFFFF" w:themeColor="background1"/>
              </w:rPr>
              <w:tab/>
            </w:r>
          </w:p>
          <w:p w14:paraId="79797AF9" w14:textId="77777777" w:rsidR="003526F4" w:rsidRPr="00E42CEC" w:rsidRDefault="003526F4" w:rsidP="00E8230C">
            <w:pPr>
              <w:rPr>
                <w:rFonts w:ascii="Arial" w:hAnsi="Arial" w:cs="Arial"/>
                <w:b/>
                <w:color w:val="FFFFFF" w:themeColor="background1"/>
              </w:rPr>
            </w:pPr>
            <w:r w:rsidRPr="00E42CEC">
              <w:rPr>
                <w:rFonts w:ascii="Arial" w:hAnsi="Arial" w:cs="Arial"/>
                <w:b/>
                <w:color w:val="FFFFFF" w:themeColor="background1"/>
              </w:rPr>
              <w:t>Expected Start Time:</w:t>
            </w:r>
          </w:p>
          <w:p w14:paraId="446FACED" w14:textId="77777777" w:rsidR="003526F4" w:rsidRPr="00E42CEC" w:rsidRDefault="003526F4" w:rsidP="00E8230C">
            <w:pPr>
              <w:rPr>
                <w:rFonts w:ascii="Arial" w:hAnsi="Arial" w:cs="Arial"/>
                <w:b/>
                <w:color w:val="FFFFFF" w:themeColor="background1"/>
              </w:rPr>
            </w:pPr>
            <w:r w:rsidRPr="00E42CEC">
              <w:rPr>
                <w:rFonts w:ascii="Arial" w:hAnsi="Arial" w:cs="Arial"/>
                <w:b/>
                <w:color w:val="FFFFFF" w:themeColor="background1"/>
              </w:rPr>
              <w:t>Expected Finish Time:</w:t>
            </w:r>
          </w:p>
        </w:tc>
        <w:tc>
          <w:tcPr>
            <w:tcW w:w="1430" w:type="dxa"/>
          </w:tcPr>
          <w:p w14:paraId="0B49CD5A" w14:textId="77777777" w:rsidR="003526F4" w:rsidRPr="00E42CEC" w:rsidRDefault="003526F4" w:rsidP="00E8230C">
            <w:pPr>
              <w:jc w:val="center"/>
              <w:rPr>
                <w:rFonts w:ascii="Arial" w:hAnsi="Arial" w:cs="Arial"/>
              </w:rPr>
            </w:pPr>
          </w:p>
        </w:tc>
        <w:tc>
          <w:tcPr>
            <w:tcW w:w="1430" w:type="dxa"/>
            <w:gridSpan w:val="2"/>
          </w:tcPr>
          <w:p w14:paraId="2957B396" w14:textId="77777777" w:rsidR="003526F4" w:rsidRPr="00E42CEC" w:rsidRDefault="003526F4" w:rsidP="00E8230C">
            <w:pPr>
              <w:jc w:val="center"/>
              <w:rPr>
                <w:rFonts w:ascii="Arial" w:hAnsi="Arial" w:cs="Arial"/>
              </w:rPr>
            </w:pPr>
          </w:p>
        </w:tc>
        <w:tc>
          <w:tcPr>
            <w:tcW w:w="1532" w:type="dxa"/>
          </w:tcPr>
          <w:p w14:paraId="24915CAF" w14:textId="77777777" w:rsidR="003526F4" w:rsidRPr="00E42CEC" w:rsidRDefault="003526F4" w:rsidP="00E8230C">
            <w:pPr>
              <w:jc w:val="center"/>
              <w:rPr>
                <w:rFonts w:ascii="Arial" w:hAnsi="Arial" w:cs="Arial"/>
              </w:rPr>
            </w:pPr>
          </w:p>
        </w:tc>
        <w:tc>
          <w:tcPr>
            <w:tcW w:w="1329" w:type="dxa"/>
          </w:tcPr>
          <w:p w14:paraId="779D5B38" w14:textId="77777777" w:rsidR="003526F4" w:rsidRPr="00E42CEC" w:rsidRDefault="003526F4" w:rsidP="00E8230C">
            <w:pPr>
              <w:jc w:val="center"/>
              <w:rPr>
                <w:rFonts w:ascii="Arial" w:hAnsi="Arial" w:cs="Arial"/>
              </w:rPr>
            </w:pPr>
          </w:p>
        </w:tc>
        <w:tc>
          <w:tcPr>
            <w:tcW w:w="1431" w:type="dxa"/>
          </w:tcPr>
          <w:p w14:paraId="6AC175A4" w14:textId="77777777" w:rsidR="003526F4" w:rsidRPr="00E42CEC" w:rsidRDefault="003526F4" w:rsidP="00E8230C">
            <w:pPr>
              <w:jc w:val="center"/>
              <w:rPr>
                <w:rFonts w:ascii="Arial" w:hAnsi="Arial" w:cs="Arial"/>
              </w:rPr>
            </w:pPr>
          </w:p>
        </w:tc>
        <w:tc>
          <w:tcPr>
            <w:tcW w:w="1209" w:type="dxa"/>
            <w:gridSpan w:val="2"/>
          </w:tcPr>
          <w:p w14:paraId="1ACB0FFD" w14:textId="77777777" w:rsidR="003526F4" w:rsidRPr="00E42CEC" w:rsidRDefault="003526F4" w:rsidP="00E8230C">
            <w:pPr>
              <w:jc w:val="center"/>
              <w:rPr>
                <w:rFonts w:ascii="Arial" w:hAnsi="Arial" w:cs="Arial"/>
              </w:rPr>
            </w:pPr>
          </w:p>
        </w:tc>
        <w:tc>
          <w:tcPr>
            <w:tcW w:w="1418" w:type="dxa"/>
          </w:tcPr>
          <w:p w14:paraId="7B31169A" w14:textId="77777777" w:rsidR="003526F4" w:rsidRPr="00E42CEC" w:rsidRDefault="003526F4" w:rsidP="00E8230C">
            <w:pPr>
              <w:jc w:val="center"/>
              <w:rPr>
                <w:rFonts w:ascii="Arial" w:hAnsi="Arial" w:cs="Arial"/>
              </w:rPr>
            </w:pPr>
          </w:p>
        </w:tc>
        <w:tc>
          <w:tcPr>
            <w:tcW w:w="3198" w:type="dxa"/>
          </w:tcPr>
          <w:p w14:paraId="253D0CE8" w14:textId="77777777" w:rsidR="003526F4" w:rsidRPr="00E42CEC" w:rsidRDefault="003526F4" w:rsidP="00E8230C">
            <w:pPr>
              <w:jc w:val="center"/>
              <w:rPr>
                <w:rFonts w:ascii="Arial" w:hAnsi="Arial" w:cs="Arial"/>
              </w:rPr>
            </w:pPr>
          </w:p>
        </w:tc>
      </w:tr>
      <w:tr w:rsidR="003526F4" w:rsidRPr="00E42CEC" w14:paraId="31B7B39A" w14:textId="77777777" w:rsidTr="00E42CEC">
        <w:trPr>
          <w:jc w:val="center"/>
        </w:trPr>
        <w:tc>
          <w:tcPr>
            <w:tcW w:w="2974" w:type="dxa"/>
            <w:shd w:val="clear" w:color="auto" w:fill="993366"/>
          </w:tcPr>
          <w:p w14:paraId="4A49C63C" w14:textId="77777777" w:rsidR="003526F4" w:rsidRPr="00E42CEC" w:rsidRDefault="003526F4" w:rsidP="00E8230C">
            <w:pPr>
              <w:rPr>
                <w:rFonts w:ascii="Arial" w:hAnsi="Arial" w:cs="Arial"/>
                <w:b/>
                <w:color w:val="FFFFFF" w:themeColor="background1"/>
              </w:rPr>
            </w:pPr>
            <w:r w:rsidRPr="00E42CEC">
              <w:rPr>
                <w:rFonts w:ascii="Arial" w:hAnsi="Arial" w:cs="Arial"/>
                <w:b/>
                <w:color w:val="FFFFFF" w:themeColor="background1"/>
              </w:rPr>
              <w:t>Week 3</w:t>
            </w:r>
            <w:r w:rsidRPr="00E42CEC">
              <w:rPr>
                <w:rFonts w:ascii="Arial" w:hAnsi="Arial" w:cs="Arial"/>
                <w:b/>
                <w:color w:val="FFFFFF" w:themeColor="background1"/>
              </w:rPr>
              <w:tab/>
            </w:r>
          </w:p>
          <w:p w14:paraId="0B46C20B" w14:textId="77777777" w:rsidR="003526F4" w:rsidRPr="00E42CEC" w:rsidRDefault="003526F4" w:rsidP="00E8230C">
            <w:pPr>
              <w:rPr>
                <w:rFonts w:ascii="Arial" w:hAnsi="Arial" w:cs="Arial"/>
                <w:b/>
                <w:color w:val="FFFFFF" w:themeColor="background1"/>
              </w:rPr>
            </w:pPr>
            <w:r w:rsidRPr="00E42CEC">
              <w:rPr>
                <w:rFonts w:ascii="Arial" w:hAnsi="Arial" w:cs="Arial"/>
                <w:b/>
                <w:color w:val="FFFFFF" w:themeColor="background1"/>
              </w:rPr>
              <w:t>Expected Start Time:</w:t>
            </w:r>
          </w:p>
          <w:p w14:paraId="348ED618" w14:textId="77777777" w:rsidR="003526F4" w:rsidRPr="00E42CEC" w:rsidRDefault="003526F4" w:rsidP="00E8230C">
            <w:pPr>
              <w:rPr>
                <w:rFonts w:ascii="Arial" w:hAnsi="Arial" w:cs="Arial"/>
                <w:b/>
                <w:color w:val="FFFFFF" w:themeColor="background1"/>
              </w:rPr>
            </w:pPr>
            <w:r w:rsidRPr="00E42CEC">
              <w:rPr>
                <w:rFonts w:ascii="Arial" w:hAnsi="Arial" w:cs="Arial"/>
                <w:b/>
                <w:color w:val="FFFFFF" w:themeColor="background1"/>
              </w:rPr>
              <w:t>Expected Finish Time:</w:t>
            </w:r>
          </w:p>
        </w:tc>
        <w:tc>
          <w:tcPr>
            <w:tcW w:w="1430" w:type="dxa"/>
          </w:tcPr>
          <w:p w14:paraId="66B8361A" w14:textId="77777777" w:rsidR="003526F4" w:rsidRPr="00E42CEC" w:rsidRDefault="003526F4" w:rsidP="00E8230C">
            <w:pPr>
              <w:jc w:val="center"/>
              <w:rPr>
                <w:rFonts w:ascii="Arial" w:hAnsi="Arial" w:cs="Arial"/>
              </w:rPr>
            </w:pPr>
          </w:p>
        </w:tc>
        <w:tc>
          <w:tcPr>
            <w:tcW w:w="1430" w:type="dxa"/>
            <w:gridSpan w:val="2"/>
          </w:tcPr>
          <w:p w14:paraId="4400660D" w14:textId="77777777" w:rsidR="003526F4" w:rsidRPr="00E42CEC" w:rsidRDefault="003526F4" w:rsidP="00E8230C">
            <w:pPr>
              <w:jc w:val="center"/>
              <w:rPr>
                <w:rFonts w:ascii="Arial" w:hAnsi="Arial" w:cs="Arial"/>
              </w:rPr>
            </w:pPr>
          </w:p>
        </w:tc>
        <w:tc>
          <w:tcPr>
            <w:tcW w:w="1532" w:type="dxa"/>
          </w:tcPr>
          <w:p w14:paraId="5E57DC0F" w14:textId="77777777" w:rsidR="003526F4" w:rsidRPr="00E42CEC" w:rsidRDefault="003526F4" w:rsidP="00E8230C">
            <w:pPr>
              <w:jc w:val="center"/>
              <w:rPr>
                <w:rFonts w:ascii="Arial" w:hAnsi="Arial" w:cs="Arial"/>
              </w:rPr>
            </w:pPr>
          </w:p>
        </w:tc>
        <w:tc>
          <w:tcPr>
            <w:tcW w:w="1329" w:type="dxa"/>
          </w:tcPr>
          <w:p w14:paraId="6BA21565" w14:textId="77777777" w:rsidR="003526F4" w:rsidRPr="00E42CEC" w:rsidRDefault="003526F4" w:rsidP="00E8230C">
            <w:pPr>
              <w:jc w:val="center"/>
              <w:rPr>
                <w:rFonts w:ascii="Arial" w:hAnsi="Arial" w:cs="Arial"/>
              </w:rPr>
            </w:pPr>
          </w:p>
        </w:tc>
        <w:tc>
          <w:tcPr>
            <w:tcW w:w="1431" w:type="dxa"/>
          </w:tcPr>
          <w:p w14:paraId="441BBDC0" w14:textId="77777777" w:rsidR="003526F4" w:rsidRPr="00E42CEC" w:rsidRDefault="003526F4" w:rsidP="00E8230C">
            <w:pPr>
              <w:jc w:val="center"/>
              <w:rPr>
                <w:rFonts w:ascii="Arial" w:hAnsi="Arial" w:cs="Arial"/>
              </w:rPr>
            </w:pPr>
          </w:p>
        </w:tc>
        <w:tc>
          <w:tcPr>
            <w:tcW w:w="1209" w:type="dxa"/>
            <w:gridSpan w:val="2"/>
          </w:tcPr>
          <w:p w14:paraId="774B448A" w14:textId="77777777" w:rsidR="003526F4" w:rsidRPr="00E42CEC" w:rsidRDefault="003526F4" w:rsidP="00E8230C">
            <w:pPr>
              <w:jc w:val="center"/>
              <w:rPr>
                <w:rFonts w:ascii="Arial" w:hAnsi="Arial" w:cs="Arial"/>
              </w:rPr>
            </w:pPr>
          </w:p>
        </w:tc>
        <w:tc>
          <w:tcPr>
            <w:tcW w:w="1418" w:type="dxa"/>
          </w:tcPr>
          <w:p w14:paraId="1D916183" w14:textId="77777777" w:rsidR="003526F4" w:rsidRPr="00E42CEC" w:rsidRDefault="003526F4" w:rsidP="00E8230C">
            <w:pPr>
              <w:jc w:val="center"/>
              <w:rPr>
                <w:rFonts w:ascii="Arial" w:hAnsi="Arial" w:cs="Arial"/>
              </w:rPr>
            </w:pPr>
          </w:p>
        </w:tc>
        <w:tc>
          <w:tcPr>
            <w:tcW w:w="3198" w:type="dxa"/>
          </w:tcPr>
          <w:p w14:paraId="6D56B056" w14:textId="77777777" w:rsidR="003526F4" w:rsidRPr="00E42CEC" w:rsidRDefault="003526F4" w:rsidP="00E8230C">
            <w:pPr>
              <w:jc w:val="center"/>
              <w:rPr>
                <w:rFonts w:ascii="Arial" w:hAnsi="Arial" w:cs="Arial"/>
              </w:rPr>
            </w:pPr>
          </w:p>
        </w:tc>
      </w:tr>
      <w:tr w:rsidR="003526F4" w:rsidRPr="00E42CEC" w14:paraId="71B1A914" w14:textId="77777777" w:rsidTr="00E42CEC">
        <w:trPr>
          <w:jc w:val="center"/>
        </w:trPr>
        <w:tc>
          <w:tcPr>
            <w:tcW w:w="2974" w:type="dxa"/>
            <w:shd w:val="clear" w:color="auto" w:fill="993366"/>
          </w:tcPr>
          <w:p w14:paraId="6F71E532" w14:textId="77777777" w:rsidR="003526F4" w:rsidRPr="00E42CEC" w:rsidRDefault="003526F4" w:rsidP="00E8230C">
            <w:pPr>
              <w:rPr>
                <w:rFonts w:ascii="Arial" w:hAnsi="Arial" w:cs="Arial"/>
                <w:b/>
                <w:color w:val="FFFFFF" w:themeColor="background1"/>
              </w:rPr>
            </w:pPr>
            <w:r w:rsidRPr="00E42CEC">
              <w:rPr>
                <w:rFonts w:ascii="Arial" w:hAnsi="Arial" w:cs="Arial"/>
                <w:b/>
                <w:color w:val="FFFFFF" w:themeColor="background1"/>
              </w:rPr>
              <w:t>Week 4</w:t>
            </w:r>
          </w:p>
          <w:p w14:paraId="7F72AF96" w14:textId="77777777" w:rsidR="003526F4" w:rsidRPr="00E42CEC" w:rsidRDefault="003526F4" w:rsidP="00E8230C">
            <w:pPr>
              <w:rPr>
                <w:rFonts w:ascii="Arial" w:hAnsi="Arial" w:cs="Arial"/>
                <w:b/>
                <w:color w:val="FFFFFF" w:themeColor="background1"/>
              </w:rPr>
            </w:pPr>
            <w:r w:rsidRPr="00E42CEC">
              <w:rPr>
                <w:rFonts w:ascii="Arial" w:hAnsi="Arial" w:cs="Arial"/>
                <w:b/>
                <w:color w:val="FFFFFF" w:themeColor="background1"/>
              </w:rPr>
              <w:t>Expected Start Time:</w:t>
            </w:r>
          </w:p>
          <w:p w14:paraId="6DC71A94" w14:textId="77777777" w:rsidR="003526F4" w:rsidRPr="00E42CEC" w:rsidRDefault="003526F4" w:rsidP="00E8230C">
            <w:pPr>
              <w:rPr>
                <w:rFonts w:ascii="Arial" w:hAnsi="Arial" w:cs="Arial"/>
                <w:b/>
                <w:color w:val="FFFFFF" w:themeColor="background1"/>
              </w:rPr>
            </w:pPr>
            <w:r w:rsidRPr="00E42CEC">
              <w:rPr>
                <w:rFonts w:ascii="Arial" w:hAnsi="Arial" w:cs="Arial"/>
                <w:b/>
                <w:color w:val="FFFFFF" w:themeColor="background1"/>
              </w:rPr>
              <w:t>Expected Finish Time:</w:t>
            </w:r>
          </w:p>
        </w:tc>
        <w:tc>
          <w:tcPr>
            <w:tcW w:w="1430" w:type="dxa"/>
          </w:tcPr>
          <w:p w14:paraId="0A53A12C" w14:textId="77777777" w:rsidR="003526F4" w:rsidRPr="00E42CEC" w:rsidRDefault="003526F4" w:rsidP="00E8230C">
            <w:pPr>
              <w:jc w:val="center"/>
              <w:rPr>
                <w:rFonts w:ascii="Arial" w:hAnsi="Arial" w:cs="Arial"/>
              </w:rPr>
            </w:pPr>
          </w:p>
        </w:tc>
        <w:tc>
          <w:tcPr>
            <w:tcW w:w="1430" w:type="dxa"/>
            <w:gridSpan w:val="2"/>
          </w:tcPr>
          <w:p w14:paraId="455ABCC5" w14:textId="77777777" w:rsidR="003526F4" w:rsidRPr="00E42CEC" w:rsidRDefault="003526F4" w:rsidP="00E8230C">
            <w:pPr>
              <w:jc w:val="center"/>
              <w:rPr>
                <w:rFonts w:ascii="Arial" w:hAnsi="Arial" w:cs="Arial"/>
              </w:rPr>
            </w:pPr>
          </w:p>
        </w:tc>
        <w:tc>
          <w:tcPr>
            <w:tcW w:w="1532" w:type="dxa"/>
          </w:tcPr>
          <w:p w14:paraId="4508BCB7" w14:textId="77777777" w:rsidR="003526F4" w:rsidRPr="00E42CEC" w:rsidRDefault="003526F4" w:rsidP="00E8230C">
            <w:pPr>
              <w:jc w:val="center"/>
              <w:rPr>
                <w:rFonts w:ascii="Arial" w:hAnsi="Arial" w:cs="Arial"/>
              </w:rPr>
            </w:pPr>
          </w:p>
        </w:tc>
        <w:tc>
          <w:tcPr>
            <w:tcW w:w="1329" w:type="dxa"/>
          </w:tcPr>
          <w:p w14:paraId="7B3C8893" w14:textId="77777777" w:rsidR="003526F4" w:rsidRPr="00E42CEC" w:rsidRDefault="003526F4" w:rsidP="00E8230C">
            <w:pPr>
              <w:jc w:val="center"/>
              <w:rPr>
                <w:rFonts w:ascii="Arial" w:hAnsi="Arial" w:cs="Arial"/>
              </w:rPr>
            </w:pPr>
          </w:p>
        </w:tc>
        <w:tc>
          <w:tcPr>
            <w:tcW w:w="1431" w:type="dxa"/>
          </w:tcPr>
          <w:p w14:paraId="5C507646" w14:textId="77777777" w:rsidR="003526F4" w:rsidRPr="00E42CEC" w:rsidRDefault="003526F4" w:rsidP="00E8230C">
            <w:pPr>
              <w:jc w:val="center"/>
              <w:rPr>
                <w:rFonts w:ascii="Arial" w:hAnsi="Arial" w:cs="Arial"/>
              </w:rPr>
            </w:pPr>
          </w:p>
        </w:tc>
        <w:tc>
          <w:tcPr>
            <w:tcW w:w="1209" w:type="dxa"/>
            <w:gridSpan w:val="2"/>
          </w:tcPr>
          <w:p w14:paraId="15D63379" w14:textId="77777777" w:rsidR="003526F4" w:rsidRPr="00E42CEC" w:rsidRDefault="003526F4" w:rsidP="00E8230C">
            <w:pPr>
              <w:jc w:val="center"/>
              <w:rPr>
                <w:rFonts w:ascii="Arial" w:hAnsi="Arial" w:cs="Arial"/>
              </w:rPr>
            </w:pPr>
          </w:p>
        </w:tc>
        <w:tc>
          <w:tcPr>
            <w:tcW w:w="1418" w:type="dxa"/>
          </w:tcPr>
          <w:p w14:paraId="55816CD7" w14:textId="77777777" w:rsidR="003526F4" w:rsidRPr="00E42CEC" w:rsidRDefault="003526F4" w:rsidP="00E8230C">
            <w:pPr>
              <w:jc w:val="center"/>
              <w:rPr>
                <w:rFonts w:ascii="Arial" w:hAnsi="Arial" w:cs="Arial"/>
              </w:rPr>
            </w:pPr>
          </w:p>
        </w:tc>
        <w:tc>
          <w:tcPr>
            <w:tcW w:w="3198" w:type="dxa"/>
          </w:tcPr>
          <w:p w14:paraId="613963AC" w14:textId="77777777" w:rsidR="003526F4" w:rsidRPr="00E42CEC" w:rsidRDefault="003526F4" w:rsidP="00E8230C">
            <w:pPr>
              <w:jc w:val="center"/>
              <w:rPr>
                <w:rFonts w:ascii="Arial" w:hAnsi="Arial" w:cs="Arial"/>
              </w:rPr>
            </w:pPr>
          </w:p>
        </w:tc>
      </w:tr>
      <w:tr w:rsidR="003526F4" w:rsidRPr="00E42CEC" w14:paraId="26292709" w14:textId="77777777" w:rsidTr="00E42CEC">
        <w:trPr>
          <w:jc w:val="center"/>
        </w:trPr>
        <w:tc>
          <w:tcPr>
            <w:tcW w:w="2974" w:type="dxa"/>
            <w:shd w:val="clear" w:color="auto" w:fill="993366"/>
          </w:tcPr>
          <w:p w14:paraId="47B05E2C" w14:textId="77777777" w:rsidR="003526F4" w:rsidRPr="00E42CEC" w:rsidRDefault="003526F4" w:rsidP="00E8230C">
            <w:pPr>
              <w:rPr>
                <w:rFonts w:ascii="Arial" w:hAnsi="Arial" w:cs="Arial"/>
                <w:b/>
                <w:color w:val="FFFFFF" w:themeColor="background1"/>
              </w:rPr>
            </w:pPr>
            <w:r w:rsidRPr="00E42CEC">
              <w:rPr>
                <w:rFonts w:ascii="Arial" w:hAnsi="Arial" w:cs="Arial"/>
                <w:b/>
                <w:color w:val="FFFFFF" w:themeColor="background1"/>
              </w:rPr>
              <w:t>Week 5</w:t>
            </w:r>
            <w:r w:rsidRPr="00E42CEC">
              <w:rPr>
                <w:rFonts w:ascii="Arial" w:hAnsi="Arial" w:cs="Arial"/>
                <w:b/>
                <w:color w:val="FFFFFF" w:themeColor="background1"/>
              </w:rPr>
              <w:tab/>
            </w:r>
          </w:p>
          <w:p w14:paraId="5419AC34" w14:textId="77777777" w:rsidR="003526F4" w:rsidRPr="00E42CEC" w:rsidRDefault="003526F4" w:rsidP="00E8230C">
            <w:pPr>
              <w:rPr>
                <w:rFonts w:ascii="Arial" w:hAnsi="Arial" w:cs="Arial"/>
                <w:b/>
                <w:color w:val="FFFFFF" w:themeColor="background1"/>
              </w:rPr>
            </w:pPr>
            <w:r w:rsidRPr="00E42CEC">
              <w:rPr>
                <w:rFonts w:ascii="Arial" w:hAnsi="Arial" w:cs="Arial"/>
                <w:b/>
                <w:color w:val="FFFFFF" w:themeColor="background1"/>
              </w:rPr>
              <w:t>Expected Start Time:</w:t>
            </w:r>
          </w:p>
          <w:p w14:paraId="77F02825" w14:textId="77777777" w:rsidR="003526F4" w:rsidRPr="00E42CEC" w:rsidRDefault="003526F4" w:rsidP="00E8230C">
            <w:pPr>
              <w:rPr>
                <w:rFonts w:ascii="Arial" w:hAnsi="Arial" w:cs="Arial"/>
                <w:b/>
                <w:color w:val="FFFFFF" w:themeColor="background1"/>
              </w:rPr>
            </w:pPr>
            <w:r w:rsidRPr="00E42CEC">
              <w:rPr>
                <w:rFonts w:ascii="Arial" w:hAnsi="Arial" w:cs="Arial"/>
                <w:b/>
                <w:color w:val="FFFFFF" w:themeColor="background1"/>
              </w:rPr>
              <w:t>Expected Finish Time:</w:t>
            </w:r>
          </w:p>
        </w:tc>
        <w:tc>
          <w:tcPr>
            <w:tcW w:w="1430" w:type="dxa"/>
          </w:tcPr>
          <w:p w14:paraId="53410ACD" w14:textId="77777777" w:rsidR="003526F4" w:rsidRPr="00E42CEC" w:rsidRDefault="003526F4" w:rsidP="00E8230C">
            <w:pPr>
              <w:jc w:val="center"/>
              <w:rPr>
                <w:rFonts w:ascii="Arial" w:hAnsi="Arial" w:cs="Arial"/>
              </w:rPr>
            </w:pPr>
          </w:p>
          <w:p w14:paraId="014841F4" w14:textId="77777777" w:rsidR="003526F4" w:rsidRPr="00E42CEC" w:rsidRDefault="003526F4" w:rsidP="00E8230C">
            <w:pPr>
              <w:jc w:val="center"/>
              <w:rPr>
                <w:rFonts w:ascii="Arial" w:hAnsi="Arial" w:cs="Arial"/>
              </w:rPr>
            </w:pPr>
          </w:p>
        </w:tc>
        <w:tc>
          <w:tcPr>
            <w:tcW w:w="1430" w:type="dxa"/>
            <w:gridSpan w:val="2"/>
          </w:tcPr>
          <w:p w14:paraId="4C16DB32" w14:textId="77777777" w:rsidR="003526F4" w:rsidRPr="00E42CEC" w:rsidRDefault="003526F4" w:rsidP="00E8230C">
            <w:pPr>
              <w:jc w:val="center"/>
              <w:rPr>
                <w:rFonts w:ascii="Arial" w:hAnsi="Arial" w:cs="Arial"/>
              </w:rPr>
            </w:pPr>
          </w:p>
        </w:tc>
        <w:tc>
          <w:tcPr>
            <w:tcW w:w="1532" w:type="dxa"/>
          </w:tcPr>
          <w:p w14:paraId="23E3F7CA" w14:textId="77777777" w:rsidR="003526F4" w:rsidRPr="00E42CEC" w:rsidRDefault="003526F4" w:rsidP="00E8230C">
            <w:pPr>
              <w:jc w:val="center"/>
              <w:rPr>
                <w:rFonts w:ascii="Arial" w:hAnsi="Arial" w:cs="Arial"/>
              </w:rPr>
            </w:pPr>
          </w:p>
        </w:tc>
        <w:tc>
          <w:tcPr>
            <w:tcW w:w="1329" w:type="dxa"/>
          </w:tcPr>
          <w:p w14:paraId="7BA5D187" w14:textId="77777777" w:rsidR="003526F4" w:rsidRPr="00E42CEC" w:rsidRDefault="003526F4" w:rsidP="00E8230C">
            <w:pPr>
              <w:jc w:val="center"/>
              <w:rPr>
                <w:rFonts w:ascii="Arial" w:hAnsi="Arial" w:cs="Arial"/>
              </w:rPr>
            </w:pPr>
          </w:p>
        </w:tc>
        <w:tc>
          <w:tcPr>
            <w:tcW w:w="1431" w:type="dxa"/>
          </w:tcPr>
          <w:p w14:paraId="23641D62" w14:textId="77777777" w:rsidR="003526F4" w:rsidRPr="00E42CEC" w:rsidRDefault="003526F4" w:rsidP="00E8230C">
            <w:pPr>
              <w:jc w:val="center"/>
              <w:rPr>
                <w:rFonts w:ascii="Arial" w:hAnsi="Arial" w:cs="Arial"/>
              </w:rPr>
            </w:pPr>
          </w:p>
        </w:tc>
        <w:tc>
          <w:tcPr>
            <w:tcW w:w="1209" w:type="dxa"/>
            <w:gridSpan w:val="2"/>
          </w:tcPr>
          <w:p w14:paraId="52C7FD76" w14:textId="77777777" w:rsidR="003526F4" w:rsidRPr="00E42CEC" w:rsidRDefault="003526F4" w:rsidP="00E8230C">
            <w:pPr>
              <w:jc w:val="center"/>
              <w:rPr>
                <w:rFonts w:ascii="Arial" w:hAnsi="Arial" w:cs="Arial"/>
              </w:rPr>
            </w:pPr>
          </w:p>
        </w:tc>
        <w:tc>
          <w:tcPr>
            <w:tcW w:w="1418" w:type="dxa"/>
          </w:tcPr>
          <w:p w14:paraId="5D536EEF" w14:textId="77777777" w:rsidR="003526F4" w:rsidRPr="00E42CEC" w:rsidRDefault="003526F4" w:rsidP="00E8230C">
            <w:pPr>
              <w:jc w:val="center"/>
              <w:rPr>
                <w:rFonts w:ascii="Arial" w:hAnsi="Arial" w:cs="Arial"/>
              </w:rPr>
            </w:pPr>
          </w:p>
        </w:tc>
        <w:tc>
          <w:tcPr>
            <w:tcW w:w="3198" w:type="dxa"/>
          </w:tcPr>
          <w:p w14:paraId="64D3A335" w14:textId="77777777" w:rsidR="003526F4" w:rsidRPr="00E42CEC" w:rsidRDefault="003526F4" w:rsidP="00E8230C">
            <w:pPr>
              <w:jc w:val="center"/>
              <w:rPr>
                <w:rFonts w:ascii="Arial" w:hAnsi="Arial" w:cs="Arial"/>
              </w:rPr>
            </w:pPr>
          </w:p>
        </w:tc>
      </w:tr>
      <w:tr w:rsidR="003526F4" w:rsidRPr="00E42CEC" w14:paraId="1789B2CA" w14:textId="77777777" w:rsidTr="00E42CEC">
        <w:trPr>
          <w:jc w:val="center"/>
        </w:trPr>
        <w:tc>
          <w:tcPr>
            <w:tcW w:w="2974" w:type="dxa"/>
            <w:shd w:val="clear" w:color="auto" w:fill="993366"/>
          </w:tcPr>
          <w:p w14:paraId="13CB44A3" w14:textId="77777777" w:rsidR="003526F4" w:rsidRPr="00E42CEC" w:rsidRDefault="003526F4" w:rsidP="00E8230C">
            <w:pPr>
              <w:rPr>
                <w:rFonts w:ascii="Arial" w:hAnsi="Arial" w:cs="Arial"/>
                <w:b/>
                <w:color w:val="FFFFFF" w:themeColor="background1"/>
              </w:rPr>
            </w:pPr>
            <w:r w:rsidRPr="00E42CEC">
              <w:rPr>
                <w:rFonts w:ascii="Arial" w:hAnsi="Arial" w:cs="Arial"/>
                <w:b/>
                <w:color w:val="FFFFFF" w:themeColor="background1"/>
              </w:rPr>
              <w:t>Week 6</w:t>
            </w:r>
            <w:r w:rsidRPr="00E42CEC">
              <w:rPr>
                <w:rFonts w:ascii="Arial" w:hAnsi="Arial" w:cs="Arial"/>
                <w:b/>
                <w:color w:val="FFFFFF" w:themeColor="background1"/>
              </w:rPr>
              <w:tab/>
            </w:r>
          </w:p>
          <w:p w14:paraId="7814D5D0" w14:textId="77777777" w:rsidR="003526F4" w:rsidRPr="00E42CEC" w:rsidRDefault="003526F4" w:rsidP="00E8230C">
            <w:pPr>
              <w:rPr>
                <w:rFonts w:ascii="Arial" w:hAnsi="Arial" w:cs="Arial"/>
                <w:b/>
                <w:color w:val="FFFFFF" w:themeColor="background1"/>
              </w:rPr>
            </w:pPr>
            <w:r w:rsidRPr="00E42CEC">
              <w:rPr>
                <w:rFonts w:ascii="Arial" w:hAnsi="Arial" w:cs="Arial"/>
                <w:b/>
                <w:color w:val="FFFFFF" w:themeColor="background1"/>
              </w:rPr>
              <w:t>Expected Start Time:</w:t>
            </w:r>
          </w:p>
          <w:p w14:paraId="525B7A08" w14:textId="77777777" w:rsidR="003526F4" w:rsidRPr="00E42CEC" w:rsidRDefault="003526F4" w:rsidP="00E8230C">
            <w:pPr>
              <w:rPr>
                <w:rFonts w:ascii="Arial" w:hAnsi="Arial" w:cs="Arial"/>
                <w:b/>
                <w:color w:val="FFFFFF" w:themeColor="background1"/>
              </w:rPr>
            </w:pPr>
            <w:r w:rsidRPr="00E42CEC">
              <w:rPr>
                <w:rFonts w:ascii="Arial" w:hAnsi="Arial" w:cs="Arial"/>
                <w:b/>
                <w:color w:val="FFFFFF" w:themeColor="background1"/>
              </w:rPr>
              <w:t>Expected Finish Time:</w:t>
            </w:r>
          </w:p>
        </w:tc>
        <w:tc>
          <w:tcPr>
            <w:tcW w:w="1430" w:type="dxa"/>
          </w:tcPr>
          <w:p w14:paraId="1A656D49" w14:textId="77777777" w:rsidR="003526F4" w:rsidRPr="00E42CEC" w:rsidRDefault="003526F4" w:rsidP="00E8230C">
            <w:pPr>
              <w:jc w:val="center"/>
              <w:rPr>
                <w:rFonts w:ascii="Arial" w:hAnsi="Arial" w:cs="Arial"/>
              </w:rPr>
            </w:pPr>
          </w:p>
        </w:tc>
        <w:tc>
          <w:tcPr>
            <w:tcW w:w="1430" w:type="dxa"/>
            <w:gridSpan w:val="2"/>
          </w:tcPr>
          <w:p w14:paraId="401E3DF8" w14:textId="77777777" w:rsidR="003526F4" w:rsidRPr="00E42CEC" w:rsidRDefault="003526F4" w:rsidP="00E8230C">
            <w:pPr>
              <w:jc w:val="center"/>
              <w:rPr>
                <w:rFonts w:ascii="Arial" w:hAnsi="Arial" w:cs="Arial"/>
              </w:rPr>
            </w:pPr>
          </w:p>
        </w:tc>
        <w:tc>
          <w:tcPr>
            <w:tcW w:w="1532" w:type="dxa"/>
          </w:tcPr>
          <w:p w14:paraId="633C32A0" w14:textId="77777777" w:rsidR="003526F4" w:rsidRPr="00E42CEC" w:rsidRDefault="003526F4" w:rsidP="00E8230C">
            <w:pPr>
              <w:jc w:val="center"/>
              <w:rPr>
                <w:rFonts w:ascii="Arial" w:hAnsi="Arial" w:cs="Arial"/>
              </w:rPr>
            </w:pPr>
          </w:p>
        </w:tc>
        <w:tc>
          <w:tcPr>
            <w:tcW w:w="1329" w:type="dxa"/>
          </w:tcPr>
          <w:p w14:paraId="176F14AC" w14:textId="77777777" w:rsidR="003526F4" w:rsidRPr="00E42CEC" w:rsidRDefault="003526F4" w:rsidP="00E8230C">
            <w:pPr>
              <w:jc w:val="center"/>
              <w:rPr>
                <w:rFonts w:ascii="Arial" w:hAnsi="Arial" w:cs="Arial"/>
              </w:rPr>
            </w:pPr>
          </w:p>
        </w:tc>
        <w:tc>
          <w:tcPr>
            <w:tcW w:w="1431" w:type="dxa"/>
          </w:tcPr>
          <w:p w14:paraId="1B78B738" w14:textId="77777777" w:rsidR="003526F4" w:rsidRPr="00E42CEC" w:rsidRDefault="003526F4" w:rsidP="00E8230C">
            <w:pPr>
              <w:jc w:val="center"/>
              <w:rPr>
                <w:rFonts w:ascii="Arial" w:hAnsi="Arial" w:cs="Arial"/>
              </w:rPr>
            </w:pPr>
          </w:p>
        </w:tc>
        <w:tc>
          <w:tcPr>
            <w:tcW w:w="1209" w:type="dxa"/>
            <w:gridSpan w:val="2"/>
          </w:tcPr>
          <w:p w14:paraId="0119A3AF" w14:textId="77777777" w:rsidR="003526F4" w:rsidRPr="00E42CEC" w:rsidRDefault="003526F4" w:rsidP="00E8230C">
            <w:pPr>
              <w:jc w:val="center"/>
              <w:rPr>
                <w:rFonts w:ascii="Arial" w:hAnsi="Arial" w:cs="Arial"/>
              </w:rPr>
            </w:pPr>
          </w:p>
        </w:tc>
        <w:tc>
          <w:tcPr>
            <w:tcW w:w="1418" w:type="dxa"/>
          </w:tcPr>
          <w:p w14:paraId="4FA916DD" w14:textId="77777777" w:rsidR="003526F4" w:rsidRPr="00E42CEC" w:rsidRDefault="003526F4" w:rsidP="00E8230C">
            <w:pPr>
              <w:jc w:val="center"/>
              <w:rPr>
                <w:rFonts w:ascii="Arial" w:hAnsi="Arial" w:cs="Arial"/>
              </w:rPr>
            </w:pPr>
          </w:p>
        </w:tc>
        <w:tc>
          <w:tcPr>
            <w:tcW w:w="3198" w:type="dxa"/>
          </w:tcPr>
          <w:p w14:paraId="24DEEF29" w14:textId="77777777" w:rsidR="003526F4" w:rsidRPr="00E42CEC" w:rsidRDefault="003526F4" w:rsidP="00E8230C">
            <w:pPr>
              <w:jc w:val="center"/>
              <w:rPr>
                <w:rFonts w:ascii="Arial" w:hAnsi="Arial" w:cs="Arial"/>
              </w:rPr>
            </w:pPr>
          </w:p>
        </w:tc>
      </w:tr>
    </w:tbl>
    <w:p w14:paraId="189CC062" w14:textId="77777777" w:rsidR="003526F4" w:rsidRPr="00E42CEC" w:rsidRDefault="003526F4" w:rsidP="003526F4">
      <w:pPr>
        <w:jc w:val="center"/>
        <w:rPr>
          <w:rFonts w:ascii="Arial" w:hAnsi="Arial" w:cs="Arial"/>
          <w:sz w:val="22"/>
          <w:szCs w:val="22"/>
        </w:rPr>
      </w:pPr>
    </w:p>
    <w:tbl>
      <w:tblPr>
        <w:tblStyle w:val="TableGrid0"/>
        <w:tblW w:w="14786" w:type="dxa"/>
        <w:jc w:val="center"/>
        <w:tblLook w:val="04A0" w:firstRow="1" w:lastRow="0" w:firstColumn="1" w:lastColumn="0" w:noHBand="0" w:noVBand="1"/>
      </w:tblPr>
      <w:tblGrid>
        <w:gridCol w:w="3681"/>
        <w:gridCol w:w="2977"/>
        <w:gridCol w:w="757"/>
        <w:gridCol w:w="7327"/>
        <w:gridCol w:w="44"/>
      </w:tblGrid>
      <w:tr w:rsidR="003526F4" w:rsidRPr="00E42CEC" w14:paraId="4F3FB9C9" w14:textId="77777777" w:rsidTr="00F159A4">
        <w:trPr>
          <w:trHeight w:val="315"/>
          <w:jc w:val="center"/>
        </w:trPr>
        <w:tc>
          <w:tcPr>
            <w:tcW w:w="7415" w:type="dxa"/>
            <w:gridSpan w:val="3"/>
            <w:shd w:val="clear" w:color="auto" w:fill="993366"/>
          </w:tcPr>
          <w:p w14:paraId="508D30A3" w14:textId="77777777" w:rsidR="003526F4" w:rsidRPr="00E42CEC" w:rsidRDefault="003526F4" w:rsidP="00E8230C">
            <w:pPr>
              <w:rPr>
                <w:rFonts w:ascii="Arial" w:hAnsi="Arial" w:cs="Arial"/>
                <w:b/>
                <w:i/>
                <w:iCs/>
                <w:color w:val="FFFFFF" w:themeColor="background1"/>
              </w:rPr>
            </w:pPr>
            <w:r w:rsidRPr="00E42CEC">
              <w:rPr>
                <w:rFonts w:ascii="Arial" w:hAnsi="Arial" w:cs="Arial"/>
                <w:b/>
                <w:noProof/>
                <w:color w:val="FFFFFF" w:themeColor="background1"/>
              </w:rPr>
              <w:lastRenderedPageBreak/>
              <w:t>Rational</w:t>
            </w:r>
            <w:r w:rsidRPr="00E42CEC">
              <w:rPr>
                <w:rFonts w:ascii="Arial" w:hAnsi="Arial" w:cs="Arial"/>
                <w:b/>
                <w:color w:val="FFFFFF" w:themeColor="background1"/>
              </w:rPr>
              <w:t xml:space="preserve"> behind part-time education for this pupil: (</w:t>
            </w:r>
            <w:r w:rsidRPr="00E42CEC">
              <w:rPr>
                <w:rFonts w:ascii="Arial" w:hAnsi="Arial" w:cs="Arial"/>
                <w:b/>
                <w:i/>
                <w:iCs/>
                <w:color w:val="FFFFFF" w:themeColor="background1"/>
              </w:rPr>
              <w:t>Highlight 3)</w:t>
            </w:r>
          </w:p>
        </w:tc>
        <w:tc>
          <w:tcPr>
            <w:tcW w:w="7371" w:type="dxa"/>
            <w:gridSpan w:val="2"/>
            <w:shd w:val="clear" w:color="auto" w:fill="993366"/>
          </w:tcPr>
          <w:p w14:paraId="538FD087" w14:textId="77777777" w:rsidR="003526F4" w:rsidRPr="00E42CEC" w:rsidRDefault="003526F4" w:rsidP="00E8230C">
            <w:pPr>
              <w:rPr>
                <w:rFonts w:ascii="Arial" w:hAnsi="Arial" w:cs="Arial"/>
                <w:b/>
                <w:color w:val="FFFFFF" w:themeColor="background1"/>
              </w:rPr>
            </w:pPr>
            <w:r w:rsidRPr="00E42CEC">
              <w:rPr>
                <w:rFonts w:ascii="Arial" w:hAnsi="Arial" w:cs="Arial"/>
                <w:b/>
                <w:color w:val="FFFFFF" w:themeColor="background1"/>
              </w:rPr>
              <w:t>Type of education being provided outside of school during school hours:</w:t>
            </w:r>
          </w:p>
        </w:tc>
      </w:tr>
      <w:tr w:rsidR="003526F4" w:rsidRPr="00E42CEC" w14:paraId="0F24353A" w14:textId="77777777" w:rsidTr="00E8230C">
        <w:trPr>
          <w:trHeight w:val="315"/>
          <w:jc w:val="center"/>
        </w:trPr>
        <w:tc>
          <w:tcPr>
            <w:tcW w:w="7415" w:type="dxa"/>
            <w:gridSpan w:val="3"/>
            <w:shd w:val="clear" w:color="auto" w:fill="auto"/>
          </w:tcPr>
          <w:p w14:paraId="5AC73FB1" w14:textId="77777777" w:rsidR="003526F4" w:rsidRPr="00E42CEC" w:rsidRDefault="003526F4" w:rsidP="00E8230C">
            <w:pPr>
              <w:rPr>
                <w:rFonts w:ascii="Arial" w:eastAsiaTheme="majorEastAsia" w:hAnsi="Arial" w:cs="Arial"/>
                <w:kern w:val="32"/>
              </w:rPr>
            </w:pPr>
            <w:r w:rsidRPr="00E42CEC">
              <w:rPr>
                <w:rFonts w:ascii="Arial" w:eastAsiaTheme="majorEastAsia" w:hAnsi="Arial" w:cs="Arial"/>
                <w:kern w:val="32"/>
              </w:rPr>
              <w:t>To support mental health needs</w:t>
            </w:r>
          </w:p>
          <w:p w14:paraId="28E343D1" w14:textId="77777777" w:rsidR="003526F4" w:rsidRPr="00E42CEC" w:rsidRDefault="003526F4" w:rsidP="00E8230C">
            <w:pPr>
              <w:rPr>
                <w:rFonts w:ascii="Arial" w:eastAsiaTheme="majorEastAsia" w:hAnsi="Arial" w:cs="Arial"/>
                <w:kern w:val="32"/>
              </w:rPr>
            </w:pPr>
            <w:r w:rsidRPr="00E42CEC">
              <w:rPr>
                <w:rFonts w:ascii="Arial" w:eastAsiaTheme="majorEastAsia" w:hAnsi="Arial" w:cs="Arial"/>
                <w:kern w:val="32"/>
              </w:rPr>
              <w:t>To support medical needs (other than mental health)</w:t>
            </w:r>
          </w:p>
          <w:p w14:paraId="31AD6C96" w14:textId="77777777" w:rsidR="003526F4" w:rsidRPr="00E42CEC" w:rsidRDefault="003526F4" w:rsidP="00E8230C">
            <w:pPr>
              <w:rPr>
                <w:rFonts w:ascii="Arial" w:eastAsiaTheme="majorEastAsia" w:hAnsi="Arial" w:cs="Arial"/>
                <w:kern w:val="32"/>
              </w:rPr>
            </w:pPr>
            <w:r w:rsidRPr="00E42CEC">
              <w:rPr>
                <w:rFonts w:ascii="Arial" w:eastAsiaTheme="majorEastAsia" w:hAnsi="Arial" w:cs="Arial"/>
                <w:kern w:val="32"/>
              </w:rPr>
              <w:t>Pregnancy/ Young parent</w:t>
            </w:r>
          </w:p>
          <w:p w14:paraId="652B9127" w14:textId="77777777" w:rsidR="003526F4" w:rsidRPr="00E42CEC" w:rsidRDefault="003526F4" w:rsidP="00E8230C">
            <w:pPr>
              <w:rPr>
                <w:rFonts w:ascii="Arial" w:eastAsiaTheme="majorEastAsia" w:hAnsi="Arial" w:cs="Arial"/>
                <w:kern w:val="32"/>
              </w:rPr>
            </w:pPr>
            <w:r w:rsidRPr="00E42CEC">
              <w:rPr>
                <w:rFonts w:ascii="Arial" w:eastAsiaTheme="majorEastAsia" w:hAnsi="Arial" w:cs="Arial"/>
                <w:kern w:val="32"/>
              </w:rPr>
              <w:t>Staged Re-integration (new school)</w:t>
            </w:r>
          </w:p>
          <w:p w14:paraId="536C7D21" w14:textId="77777777" w:rsidR="003526F4" w:rsidRPr="00E42CEC" w:rsidRDefault="003526F4" w:rsidP="00E8230C">
            <w:pPr>
              <w:rPr>
                <w:rFonts w:ascii="Arial" w:eastAsiaTheme="majorEastAsia" w:hAnsi="Arial" w:cs="Arial"/>
                <w:kern w:val="32"/>
              </w:rPr>
            </w:pPr>
            <w:r w:rsidRPr="00E42CEC">
              <w:rPr>
                <w:rFonts w:ascii="Arial" w:eastAsiaTheme="majorEastAsia" w:hAnsi="Arial" w:cs="Arial"/>
                <w:kern w:val="32"/>
              </w:rPr>
              <w:t>Staged Re-integration (attendance issues)</w:t>
            </w:r>
          </w:p>
          <w:p w14:paraId="04092D6A" w14:textId="77777777" w:rsidR="003526F4" w:rsidRPr="00E42CEC" w:rsidRDefault="003526F4" w:rsidP="00E8230C">
            <w:pPr>
              <w:rPr>
                <w:rFonts w:ascii="Arial" w:eastAsiaTheme="majorEastAsia" w:hAnsi="Arial" w:cs="Arial"/>
                <w:kern w:val="32"/>
              </w:rPr>
            </w:pPr>
            <w:r w:rsidRPr="00E42CEC">
              <w:rPr>
                <w:rFonts w:ascii="Arial" w:eastAsiaTheme="majorEastAsia" w:hAnsi="Arial" w:cs="Arial"/>
                <w:kern w:val="32"/>
              </w:rPr>
              <w:t>Staged Re-integration (return from custody)</w:t>
            </w:r>
          </w:p>
          <w:p w14:paraId="6F1FE77D" w14:textId="77777777" w:rsidR="003526F4" w:rsidRPr="00E42CEC" w:rsidRDefault="003526F4" w:rsidP="00E8230C">
            <w:pPr>
              <w:rPr>
                <w:rFonts w:ascii="Arial" w:eastAsiaTheme="majorEastAsia" w:hAnsi="Arial" w:cs="Arial"/>
                <w:kern w:val="32"/>
              </w:rPr>
            </w:pPr>
            <w:r w:rsidRPr="00E42CEC">
              <w:rPr>
                <w:rFonts w:ascii="Arial" w:eastAsiaTheme="majorEastAsia" w:hAnsi="Arial" w:cs="Arial"/>
                <w:kern w:val="32"/>
              </w:rPr>
              <w:t>To focus on specific curriculum areas</w:t>
            </w:r>
          </w:p>
          <w:p w14:paraId="36009827" w14:textId="77777777" w:rsidR="003526F4" w:rsidRPr="00E42CEC" w:rsidRDefault="003526F4" w:rsidP="00E8230C">
            <w:pPr>
              <w:rPr>
                <w:rFonts w:ascii="Arial" w:eastAsiaTheme="majorEastAsia" w:hAnsi="Arial" w:cs="Arial"/>
                <w:kern w:val="32"/>
              </w:rPr>
            </w:pPr>
            <w:r w:rsidRPr="00E42CEC">
              <w:rPr>
                <w:rFonts w:ascii="Arial" w:eastAsiaTheme="majorEastAsia" w:hAnsi="Arial" w:cs="Arial"/>
                <w:kern w:val="32"/>
              </w:rPr>
              <w:t xml:space="preserve">To re-establish/ develop relationships with staff/ </w:t>
            </w:r>
            <w:proofErr w:type="gramStart"/>
            <w:r w:rsidRPr="00E42CEC">
              <w:rPr>
                <w:rFonts w:ascii="Arial" w:eastAsiaTheme="majorEastAsia" w:hAnsi="Arial" w:cs="Arial"/>
                <w:kern w:val="32"/>
              </w:rPr>
              <w:t>peers</w:t>
            </w:r>
            <w:proofErr w:type="gramEnd"/>
          </w:p>
          <w:p w14:paraId="4FD9DFD1" w14:textId="77777777" w:rsidR="003526F4" w:rsidRPr="00E42CEC" w:rsidRDefault="003526F4" w:rsidP="00E8230C">
            <w:pPr>
              <w:rPr>
                <w:rFonts w:ascii="Arial" w:eastAsiaTheme="majorEastAsia" w:hAnsi="Arial" w:cs="Arial"/>
                <w:kern w:val="32"/>
              </w:rPr>
            </w:pPr>
            <w:r w:rsidRPr="00E42CEC">
              <w:rPr>
                <w:rFonts w:ascii="Arial" w:eastAsiaTheme="majorEastAsia" w:hAnsi="Arial" w:cs="Arial"/>
                <w:kern w:val="32"/>
              </w:rPr>
              <w:t>To manage risks</w:t>
            </w:r>
          </w:p>
          <w:p w14:paraId="746C31FC" w14:textId="77777777" w:rsidR="003526F4" w:rsidRPr="00E42CEC" w:rsidRDefault="003526F4" w:rsidP="00E8230C">
            <w:pPr>
              <w:rPr>
                <w:rFonts w:ascii="Arial" w:eastAsiaTheme="majorEastAsia" w:hAnsi="Arial" w:cs="Arial"/>
                <w:kern w:val="32"/>
              </w:rPr>
            </w:pPr>
            <w:r w:rsidRPr="00E42CEC">
              <w:rPr>
                <w:rFonts w:ascii="Arial" w:eastAsiaTheme="majorEastAsia" w:hAnsi="Arial" w:cs="Arial"/>
                <w:kern w:val="32"/>
              </w:rPr>
              <w:t>To support emotional well being</w:t>
            </w:r>
          </w:p>
          <w:p w14:paraId="75C68150" w14:textId="77777777" w:rsidR="003526F4" w:rsidRPr="00E42CEC" w:rsidRDefault="003526F4" w:rsidP="00E8230C">
            <w:pPr>
              <w:rPr>
                <w:rFonts w:ascii="Arial" w:eastAsiaTheme="majorEastAsia" w:hAnsi="Arial" w:cs="Arial"/>
                <w:kern w:val="32"/>
              </w:rPr>
            </w:pPr>
            <w:r w:rsidRPr="00E42CEC">
              <w:rPr>
                <w:rFonts w:ascii="Arial" w:eastAsiaTheme="majorEastAsia" w:hAnsi="Arial" w:cs="Arial"/>
                <w:kern w:val="32"/>
              </w:rPr>
              <w:t>Other, Specify:</w:t>
            </w:r>
          </w:p>
          <w:p w14:paraId="5B5BC223" w14:textId="77777777" w:rsidR="003526F4" w:rsidRPr="00E42CEC" w:rsidRDefault="003526F4" w:rsidP="00E8230C">
            <w:pPr>
              <w:rPr>
                <w:rFonts w:ascii="Arial" w:eastAsiaTheme="majorEastAsia" w:hAnsi="Arial" w:cs="Arial"/>
                <w:b/>
                <w:bCs/>
                <w:kern w:val="32"/>
              </w:rPr>
            </w:pPr>
            <w:r w:rsidRPr="00E42CEC">
              <w:rPr>
                <w:rFonts w:ascii="Arial" w:eastAsiaTheme="majorEastAsia" w:hAnsi="Arial" w:cs="Arial"/>
                <w:b/>
                <w:bCs/>
                <w:kern w:val="32"/>
              </w:rPr>
              <w:t>NB Part timetables cannot be used to manage behaviour</w:t>
            </w:r>
          </w:p>
        </w:tc>
        <w:tc>
          <w:tcPr>
            <w:tcW w:w="7371" w:type="dxa"/>
            <w:gridSpan w:val="2"/>
            <w:shd w:val="clear" w:color="auto" w:fill="auto"/>
          </w:tcPr>
          <w:p w14:paraId="6A339E17" w14:textId="77777777" w:rsidR="003526F4" w:rsidRPr="00E42CEC" w:rsidRDefault="003526F4" w:rsidP="00E8230C">
            <w:pPr>
              <w:rPr>
                <w:rFonts w:ascii="Arial" w:eastAsiaTheme="majorEastAsia" w:hAnsi="Arial" w:cs="Arial"/>
                <w:kern w:val="32"/>
              </w:rPr>
            </w:pPr>
            <w:r w:rsidRPr="00E42CEC">
              <w:rPr>
                <w:rFonts w:ascii="Arial" w:eastAsiaTheme="majorEastAsia" w:hAnsi="Arial" w:cs="Arial"/>
                <w:kern w:val="32"/>
              </w:rPr>
              <w:t>Outreach Provision</w:t>
            </w:r>
          </w:p>
          <w:p w14:paraId="5944CF57" w14:textId="77777777" w:rsidR="003526F4" w:rsidRPr="00E42CEC" w:rsidRDefault="003526F4" w:rsidP="00E8230C">
            <w:pPr>
              <w:rPr>
                <w:rFonts w:ascii="Arial" w:eastAsiaTheme="majorEastAsia" w:hAnsi="Arial" w:cs="Arial"/>
                <w:kern w:val="32"/>
              </w:rPr>
            </w:pPr>
            <w:r w:rsidRPr="00E42CEC">
              <w:rPr>
                <w:rFonts w:ascii="Arial" w:eastAsiaTheme="majorEastAsia" w:hAnsi="Arial" w:cs="Arial"/>
                <w:kern w:val="32"/>
              </w:rPr>
              <w:t>EBSA support</w:t>
            </w:r>
          </w:p>
          <w:p w14:paraId="3FD32787" w14:textId="77777777" w:rsidR="003526F4" w:rsidRPr="00E42CEC" w:rsidRDefault="003526F4" w:rsidP="00E8230C">
            <w:pPr>
              <w:rPr>
                <w:rFonts w:ascii="Arial" w:eastAsiaTheme="majorEastAsia" w:hAnsi="Arial" w:cs="Arial"/>
                <w:kern w:val="32"/>
              </w:rPr>
            </w:pPr>
            <w:r w:rsidRPr="00E42CEC">
              <w:rPr>
                <w:rFonts w:ascii="Arial" w:eastAsiaTheme="majorEastAsia" w:hAnsi="Arial" w:cs="Arial"/>
                <w:kern w:val="32"/>
              </w:rPr>
              <w:t>ELSA support</w:t>
            </w:r>
          </w:p>
          <w:p w14:paraId="22A0479A" w14:textId="77777777" w:rsidR="003526F4" w:rsidRPr="00E42CEC" w:rsidRDefault="003526F4" w:rsidP="00E8230C">
            <w:pPr>
              <w:rPr>
                <w:rFonts w:ascii="Arial" w:eastAsiaTheme="majorEastAsia" w:hAnsi="Arial" w:cs="Arial"/>
                <w:kern w:val="32"/>
              </w:rPr>
            </w:pPr>
            <w:proofErr w:type="spellStart"/>
            <w:r w:rsidRPr="00E42CEC">
              <w:rPr>
                <w:rFonts w:ascii="Arial" w:eastAsiaTheme="majorEastAsia" w:hAnsi="Arial" w:cs="Arial"/>
                <w:kern w:val="32"/>
              </w:rPr>
              <w:t>Self Study</w:t>
            </w:r>
            <w:proofErr w:type="spellEnd"/>
            <w:r w:rsidRPr="00E42CEC">
              <w:rPr>
                <w:rFonts w:ascii="Arial" w:eastAsiaTheme="majorEastAsia" w:hAnsi="Arial" w:cs="Arial"/>
                <w:kern w:val="32"/>
              </w:rPr>
              <w:t xml:space="preserve"> (Online)</w:t>
            </w:r>
          </w:p>
          <w:p w14:paraId="79E7A573" w14:textId="77777777" w:rsidR="003526F4" w:rsidRPr="00E42CEC" w:rsidRDefault="003526F4" w:rsidP="00E8230C">
            <w:pPr>
              <w:rPr>
                <w:rFonts w:ascii="Arial" w:eastAsiaTheme="majorEastAsia" w:hAnsi="Arial" w:cs="Arial"/>
                <w:kern w:val="32"/>
              </w:rPr>
            </w:pPr>
            <w:proofErr w:type="spellStart"/>
            <w:r w:rsidRPr="00E42CEC">
              <w:rPr>
                <w:rFonts w:ascii="Arial" w:eastAsiaTheme="majorEastAsia" w:hAnsi="Arial" w:cs="Arial"/>
                <w:kern w:val="32"/>
              </w:rPr>
              <w:t>Self Study</w:t>
            </w:r>
            <w:proofErr w:type="spellEnd"/>
            <w:r w:rsidRPr="00E42CEC">
              <w:rPr>
                <w:rFonts w:ascii="Arial" w:eastAsiaTheme="majorEastAsia" w:hAnsi="Arial" w:cs="Arial"/>
                <w:kern w:val="32"/>
              </w:rPr>
              <w:t xml:space="preserve"> (Online with Supervision</w:t>
            </w:r>
          </w:p>
          <w:p w14:paraId="46C32A0F" w14:textId="77777777" w:rsidR="003526F4" w:rsidRPr="00E42CEC" w:rsidRDefault="003526F4" w:rsidP="00E8230C">
            <w:pPr>
              <w:rPr>
                <w:rFonts w:ascii="Arial" w:eastAsiaTheme="majorEastAsia" w:hAnsi="Arial" w:cs="Arial"/>
                <w:kern w:val="32"/>
              </w:rPr>
            </w:pPr>
            <w:r w:rsidRPr="00E42CEC">
              <w:rPr>
                <w:rFonts w:ascii="Arial" w:eastAsiaTheme="majorEastAsia" w:hAnsi="Arial" w:cs="Arial"/>
                <w:kern w:val="32"/>
              </w:rPr>
              <w:t xml:space="preserve">Alternative Provision </w:t>
            </w:r>
            <w:proofErr w:type="gramStart"/>
            <w:r w:rsidRPr="00E42CEC">
              <w:rPr>
                <w:rFonts w:ascii="Arial" w:eastAsiaTheme="majorEastAsia" w:hAnsi="Arial" w:cs="Arial"/>
                <w:kern w:val="32"/>
              </w:rPr>
              <w:t>e.g.</w:t>
            </w:r>
            <w:proofErr w:type="gramEnd"/>
            <w:r w:rsidRPr="00E42CEC">
              <w:rPr>
                <w:rFonts w:ascii="Arial" w:eastAsiaTheme="majorEastAsia" w:hAnsi="Arial" w:cs="Arial"/>
                <w:kern w:val="32"/>
              </w:rPr>
              <w:t xml:space="preserve"> Keats</w:t>
            </w:r>
          </w:p>
          <w:p w14:paraId="48314FE6" w14:textId="77777777" w:rsidR="003526F4" w:rsidRPr="00E42CEC" w:rsidRDefault="003526F4" w:rsidP="00E8230C">
            <w:pPr>
              <w:rPr>
                <w:rFonts w:ascii="Arial" w:eastAsiaTheme="majorEastAsia" w:hAnsi="Arial" w:cs="Arial"/>
                <w:kern w:val="32"/>
              </w:rPr>
            </w:pPr>
            <w:r w:rsidRPr="00E42CEC">
              <w:rPr>
                <w:rFonts w:ascii="Arial" w:eastAsiaTheme="majorEastAsia" w:hAnsi="Arial" w:cs="Arial"/>
                <w:kern w:val="32"/>
              </w:rPr>
              <w:t>Other Intervention, Specify:</w:t>
            </w:r>
          </w:p>
          <w:p w14:paraId="26D30B37" w14:textId="77777777" w:rsidR="003526F4" w:rsidRPr="00E42CEC" w:rsidRDefault="003526F4" w:rsidP="00E8230C">
            <w:pPr>
              <w:rPr>
                <w:rFonts w:ascii="Arial" w:eastAsiaTheme="majorEastAsia" w:hAnsi="Arial" w:cs="Arial"/>
                <w:b/>
                <w:bCs/>
                <w:kern w:val="32"/>
              </w:rPr>
            </w:pPr>
          </w:p>
          <w:p w14:paraId="0961FC99" w14:textId="77777777" w:rsidR="003526F4" w:rsidRPr="00E42CEC" w:rsidRDefault="003526F4" w:rsidP="00E8230C">
            <w:pPr>
              <w:rPr>
                <w:rFonts w:ascii="Arial" w:hAnsi="Arial" w:cs="Arial"/>
              </w:rPr>
            </w:pPr>
          </w:p>
        </w:tc>
      </w:tr>
      <w:tr w:rsidR="003526F4" w:rsidRPr="00E42CEC" w14:paraId="4BAC16BC" w14:textId="77777777" w:rsidTr="00F159A4">
        <w:trPr>
          <w:trHeight w:val="315"/>
          <w:jc w:val="center"/>
        </w:trPr>
        <w:tc>
          <w:tcPr>
            <w:tcW w:w="14786" w:type="dxa"/>
            <w:gridSpan w:val="5"/>
            <w:shd w:val="clear" w:color="auto" w:fill="993366"/>
          </w:tcPr>
          <w:p w14:paraId="7B1ABC05" w14:textId="77777777" w:rsidR="003526F4" w:rsidRPr="00E42CEC" w:rsidRDefault="003526F4" w:rsidP="00E8230C">
            <w:pPr>
              <w:rPr>
                <w:rFonts w:ascii="Arial" w:hAnsi="Arial" w:cs="Arial"/>
                <w:b/>
                <w:color w:val="FFFFFF" w:themeColor="background1"/>
              </w:rPr>
            </w:pPr>
            <w:r w:rsidRPr="00E42CEC">
              <w:rPr>
                <w:rFonts w:ascii="Arial" w:hAnsi="Arial" w:cs="Arial"/>
                <w:b/>
                <w:color w:val="FFFFFF" w:themeColor="background1"/>
              </w:rPr>
              <w:t>Feedback to be considered at the Provisions Meeting:</w:t>
            </w:r>
          </w:p>
        </w:tc>
      </w:tr>
      <w:tr w:rsidR="003526F4" w:rsidRPr="00E42CEC" w14:paraId="53A78A86" w14:textId="77777777" w:rsidTr="00E8230C">
        <w:trPr>
          <w:trHeight w:val="599"/>
          <w:jc w:val="center"/>
        </w:trPr>
        <w:tc>
          <w:tcPr>
            <w:tcW w:w="14786" w:type="dxa"/>
            <w:gridSpan w:val="5"/>
          </w:tcPr>
          <w:p w14:paraId="23F0FB26" w14:textId="77777777" w:rsidR="003526F4" w:rsidRPr="00E42CEC" w:rsidRDefault="003526F4" w:rsidP="00E8230C">
            <w:pPr>
              <w:rPr>
                <w:rFonts w:ascii="Arial" w:hAnsi="Arial" w:cs="Arial"/>
              </w:rPr>
            </w:pPr>
          </w:p>
          <w:p w14:paraId="6EDF93E7" w14:textId="77777777" w:rsidR="003526F4" w:rsidRPr="00E42CEC" w:rsidRDefault="003526F4" w:rsidP="00E8230C">
            <w:pPr>
              <w:rPr>
                <w:rFonts w:ascii="Arial" w:hAnsi="Arial" w:cs="Arial"/>
              </w:rPr>
            </w:pPr>
          </w:p>
          <w:p w14:paraId="123A007A" w14:textId="77777777" w:rsidR="003526F4" w:rsidRPr="00E42CEC" w:rsidRDefault="003526F4" w:rsidP="00E8230C">
            <w:pPr>
              <w:rPr>
                <w:rFonts w:ascii="Arial" w:hAnsi="Arial" w:cs="Arial"/>
              </w:rPr>
            </w:pPr>
          </w:p>
          <w:p w14:paraId="56311007" w14:textId="77777777" w:rsidR="003526F4" w:rsidRPr="00E42CEC" w:rsidRDefault="003526F4" w:rsidP="00E8230C">
            <w:pPr>
              <w:rPr>
                <w:rFonts w:ascii="Arial" w:hAnsi="Arial" w:cs="Arial"/>
              </w:rPr>
            </w:pPr>
          </w:p>
          <w:p w14:paraId="3340AFDD" w14:textId="77777777" w:rsidR="003526F4" w:rsidRPr="00E42CEC" w:rsidRDefault="003526F4" w:rsidP="00E8230C">
            <w:pPr>
              <w:rPr>
                <w:rFonts w:ascii="Arial" w:hAnsi="Arial" w:cs="Arial"/>
              </w:rPr>
            </w:pPr>
          </w:p>
        </w:tc>
      </w:tr>
      <w:tr w:rsidR="003526F4" w:rsidRPr="00E42CEC" w14:paraId="30C419E0" w14:textId="77777777" w:rsidTr="00F159A4">
        <w:trPr>
          <w:trHeight w:val="599"/>
          <w:jc w:val="center"/>
        </w:trPr>
        <w:tc>
          <w:tcPr>
            <w:tcW w:w="14786" w:type="dxa"/>
            <w:gridSpan w:val="5"/>
            <w:shd w:val="clear" w:color="auto" w:fill="993366"/>
          </w:tcPr>
          <w:p w14:paraId="5D7A1D54" w14:textId="77777777" w:rsidR="003526F4" w:rsidRPr="00E42CEC" w:rsidRDefault="003526F4" w:rsidP="00E8230C">
            <w:pPr>
              <w:rPr>
                <w:rFonts w:ascii="Arial" w:hAnsi="Arial" w:cs="Arial"/>
                <w:color w:val="FFFFFF" w:themeColor="background1"/>
              </w:rPr>
            </w:pPr>
            <w:r w:rsidRPr="00E42CEC">
              <w:rPr>
                <w:rFonts w:ascii="Arial" w:hAnsi="Arial" w:cs="Arial"/>
                <w:b/>
                <w:bCs/>
                <w:color w:val="FFFFFF" w:themeColor="background1"/>
              </w:rPr>
              <w:t>When completing the 6 weeks review, please ensure the feedback is shared with the following people and record any comments they make:</w:t>
            </w:r>
          </w:p>
        </w:tc>
      </w:tr>
      <w:tr w:rsidR="003526F4" w:rsidRPr="00E42CEC" w14:paraId="3066798A" w14:textId="77777777" w:rsidTr="00F159A4">
        <w:trPr>
          <w:gridAfter w:val="1"/>
          <w:wAfter w:w="44" w:type="dxa"/>
          <w:jc w:val="center"/>
        </w:trPr>
        <w:tc>
          <w:tcPr>
            <w:tcW w:w="3681" w:type="dxa"/>
            <w:shd w:val="clear" w:color="auto" w:fill="993366"/>
          </w:tcPr>
          <w:p w14:paraId="6E21719A" w14:textId="77777777" w:rsidR="003526F4" w:rsidRPr="00E42CEC" w:rsidRDefault="003526F4" w:rsidP="00E8230C">
            <w:pPr>
              <w:rPr>
                <w:rFonts w:ascii="Arial" w:hAnsi="Arial" w:cs="Arial"/>
                <w:color w:val="FFFFFF" w:themeColor="background1"/>
              </w:rPr>
            </w:pPr>
          </w:p>
        </w:tc>
        <w:tc>
          <w:tcPr>
            <w:tcW w:w="2977" w:type="dxa"/>
            <w:shd w:val="clear" w:color="auto" w:fill="993366"/>
          </w:tcPr>
          <w:p w14:paraId="141008E0" w14:textId="77777777" w:rsidR="003526F4" w:rsidRPr="00E42CEC" w:rsidRDefault="003526F4" w:rsidP="00E8230C">
            <w:pPr>
              <w:rPr>
                <w:rFonts w:ascii="Arial" w:hAnsi="Arial" w:cs="Arial"/>
                <w:b/>
                <w:bCs/>
                <w:color w:val="FFFFFF" w:themeColor="background1"/>
              </w:rPr>
            </w:pPr>
            <w:r w:rsidRPr="00E42CEC">
              <w:rPr>
                <w:rFonts w:ascii="Arial" w:hAnsi="Arial" w:cs="Arial"/>
                <w:b/>
                <w:bCs/>
                <w:color w:val="FFFFFF" w:themeColor="background1"/>
              </w:rPr>
              <w:t>Name</w:t>
            </w:r>
          </w:p>
        </w:tc>
        <w:tc>
          <w:tcPr>
            <w:tcW w:w="8084" w:type="dxa"/>
            <w:gridSpan w:val="2"/>
            <w:shd w:val="clear" w:color="auto" w:fill="993366"/>
          </w:tcPr>
          <w:p w14:paraId="46312A74" w14:textId="77777777" w:rsidR="003526F4" w:rsidRPr="00E42CEC" w:rsidRDefault="003526F4" w:rsidP="00E8230C">
            <w:pPr>
              <w:rPr>
                <w:rFonts w:ascii="Arial" w:hAnsi="Arial" w:cs="Arial"/>
                <w:b/>
                <w:bCs/>
                <w:color w:val="FFFFFF" w:themeColor="background1"/>
              </w:rPr>
            </w:pPr>
            <w:r w:rsidRPr="00E42CEC">
              <w:rPr>
                <w:rFonts w:ascii="Arial" w:hAnsi="Arial" w:cs="Arial"/>
                <w:b/>
                <w:bCs/>
                <w:color w:val="FFFFFF" w:themeColor="background1"/>
              </w:rPr>
              <w:t>Comments</w:t>
            </w:r>
          </w:p>
          <w:p w14:paraId="67367D01" w14:textId="77777777" w:rsidR="003526F4" w:rsidRPr="00E42CEC" w:rsidRDefault="003526F4" w:rsidP="00E8230C">
            <w:pPr>
              <w:rPr>
                <w:rFonts w:ascii="Arial" w:hAnsi="Arial" w:cs="Arial"/>
                <w:b/>
                <w:bCs/>
                <w:color w:val="FFFFFF" w:themeColor="background1"/>
              </w:rPr>
            </w:pPr>
          </w:p>
        </w:tc>
      </w:tr>
      <w:tr w:rsidR="003526F4" w:rsidRPr="00E42CEC" w14:paraId="1DBB8498" w14:textId="77777777" w:rsidTr="00F159A4">
        <w:trPr>
          <w:gridAfter w:val="1"/>
          <w:wAfter w:w="44" w:type="dxa"/>
          <w:trHeight w:val="537"/>
          <w:jc w:val="center"/>
        </w:trPr>
        <w:tc>
          <w:tcPr>
            <w:tcW w:w="3681" w:type="dxa"/>
            <w:shd w:val="clear" w:color="auto" w:fill="993366"/>
          </w:tcPr>
          <w:p w14:paraId="6651655E" w14:textId="77777777" w:rsidR="003526F4" w:rsidRPr="00E42CEC" w:rsidRDefault="003526F4" w:rsidP="00E8230C">
            <w:pPr>
              <w:rPr>
                <w:rFonts w:ascii="Arial" w:hAnsi="Arial" w:cs="Arial"/>
                <w:b/>
                <w:bCs/>
                <w:color w:val="FFFFFF" w:themeColor="background1"/>
              </w:rPr>
            </w:pPr>
            <w:r w:rsidRPr="00E42CEC">
              <w:rPr>
                <w:rFonts w:ascii="Arial" w:hAnsi="Arial" w:cs="Arial"/>
                <w:b/>
                <w:bCs/>
                <w:color w:val="FFFFFF" w:themeColor="background1"/>
              </w:rPr>
              <w:t>Student</w:t>
            </w:r>
          </w:p>
        </w:tc>
        <w:tc>
          <w:tcPr>
            <w:tcW w:w="2977" w:type="dxa"/>
          </w:tcPr>
          <w:p w14:paraId="5BAAB6DD" w14:textId="77777777" w:rsidR="003526F4" w:rsidRPr="00E42CEC" w:rsidRDefault="003526F4" w:rsidP="00E8230C">
            <w:pPr>
              <w:rPr>
                <w:rFonts w:ascii="Arial" w:hAnsi="Arial" w:cs="Arial"/>
              </w:rPr>
            </w:pPr>
          </w:p>
        </w:tc>
        <w:tc>
          <w:tcPr>
            <w:tcW w:w="8084" w:type="dxa"/>
            <w:gridSpan w:val="2"/>
          </w:tcPr>
          <w:p w14:paraId="3F3635D2" w14:textId="77777777" w:rsidR="003526F4" w:rsidRPr="00E42CEC" w:rsidRDefault="003526F4" w:rsidP="00E8230C">
            <w:pPr>
              <w:rPr>
                <w:rFonts w:ascii="Arial" w:hAnsi="Arial" w:cs="Arial"/>
              </w:rPr>
            </w:pPr>
          </w:p>
        </w:tc>
      </w:tr>
      <w:tr w:rsidR="003526F4" w:rsidRPr="00E42CEC" w14:paraId="65667E0E" w14:textId="77777777" w:rsidTr="00F159A4">
        <w:trPr>
          <w:gridAfter w:val="1"/>
          <w:wAfter w:w="44" w:type="dxa"/>
          <w:trHeight w:val="537"/>
          <w:jc w:val="center"/>
        </w:trPr>
        <w:tc>
          <w:tcPr>
            <w:tcW w:w="3681" w:type="dxa"/>
            <w:shd w:val="clear" w:color="auto" w:fill="993366"/>
          </w:tcPr>
          <w:p w14:paraId="3DDA83C0" w14:textId="77777777" w:rsidR="003526F4" w:rsidRPr="00E42CEC" w:rsidRDefault="003526F4" w:rsidP="00E8230C">
            <w:pPr>
              <w:rPr>
                <w:rFonts w:ascii="Arial" w:hAnsi="Arial" w:cs="Arial"/>
                <w:b/>
                <w:bCs/>
                <w:color w:val="FFFFFF" w:themeColor="background1"/>
              </w:rPr>
            </w:pPr>
            <w:r w:rsidRPr="00E42CEC">
              <w:rPr>
                <w:rFonts w:ascii="Arial" w:hAnsi="Arial" w:cs="Arial"/>
                <w:b/>
                <w:bCs/>
                <w:color w:val="FFFFFF" w:themeColor="background1"/>
              </w:rPr>
              <w:t>Parents/Carers</w:t>
            </w:r>
          </w:p>
        </w:tc>
        <w:tc>
          <w:tcPr>
            <w:tcW w:w="2977" w:type="dxa"/>
          </w:tcPr>
          <w:p w14:paraId="02FD3000" w14:textId="77777777" w:rsidR="003526F4" w:rsidRPr="00E42CEC" w:rsidRDefault="003526F4" w:rsidP="00E8230C">
            <w:pPr>
              <w:rPr>
                <w:rFonts w:ascii="Arial" w:hAnsi="Arial" w:cs="Arial"/>
              </w:rPr>
            </w:pPr>
          </w:p>
        </w:tc>
        <w:tc>
          <w:tcPr>
            <w:tcW w:w="8084" w:type="dxa"/>
            <w:gridSpan w:val="2"/>
          </w:tcPr>
          <w:p w14:paraId="46271BE8" w14:textId="77777777" w:rsidR="003526F4" w:rsidRPr="00E42CEC" w:rsidRDefault="003526F4" w:rsidP="00E8230C">
            <w:pPr>
              <w:rPr>
                <w:rFonts w:ascii="Arial" w:hAnsi="Arial" w:cs="Arial"/>
              </w:rPr>
            </w:pPr>
          </w:p>
        </w:tc>
      </w:tr>
      <w:tr w:rsidR="003526F4" w:rsidRPr="00E42CEC" w14:paraId="08BD2DBA" w14:textId="77777777" w:rsidTr="00F159A4">
        <w:trPr>
          <w:gridAfter w:val="1"/>
          <w:wAfter w:w="44" w:type="dxa"/>
          <w:trHeight w:val="537"/>
          <w:jc w:val="center"/>
        </w:trPr>
        <w:tc>
          <w:tcPr>
            <w:tcW w:w="3681" w:type="dxa"/>
            <w:shd w:val="clear" w:color="auto" w:fill="993366"/>
          </w:tcPr>
          <w:p w14:paraId="27FEC9B6" w14:textId="77777777" w:rsidR="003526F4" w:rsidRPr="00E42CEC" w:rsidRDefault="003526F4" w:rsidP="00E8230C">
            <w:pPr>
              <w:rPr>
                <w:rFonts w:ascii="Arial" w:hAnsi="Arial" w:cs="Arial"/>
                <w:b/>
                <w:bCs/>
                <w:color w:val="FFFFFF" w:themeColor="background1"/>
              </w:rPr>
            </w:pPr>
            <w:r w:rsidRPr="00E42CEC">
              <w:rPr>
                <w:rFonts w:ascii="Arial" w:hAnsi="Arial" w:cs="Arial"/>
                <w:b/>
                <w:bCs/>
                <w:color w:val="FFFFFF" w:themeColor="background1"/>
              </w:rPr>
              <w:t>Designated Teacher in School for CLA (where necessary)</w:t>
            </w:r>
          </w:p>
        </w:tc>
        <w:tc>
          <w:tcPr>
            <w:tcW w:w="2977" w:type="dxa"/>
          </w:tcPr>
          <w:p w14:paraId="748D10CC" w14:textId="77777777" w:rsidR="003526F4" w:rsidRPr="00E42CEC" w:rsidRDefault="003526F4" w:rsidP="00E8230C">
            <w:pPr>
              <w:rPr>
                <w:rFonts w:ascii="Arial" w:hAnsi="Arial" w:cs="Arial"/>
              </w:rPr>
            </w:pPr>
          </w:p>
        </w:tc>
        <w:tc>
          <w:tcPr>
            <w:tcW w:w="8084" w:type="dxa"/>
            <w:gridSpan w:val="2"/>
          </w:tcPr>
          <w:p w14:paraId="62CA5F76" w14:textId="77777777" w:rsidR="003526F4" w:rsidRPr="00E42CEC" w:rsidRDefault="003526F4" w:rsidP="00E8230C">
            <w:pPr>
              <w:rPr>
                <w:rFonts w:ascii="Arial" w:hAnsi="Arial" w:cs="Arial"/>
              </w:rPr>
            </w:pPr>
          </w:p>
        </w:tc>
      </w:tr>
      <w:tr w:rsidR="003526F4" w:rsidRPr="00E42CEC" w14:paraId="5CBEA1FD" w14:textId="77777777" w:rsidTr="00F159A4">
        <w:trPr>
          <w:gridAfter w:val="1"/>
          <w:wAfter w:w="44" w:type="dxa"/>
          <w:trHeight w:val="537"/>
          <w:jc w:val="center"/>
        </w:trPr>
        <w:tc>
          <w:tcPr>
            <w:tcW w:w="3681" w:type="dxa"/>
            <w:shd w:val="clear" w:color="auto" w:fill="993366"/>
          </w:tcPr>
          <w:p w14:paraId="5C8FF5B6" w14:textId="77777777" w:rsidR="003526F4" w:rsidRPr="00E42CEC" w:rsidRDefault="003526F4" w:rsidP="00E8230C">
            <w:pPr>
              <w:rPr>
                <w:rFonts w:ascii="Arial" w:hAnsi="Arial" w:cs="Arial"/>
                <w:b/>
                <w:bCs/>
                <w:color w:val="FFFFFF" w:themeColor="background1"/>
                <w:highlight w:val="yellow"/>
              </w:rPr>
            </w:pPr>
            <w:r w:rsidRPr="00E42CEC">
              <w:rPr>
                <w:rFonts w:ascii="Arial" w:hAnsi="Arial" w:cs="Arial"/>
                <w:b/>
                <w:bCs/>
                <w:color w:val="FFFFFF" w:themeColor="background1"/>
              </w:rPr>
              <w:t>SENCO (where necessary)</w:t>
            </w:r>
          </w:p>
        </w:tc>
        <w:tc>
          <w:tcPr>
            <w:tcW w:w="2977" w:type="dxa"/>
          </w:tcPr>
          <w:p w14:paraId="19D2295A" w14:textId="77777777" w:rsidR="003526F4" w:rsidRPr="00E42CEC" w:rsidRDefault="003526F4" w:rsidP="00E8230C">
            <w:pPr>
              <w:rPr>
                <w:rFonts w:ascii="Arial" w:hAnsi="Arial" w:cs="Arial"/>
              </w:rPr>
            </w:pPr>
          </w:p>
        </w:tc>
        <w:tc>
          <w:tcPr>
            <w:tcW w:w="8084" w:type="dxa"/>
            <w:gridSpan w:val="2"/>
          </w:tcPr>
          <w:p w14:paraId="2E891A31" w14:textId="77777777" w:rsidR="003526F4" w:rsidRPr="00E42CEC" w:rsidRDefault="003526F4" w:rsidP="00E8230C">
            <w:pPr>
              <w:rPr>
                <w:rFonts w:ascii="Arial" w:hAnsi="Arial" w:cs="Arial"/>
              </w:rPr>
            </w:pPr>
            <w:r w:rsidRPr="00E42CEC">
              <w:rPr>
                <w:rFonts w:ascii="Arial" w:hAnsi="Arial" w:cs="Arial"/>
              </w:rPr>
              <w:t xml:space="preserve"> </w:t>
            </w:r>
          </w:p>
        </w:tc>
      </w:tr>
      <w:tr w:rsidR="003526F4" w:rsidRPr="00E42CEC" w14:paraId="207C6179" w14:textId="77777777" w:rsidTr="00F159A4">
        <w:trPr>
          <w:gridAfter w:val="1"/>
          <w:wAfter w:w="44" w:type="dxa"/>
          <w:trHeight w:val="537"/>
          <w:jc w:val="center"/>
        </w:trPr>
        <w:tc>
          <w:tcPr>
            <w:tcW w:w="3681" w:type="dxa"/>
            <w:shd w:val="clear" w:color="auto" w:fill="993366"/>
          </w:tcPr>
          <w:p w14:paraId="18595F19" w14:textId="77777777" w:rsidR="003526F4" w:rsidRPr="00E42CEC" w:rsidRDefault="003526F4" w:rsidP="00E8230C">
            <w:pPr>
              <w:rPr>
                <w:rFonts w:ascii="Arial" w:hAnsi="Arial" w:cs="Arial"/>
                <w:b/>
                <w:bCs/>
                <w:color w:val="FFFFFF" w:themeColor="background1"/>
              </w:rPr>
            </w:pPr>
            <w:r w:rsidRPr="00E42CEC">
              <w:rPr>
                <w:rFonts w:ascii="Arial" w:hAnsi="Arial" w:cs="Arial"/>
                <w:b/>
                <w:bCs/>
                <w:color w:val="FFFFFF" w:themeColor="background1"/>
              </w:rPr>
              <w:t>Assistant Head Teacher/ DSL</w:t>
            </w:r>
          </w:p>
        </w:tc>
        <w:tc>
          <w:tcPr>
            <w:tcW w:w="2977" w:type="dxa"/>
          </w:tcPr>
          <w:p w14:paraId="37A2030C" w14:textId="77777777" w:rsidR="003526F4" w:rsidRPr="00E42CEC" w:rsidRDefault="003526F4" w:rsidP="00E8230C">
            <w:pPr>
              <w:rPr>
                <w:rFonts w:ascii="Arial" w:hAnsi="Arial" w:cs="Arial"/>
              </w:rPr>
            </w:pPr>
          </w:p>
        </w:tc>
        <w:tc>
          <w:tcPr>
            <w:tcW w:w="8084" w:type="dxa"/>
            <w:gridSpan w:val="2"/>
          </w:tcPr>
          <w:p w14:paraId="5D5BA957" w14:textId="77777777" w:rsidR="003526F4" w:rsidRPr="00E42CEC" w:rsidRDefault="003526F4" w:rsidP="00E8230C">
            <w:pPr>
              <w:rPr>
                <w:rFonts w:ascii="Arial" w:hAnsi="Arial" w:cs="Arial"/>
              </w:rPr>
            </w:pPr>
          </w:p>
        </w:tc>
      </w:tr>
    </w:tbl>
    <w:p w14:paraId="5EB423E4" w14:textId="2DA269EA" w:rsidR="00405187" w:rsidRDefault="00405187" w:rsidP="003526F4">
      <w:pPr>
        <w:rPr>
          <w:rFonts w:ascii="Arial" w:hAnsi="Arial" w:cs="Arial"/>
          <w:sz w:val="22"/>
          <w:szCs w:val="22"/>
        </w:rPr>
      </w:pPr>
    </w:p>
    <w:p w14:paraId="4AC6061B" w14:textId="77777777" w:rsidR="00405187" w:rsidRDefault="00405187">
      <w:pPr>
        <w:rPr>
          <w:rFonts w:ascii="Arial" w:hAnsi="Arial" w:cs="Arial"/>
          <w:sz w:val="22"/>
          <w:szCs w:val="22"/>
        </w:rPr>
      </w:pPr>
      <w:r>
        <w:rPr>
          <w:rFonts w:ascii="Arial" w:hAnsi="Arial" w:cs="Arial"/>
          <w:sz w:val="22"/>
          <w:szCs w:val="22"/>
        </w:rPr>
        <w:br w:type="page"/>
      </w:r>
    </w:p>
    <w:p w14:paraId="2D75D1CE" w14:textId="4AF1EC71" w:rsidR="00084149" w:rsidRDefault="001D49FB" w:rsidP="001D49FB">
      <w:pPr>
        <w:pStyle w:val="Heading3"/>
      </w:pPr>
      <w:bookmarkStart w:id="39" w:name="_Toc157465390"/>
      <w:r>
        <w:lastRenderedPageBreak/>
        <w:t>Appendix 6 – Wakefield Attendance Strategy: Universal Attendance Procedure</w:t>
      </w:r>
      <w:bookmarkEnd w:id="39"/>
    </w:p>
    <w:p w14:paraId="131E0FE9" w14:textId="11FC874E" w:rsidR="00084149" w:rsidRPr="00E42CEC" w:rsidRDefault="00084149" w:rsidP="003526F4">
      <w:pPr>
        <w:rPr>
          <w:rFonts w:ascii="Arial" w:hAnsi="Arial" w:cs="Arial"/>
          <w:sz w:val="22"/>
          <w:szCs w:val="22"/>
        </w:rPr>
      </w:pPr>
      <w:r w:rsidRPr="00084149">
        <w:rPr>
          <w:rFonts w:ascii="Arial" w:hAnsi="Arial" w:cs="Arial"/>
          <w:noProof/>
          <w:sz w:val="22"/>
          <w:szCs w:val="22"/>
        </w:rPr>
        <w:drawing>
          <wp:inline distT="0" distB="0" distL="0" distR="0" wp14:anchorId="1FDF7B07" wp14:editId="0385B7C1">
            <wp:extent cx="8161323" cy="5842535"/>
            <wp:effectExtent l="0" t="0" r="0" b="6350"/>
            <wp:docPr id="543731533" name="Picture 1" descr="A diagram of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731533" name="Picture 1" descr="A diagram of information&#10;&#10;Description automatically generated"/>
                    <pic:cNvPicPr/>
                  </pic:nvPicPr>
                  <pic:blipFill>
                    <a:blip r:embed="rId20"/>
                    <a:stretch>
                      <a:fillRect/>
                    </a:stretch>
                  </pic:blipFill>
                  <pic:spPr>
                    <a:xfrm>
                      <a:off x="0" y="0"/>
                      <a:ext cx="8205762" cy="5874348"/>
                    </a:xfrm>
                    <a:prstGeom prst="rect">
                      <a:avLst/>
                    </a:prstGeom>
                  </pic:spPr>
                </pic:pic>
              </a:graphicData>
            </a:graphic>
          </wp:inline>
        </w:drawing>
      </w:r>
    </w:p>
    <w:p w14:paraId="75BC43B1" w14:textId="31D78021" w:rsidR="00F159A4" w:rsidRDefault="00F159A4" w:rsidP="002A7352">
      <w:pPr>
        <w:pStyle w:val="Heading3"/>
        <w:rPr>
          <w:sz w:val="32"/>
          <w:szCs w:val="32"/>
        </w:rPr>
        <w:sectPr w:rsidR="00F159A4" w:rsidSect="003C2311">
          <w:pgSz w:w="16840" w:h="11900" w:orient="landscape"/>
          <w:pgMar w:top="720" w:right="1701" w:bottom="720" w:left="1418" w:header="709" w:footer="709" w:gutter="0"/>
          <w:pgNumType w:start="0"/>
          <w:cols w:space="708"/>
          <w:titlePg/>
          <w:docGrid w:linePitch="360"/>
        </w:sectPr>
      </w:pPr>
      <w:bookmarkStart w:id="40" w:name="_Toc140607806"/>
    </w:p>
    <w:p w14:paraId="53DE2FD2" w14:textId="1A911579" w:rsidR="00EC0330" w:rsidRPr="00A63A41" w:rsidRDefault="00EC0330" w:rsidP="002A7352">
      <w:pPr>
        <w:pStyle w:val="Heading3"/>
        <w:rPr>
          <w:sz w:val="32"/>
          <w:szCs w:val="32"/>
        </w:rPr>
      </w:pPr>
      <w:bookmarkStart w:id="41" w:name="_Toc156682692"/>
      <w:bookmarkStart w:id="42" w:name="_Toc157465391"/>
      <w:r w:rsidRPr="00A63A41">
        <w:lastRenderedPageBreak/>
        <w:t xml:space="preserve">Appendix </w:t>
      </w:r>
      <w:r w:rsidR="00084149">
        <w:t>7</w:t>
      </w:r>
      <w:r w:rsidRPr="00A63A41">
        <w:t>.</w:t>
      </w:r>
      <w:r w:rsidRPr="00A63A41">
        <w:rPr>
          <w:sz w:val="32"/>
          <w:szCs w:val="32"/>
        </w:rPr>
        <w:t xml:space="preserve"> </w:t>
      </w:r>
      <w:r w:rsidRPr="00A63A41">
        <w:t xml:space="preserve">Attendance Codes and when to use </w:t>
      </w:r>
      <w:proofErr w:type="gramStart"/>
      <w:r w:rsidRPr="00A63A41">
        <w:t>them</w:t>
      </w:r>
      <w:bookmarkEnd w:id="40"/>
      <w:bookmarkEnd w:id="41"/>
      <w:bookmarkEnd w:id="42"/>
      <w:proofErr w:type="gramEnd"/>
    </w:p>
    <w:p w14:paraId="0DDD6DE6" w14:textId="77777777" w:rsidR="00EC0330" w:rsidRPr="00A63A41" w:rsidRDefault="00EC0330" w:rsidP="00EC0330">
      <w:pPr>
        <w:ind w:left="-5"/>
        <w:rPr>
          <w:rFonts w:ascii="Arial" w:hAnsi="Arial" w:cs="Arial"/>
          <w:sz w:val="22"/>
          <w:szCs w:val="22"/>
        </w:rPr>
      </w:pPr>
    </w:p>
    <w:p w14:paraId="33B7DE79" w14:textId="77777777" w:rsidR="00EC0330" w:rsidRPr="00A63A41" w:rsidRDefault="00EC0330" w:rsidP="00EC0330">
      <w:pPr>
        <w:ind w:left="-5"/>
        <w:rPr>
          <w:rFonts w:ascii="Arial" w:hAnsi="Arial" w:cs="Arial"/>
          <w:sz w:val="22"/>
          <w:szCs w:val="22"/>
        </w:rPr>
      </w:pPr>
    </w:p>
    <w:p w14:paraId="2FDEA146" w14:textId="402B4096" w:rsidR="00EC0330" w:rsidRPr="00A63A41" w:rsidRDefault="00EC0330" w:rsidP="00EC0330">
      <w:pPr>
        <w:ind w:left="-5"/>
        <w:rPr>
          <w:rFonts w:ascii="Arial" w:hAnsi="Arial" w:cs="Arial"/>
          <w:sz w:val="22"/>
          <w:szCs w:val="22"/>
        </w:rPr>
      </w:pPr>
      <w:r w:rsidRPr="00A63A41">
        <w:rPr>
          <w:rFonts w:ascii="Arial" w:hAnsi="Arial" w:cs="Arial"/>
          <w:sz w:val="22"/>
          <w:szCs w:val="22"/>
        </w:rPr>
        <w:t>If a child arrives after registers close</w:t>
      </w:r>
      <w:r w:rsidR="009C0811" w:rsidRPr="00A63A41">
        <w:rPr>
          <w:rFonts w:ascii="Arial" w:hAnsi="Arial" w:cs="Arial"/>
          <w:sz w:val="22"/>
          <w:szCs w:val="22"/>
        </w:rPr>
        <w:t xml:space="preserve"> at 9:30</w:t>
      </w:r>
      <w:r w:rsidRPr="00A63A41">
        <w:rPr>
          <w:rFonts w:ascii="Arial" w:hAnsi="Arial" w:cs="Arial"/>
          <w:sz w:val="22"/>
          <w:szCs w:val="22"/>
        </w:rPr>
        <w:t>, they be marked with an L code.</w:t>
      </w:r>
    </w:p>
    <w:p w14:paraId="0ADDC1B1" w14:textId="77777777" w:rsidR="00EC0330" w:rsidRPr="00A63A41" w:rsidRDefault="00EC0330" w:rsidP="00EC0330">
      <w:pPr>
        <w:ind w:left="-5"/>
        <w:rPr>
          <w:rFonts w:ascii="Arial" w:hAnsi="Arial" w:cs="Arial"/>
          <w:sz w:val="22"/>
          <w:szCs w:val="22"/>
        </w:rPr>
      </w:pPr>
      <w:r w:rsidRPr="00A63A41">
        <w:rPr>
          <w:rFonts w:ascii="Arial" w:hAnsi="Arial" w:cs="Arial"/>
          <w:sz w:val="22"/>
          <w:szCs w:val="22"/>
        </w:rPr>
        <w:t>If a child is absent, parents/carers should inform the academy of the reason for the absence.</w:t>
      </w:r>
    </w:p>
    <w:p w14:paraId="785C4CCF" w14:textId="77777777" w:rsidR="00EC0330" w:rsidRPr="00A63A41" w:rsidRDefault="00EC0330" w:rsidP="00EC0330">
      <w:pPr>
        <w:spacing w:after="29"/>
        <w:ind w:left="-5"/>
        <w:rPr>
          <w:rFonts w:ascii="Arial" w:hAnsi="Arial" w:cs="Arial"/>
          <w:sz w:val="22"/>
          <w:szCs w:val="22"/>
        </w:rPr>
      </w:pPr>
      <w:r w:rsidRPr="00A63A41">
        <w:rPr>
          <w:rFonts w:ascii="Arial" w:hAnsi="Arial" w:cs="Arial"/>
          <w:sz w:val="22"/>
          <w:szCs w:val="22"/>
        </w:rPr>
        <w:t xml:space="preserve">Elements Academy will record the absence under a particular category pre-set by the Department of Education (DfE). This data is then available to the attendance and pupil support service for each pupil. The DfE also receives annually the overall data for Elements Academy. </w:t>
      </w:r>
    </w:p>
    <w:p w14:paraId="07FB932B" w14:textId="77777777" w:rsidR="00EC0330" w:rsidRPr="00A63A41" w:rsidRDefault="00EC0330" w:rsidP="00EC0330">
      <w:pPr>
        <w:spacing w:after="29"/>
        <w:ind w:left="-5"/>
        <w:rPr>
          <w:rFonts w:ascii="Arial" w:hAnsi="Arial" w:cs="Arial"/>
          <w:sz w:val="22"/>
          <w:szCs w:val="22"/>
        </w:rPr>
      </w:pPr>
    </w:p>
    <w:p w14:paraId="594996BC" w14:textId="77777777" w:rsidR="00EC0330" w:rsidRPr="00A63A41" w:rsidRDefault="00EC0330" w:rsidP="00EC0330">
      <w:pPr>
        <w:spacing w:after="29"/>
        <w:ind w:left="-5"/>
        <w:rPr>
          <w:rFonts w:ascii="Arial" w:hAnsi="Arial" w:cs="Arial"/>
          <w:sz w:val="22"/>
          <w:szCs w:val="22"/>
        </w:rPr>
      </w:pPr>
      <w:r w:rsidRPr="00A63A41">
        <w:rPr>
          <w:rFonts w:ascii="Arial" w:hAnsi="Arial" w:cs="Arial"/>
          <w:sz w:val="22"/>
          <w:szCs w:val="22"/>
        </w:rPr>
        <w:t xml:space="preserve">If a child is absent, parents/carers should contact the academy to provide a reason for absence. All calls and communications will be appropriately recorded by the academy. If the academy has not received contact, Family Support will attempt to make contact by 10.00. If contact cannot be made, a home visit will be carried out. See appendix A. </w:t>
      </w:r>
    </w:p>
    <w:p w14:paraId="77289A63" w14:textId="77777777" w:rsidR="00EC0330" w:rsidRPr="00A63A41" w:rsidRDefault="00EC0330" w:rsidP="00EC0330">
      <w:pPr>
        <w:spacing w:after="29"/>
        <w:ind w:left="-5"/>
        <w:rPr>
          <w:rFonts w:ascii="Arial" w:hAnsi="Arial" w:cs="Arial"/>
        </w:rPr>
      </w:pPr>
    </w:p>
    <w:p w14:paraId="6BB7BDF9" w14:textId="77777777" w:rsidR="00EC0330" w:rsidRPr="00A63A41" w:rsidRDefault="00EC0330" w:rsidP="00EC0330">
      <w:pPr>
        <w:spacing w:after="29"/>
        <w:ind w:left="-5"/>
        <w:rPr>
          <w:rFonts w:ascii="Arial" w:hAnsi="Arial" w:cs="Arial"/>
          <w:sz w:val="22"/>
          <w:szCs w:val="22"/>
        </w:rPr>
      </w:pPr>
      <w:r w:rsidRPr="00A63A41">
        <w:rPr>
          <w:rFonts w:ascii="Arial" w:hAnsi="Arial" w:cs="Arial"/>
          <w:sz w:val="22"/>
          <w:szCs w:val="22"/>
        </w:rPr>
        <w:t xml:space="preserve">The following codes are used to record types of absence: </w:t>
      </w:r>
    </w:p>
    <w:p w14:paraId="02FFFCF6" w14:textId="77777777" w:rsidR="00EC0330" w:rsidRPr="00A63A41" w:rsidRDefault="00EC0330" w:rsidP="00EC0330">
      <w:pPr>
        <w:spacing w:after="29"/>
        <w:ind w:left="-5"/>
        <w:rPr>
          <w:rFonts w:ascii="Arial" w:hAnsi="Arial" w:cs="Arial"/>
          <w:sz w:val="22"/>
          <w:szCs w:val="22"/>
        </w:rPr>
      </w:pPr>
      <w:r w:rsidRPr="00A63A41">
        <w:rPr>
          <w:rFonts w:ascii="Arial" w:hAnsi="Arial" w:cs="Arial"/>
          <w:sz w:val="22"/>
          <w:szCs w:val="22"/>
        </w:rPr>
        <w:t xml:space="preserve">B - Educated off-site </w:t>
      </w:r>
    </w:p>
    <w:p w14:paraId="31981474" w14:textId="77777777" w:rsidR="00EC0330" w:rsidRPr="00A63A41" w:rsidRDefault="00EC0330" w:rsidP="00EC0330">
      <w:pPr>
        <w:spacing w:after="29"/>
        <w:ind w:left="-5"/>
        <w:rPr>
          <w:rFonts w:ascii="Arial" w:hAnsi="Arial" w:cs="Arial"/>
          <w:sz w:val="22"/>
          <w:szCs w:val="22"/>
        </w:rPr>
      </w:pPr>
      <w:r w:rsidRPr="00A63A41">
        <w:rPr>
          <w:rFonts w:ascii="Arial" w:hAnsi="Arial" w:cs="Arial"/>
          <w:sz w:val="22"/>
          <w:szCs w:val="22"/>
        </w:rPr>
        <w:t xml:space="preserve">T - Traveller absence </w:t>
      </w:r>
    </w:p>
    <w:p w14:paraId="32556AA1" w14:textId="4241629C" w:rsidR="00EC0330" w:rsidRPr="00A63A41" w:rsidRDefault="00035658" w:rsidP="00EC0330">
      <w:pPr>
        <w:spacing w:after="29"/>
        <w:ind w:left="-5"/>
        <w:rPr>
          <w:rFonts w:ascii="Arial" w:hAnsi="Arial" w:cs="Arial"/>
          <w:sz w:val="22"/>
          <w:szCs w:val="22"/>
        </w:rPr>
      </w:pPr>
      <w:r>
        <w:rPr>
          <w:rFonts w:ascii="Arial" w:hAnsi="Arial" w:cs="Arial"/>
          <w:sz w:val="22"/>
          <w:szCs w:val="22"/>
        </w:rPr>
        <w:t>O</w:t>
      </w:r>
      <w:r w:rsidR="00EC0330" w:rsidRPr="00A63A41">
        <w:rPr>
          <w:rFonts w:ascii="Arial" w:hAnsi="Arial" w:cs="Arial"/>
          <w:sz w:val="22"/>
          <w:szCs w:val="22"/>
        </w:rPr>
        <w:t xml:space="preserve"> - Unauthorised absence </w:t>
      </w:r>
    </w:p>
    <w:p w14:paraId="11E86DB8" w14:textId="77777777" w:rsidR="00EC0330" w:rsidRPr="00A63A41" w:rsidRDefault="00EC0330" w:rsidP="00EC0330">
      <w:pPr>
        <w:spacing w:after="29"/>
        <w:ind w:left="-5"/>
        <w:rPr>
          <w:rFonts w:ascii="Arial" w:hAnsi="Arial" w:cs="Arial"/>
          <w:sz w:val="22"/>
          <w:szCs w:val="22"/>
        </w:rPr>
      </w:pPr>
      <w:r w:rsidRPr="00A63A41">
        <w:rPr>
          <w:rFonts w:ascii="Arial" w:hAnsi="Arial" w:cs="Arial"/>
          <w:sz w:val="22"/>
          <w:szCs w:val="22"/>
        </w:rPr>
        <w:t xml:space="preserve">/ - Present </w:t>
      </w:r>
    </w:p>
    <w:p w14:paraId="1CC5ED69" w14:textId="77777777" w:rsidR="00EC0330" w:rsidRPr="00A63A41" w:rsidRDefault="00EC0330" w:rsidP="00EC0330">
      <w:pPr>
        <w:spacing w:after="29"/>
        <w:ind w:left="-5"/>
        <w:rPr>
          <w:rFonts w:ascii="Arial" w:hAnsi="Arial" w:cs="Arial"/>
          <w:sz w:val="22"/>
          <w:szCs w:val="22"/>
        </w:rPr>
      </w:pPr>
      <w:r w:rsidRPr="00A63A41">
        <w:rPr>
          <w:rFonts w:ascii="Arial" w:hAnsi="Arial" w:cs="Arial"/>
          <w:sz w:val="22"/>
          <w:szCs w:val="22"/>
        </w:rPr>
        <w:t xml:space="preserve">N - No reason given </w:t>
      </w:r>
    </w:p>
    <w:p w14:paraId="70318625" w14:textId="77777777" w:rsidR="00EC0330" w:rsidRPr="00A63A41" w:rsidRDefault="00EC0330" w:rsidP="00EC0330">
      <w:pPr>
        <w:spacing w:after="29"/>
        <w:ind w:left="-5"/>
        <w:rPr>
          <w:rFonts w:ascii="Arial" w:hAnsi="Arial" w:cs="Arial"/>
          <w:sz w:val="22"/>
          <w:szCs w:val="22"/>
        </w:rPr>
      </w:pPr>
      <w:r w:rsidRPr="00A63A41">
        <w:rPr>
          <w:rFonts w:ascii="Arial" w:hAnsi="Arial" w:cs="Arial"/>
          <w:sz w:val="22"/>
          <w:szCs w:val="22"/>
        </w:rPr>
        <w:t xml:space="preserve">H - Agreed family holiday </w:t>
      </w:r>
    </w:p>
    <w:p w14:paraId="36F431B4" w14:textId="77777777" w:rsidR="00EC0330" w:rsidRPr="00A63A41" w:rsidRDefault="00EC0330" w:rsidP="00EC0330">
      <w:pPr>
        <w:spacing w:after="29"/>
        <w:ind w:left="-5"/>
        <w:rPr>
          <w:rFonts w:ascii="Arial" w:hAnsi="Arial" w:cs="Arial"/>
          <w:sz w:val="22"/>
          <w:szCs w:val="22"/>
        </w:rPr>
      </w:pPr>
      <w:r w:rsidRPr="00A63A41">
        <w:rPr>
          <w:rFonts w:ascii="Arial" w:hAnsi="Arial" w:cs="Arial"/>
          <w:sz w:val="22"/>
          <w:szCs w:val="22"/>
        </w:rPr>
        <w:t xml:space="preserve">G - Family holiday, not agreed </w:t>
      </w:r>
    </w:p>
    <w:p w14:paraId="51238E65" w14:textId="77777777" w:rsidR="00EC0330" w:rsidRPr="00A63A41" w:rsidRDefault="00EC0330" w:rsidP="00EC0330">
      <w:pPr>
        <w:spacing w:after="29"/>
        <w:ind w:left="-5"/>
        <w:rPr>
          <w:rFonts w:ascii="Arial" w:hAnsi="Arial" w:cs="Arial"/>
          <w:sz w:val="22"/>
          <w:szCs w:val="22"/>
        </w:rPr>
      </w:pPr>
      <w:r w:rsidRPr="00A63A41">
        <w:rPr>
          <w:rFonts w:ascii="Arial" w:hAnsi="Arial" w:cs="Arial"/>
          <w:sz w:val="22"/>
          <w:szCs w:val="22"/>
        </w:rPr>
        <w:t xml:space="preserve">C - Other authorised circumstances </w:t>
      </w:r>
    </w:p>
    <w:p w14:paraId="5C1AA7E2" w14:textId="77777777" w:rsidR="00EC0330" w:rsidRPr="00A63A41" w:rsidRDefault="00EC0330" w:rsidP="00EC0330">
      <w:pPr>
        <w:spacing w:after="29"/>
        <w:ind w:left="-5"/>
        <w:rPr>
          <w:rFonts w:ascii="Arial" w:hAnsi="Arial" w:cs="Arial"/>
          <w:sz w:val="22"/>
          <w:szCs w:val="22"/>
        </w:rPr>
      </w:pPr>
      <w:r w:rsidRPr="00A63A41">
        <w:rPr>
          <w:rFonts w:ascii="Arial" w:hAnsi="Arial" w:cs="Arial"/>
          <w:sz w:val="22"/>
          <w:szCs w:val="22"/>
        </w:rPr>
        <w:t xml:space="preserve">I - Illness </w:t>
      </w:r>
    </w:p>
    <w:p w14:paraId="05A77839" w14:textId="77777777" w:rsidR="00EC0330" w:rsidRPr="00A63A41" w:rsidRDefault="00EC0330" w:rsidP="00EC0330">
      <w:pPr>
        <w:spacing w:after="29"/>
        <w:ind w:left="-5"/>
        <w:rPr>
          <w:rFonts w:ascii="Arial" w:hAnsi="Arial" w:cs="Arial"/>
          <w:sz w:val="22"/>
          <w:szCs w:val="22"/>
        </w:rPr>
      </w:pPr>
      <w:r w:rsidRPr="00A63A41">
        <w:rPr>
          <w:rFonts w:ascii="Arial" w:hAnsi="Arial" w:cs="Arial"/>
          <w:sz w:val="22"/>
          <w:szCs w:val="22"/>
        </w:rPr>
        <w:t xml:space="preserve">E - Exclusion </w:t>
      </w:r>
    </w:p>
    <w:p w14:paraId="04BBE47F" w14:textId="77777777" w:rsidR="00EC0330" w:rsidRPr="00A63A41" w:rsidRDefault="00EC0330" w:rsidP="00EC0330">
      <w:pPr>
        <w:spacing w:after="29"/>
        <w:ind w:left="-5"/>
        <w:rPr>
          <w:rFonts w:ascii="Arial" w:hAnsi="Arial" w:cs="Arial"/>
          <w:sz w:val="22"/>
          <w:szCs w:val="22"/>
        </w:rPr>
      </w:pPr>
      <w:r w:rsidRPr="00A63A41">
        <w:rPr>
          <w:rFonts w:ascii="Arial" w:hAnsi="Arial" w:cs="Arial"/>
          <w:sz w:val="22"/>
          <w:szCs w:val="22"/>
        </w:rPr>
        <w:t xml:space="preserve">V - Educational trip </w:t>
      </w:r>
    </w:p>
    <w:p w14:paraId="3739A20C" w14:textId="77777777" w:rsidR="00EC0330" w:rsidRPr="00A63A41" w:rsidRDefault="00EC0330" w:rsidP="00EC0330">
      <w:pPr>
        <w:spacing w:after="29"/>
        <w:ind w:left="-5"/>
        <w:rPr>
          <w:rFonts w:ascii="Arial" w:hAnsi="Arial" w:cs="Arial"/>
          <w:sz w:val="22"/>
          <w:szCs w:val="22"/>
        </w:rPr>
      </w:pPr>
      <w:r w:rsidRPr="00A63A41">
        <w:rPr>
          <w:rFonts w:ascii="Arial" w:hAnsi="Arial" w:cs="Arial"/>
          <w:sz w:val="22"/>
          <w:szCs w:val="22"/>
        </w:rPr>
        <w:t xml:space="preserve">Y - Enforced closure </w:t>
      </w:r>
    </w:p>
    <w:p w14:paraId="390A6BE5" w14:textId="77777777" w:rsidR="00EC0330" w:rsidRPr="00A63A41" w:rsidRDefault="00EC0330" w:rsidP="00EC0330">
      <w:pPr>
        <w:spacing w:after="29"/>
        <w:ind w:left="-5"/>
        <w:rPr>
          <w:rFonts w:ascii="Arial" w:hAnsi="Arial" w:cs="Arial"/>
          <w:sz w:val="22"/>
          <w:szCs w:val="22"/>
        </w:rPr>
      </w:pPr>
      <w:r w:rsidRPr="00A63A41">
        <w:rPr>
          <w:rFonts w:ascii="Arial" w:hAnsi="Arial" w:cs="Arial"/>
          <w:sz w:val="22"/>
          <w:szCs w:val="22"/>
        </w:rPr>
        <w:t xml:space="preserve">R - Religious observance </w:t>
      </w:r>
    </w:p>
    <w:p w14:paraId="5FD9F93F" w14:textId="77777777" w:rsidR="00EC0330" w:rsidRPr="00A63A41" w:rsidRDefault="00EC0330" w:rsidP="00EC0330">
      <w:pPr>
        <w:spacing w:after="29"/>
        <w:ind w:left="-5"/>
        <w:rPr>
          <w:rFonts w:ascii="Arial" w:hAnsi="Arial" w:cs="Arial"/>
          <w:sz w:val="22"/>
          <w:szCs w:val="22"/>
        </w:rPr>
      </w:pPr>
      <w:r w:rsidRPr="00A63A41">
        <w:rPr>
          <w:rFonts w:ascii="Arial" w:hAnsi="Arial" w:cs="Arial"/>
          <w:sz w:val="22"/>
          <w:szCs w:val="22"/>
        </w:rPr>
        <w:t xml:space="preserve"># - School closed to pupils </w:t>
      </w:r>
    </w:p>
    <w:p w14:paraId="483BC38C" w14:textId="77777777" w:rsidR="00EC0330" w:rsidRPr="00A63A41" w:rsidRDefault="00EC0330" w:rsidP="00EC0330">
      <w:pPr>
        <w:spacing w:after="29"/>
        <w:ind w:left="-5"/>
        <w:rPr>
          <w:rFonts w:ascii="Arial" w:hAnsi="Arial" w:cs="Arial"/>
          <w:sz w:val="22"/>
          <w:szCs w:val="22"/>
        </w:rPr>
      </w:pPr>
      <w:r w:rsidRPr="00A63A41">
        <w:rPr>
          <w:rFonts w:ascii="Arial" w:hAnsi="Arial" w:cs="Arial"/>
          <w:sz w:val="22"/>
          <w:szCs w:val="22"/>
        </w:rPr>
        <w:t xml:space="preserve">S - Study leave </w:t>
      </w:r>
    </w:p>
    <w:p w14:paraId="37C9ADA6" w14:textId="77777777" w:rsidR="00EC0330" w:rsidRPr="00A63A41" w:rsidRDefault="00EC0330" w:rsidP="00EC0330">
      <w:pPr>
        <w:spacing w:after="29"/>
        <w:ind w:left="-5"/>
        <w:rPr>
          <w:rFonts w:ascii="Arial" w:hAnsi="Arial" w:cs="Arial"/>
          <w:sz w:val="22"/>
          <w:szCs w:val="22"/>
        </w:rPr>
      </w:pPr>
      <w:r w:rsidRPr="00A63A41">
        <w:rPr>
          <w:rFonts w:ascii="Arial" w:hAnsi="Arial" w:cs="Arial"/>
          <w:sz w:val="22"/>
          <w:szCs w:val="22"/>
        </w:rPr>
        <w:t xml:space="preserve">W - Work experience </w:t>
      </w:r>
    </w:p>
    <w:p w14:paraId="4F178056" w14:textId="77777777" w:rsidR="00EC0330" w:rsidRPr="00A63A41" w:rsidRDefault="00EC0330" w:rsidP="00EC0330">
      <w:pPr>
        <w:spacing w:after="29"/>
        <w:ind w:left="-5"/>
        <w:rPr>
          <w:rFonts w:ascii="Arial" w:hAnsi="Arial" w:cs="Arial"/>
          <w:sz w:val="22"/>
          <w:szCs w:val="22"/>
        </w:rPr>
      </w:pPr>
      <w:r w:rsidRPr="00A63A41">
        <w:rPr>
          <w:rFonts w:ascii="Arial" w:hAnsi="Arial" w:cs="Arial"/>
          <w:sz w:val="22"/>
          <w:szCs w:val="22"/>
        </w:rPr>
        <w:t xml:space="preserve">P - Sporting activity </w:t>
      </w:r>
    </w:p>
    <w:p w14:paraId="53A34493" w14:textId="77777777" w:rsidR="00EC0330" w:rsidRPr="00A63A41" w:rsidRDefault="00EC0330" w:rsidP="00EC0330">
      <w:pPr>
        <w:spacing w:after="29"/>
        <w:ind w:left="-5"/>
        <w:rPr>
          <w:rFonts w:ascii="Arial" w:hAnsi="Arial" w:cs="Arial"/>
          <w:sz w:val="22"/>
          <w:szCs w:val="22"/>
        </w:rPr>
      </w:pPr>
    </w:p>
    <w:p w14:paraId="398A935E" w14:textId="77777777" w:rsidR="00EC0330" w:rsidRPr="00A63A41" w:rsidRDefault="00EC0330" w:rsidP="00EC0330">
      <w:pPr>
        <w:spacing w:after="29"/>
        <w:ind w:left="-5"/>
        <w:rPr>
          <w:rFonts w:ascii="Arial" w:hAnsi="Arial" w:cs="Arial"/>
          <w:sz w:val="22"/>
          <w:szCs w:val="22"/>
        </w:rPr>
      </w:pPr>
      <w:r w:rsidRPr="00A63A41">
        <w:rPr>
          <w:rFonts w:ascii="Arial" w:hAnsi="Arial" w:cs="Arial"/>
          <w:sz w:val="22"/>
          <w:szCs w:val="22"/>
        </w:rPr>
        <w:t>It is the responsibility of the Assistant Head to ensure that registers are completed correctly. This responsibility may be delegated to the Attendance Officer, with the monitoring and oversight from the Assistant Head.</w:t>
      </w:r>
    </w:p>
    <w:p w14:paraId="1444606E" w14:textId="77777777" w:rsidR="00EC0330" w:rsidRPr="00A63A41" w:rsidRDefault="00EC0330" w:rsidP="00EC0330">
      <w:pPr>
        <w:jc w:val="both"/>
        <w:rPr>
          <w:rFonts w:ascii="Arial" w:hAnsi="Arial" w:cs="Arial"/>
          <w:highlight w:val="green"/>
        </w:rPr>
      </w:pPr>
    </w:p>
    <w:p w14:paraId="1532AB31" w14:textId="77777777" w:rsidR="00095EFC" w:rsidRPr="00A63A41" w:rsidRDefault="00095EFC" w:rsidP="00095EFC">
      <w:pPr>
        <w:rPr>
          <w:rFonts w:ascii="Arial" w:hAnsi="Arial" w:cs="Arial"/>
          <w:sz w:val="32"/>
          <w:szCs w:val="32"/>
        </w:rPr>
      </w:pPr>
    </w:p>
    <w:p w14:paraId="3054A8BA" w14:textId="77777777" w:rsidR="008874CC" w:rsidRPr="00A63A41" w:rsidRDefault="008874CC" w:rsidP="00214A1D">
      <w:pPr>
        <w:jc w:val="center"/>
        <w:rPr>
          <w:rFonts w:ascii="Arial" w:hAnsi="Arial" w:cs="Arial"/>
          <w:sz w:val="32"/>
          <w:szCs w:val="32"/>
        </w:rPr>
      </w:pPr>
    </w:p>
    <w:p w14:paraId="253A5158" w14:textId="77777777" w:rsidR="003E72A3" w:rsidRPr="00A63A41" w:rsidRDefault="003E72A3" w:rsidP="00F13F3D">
      <w:pPr>
        <w:spacing w:line="257" w:lineRule="auto"/>
        <w:rPr>
          <w:rFonts w:ascii="Arial" w:hAnsi="Arial" w:cs="Arial"/>
          <w:color w:val="000000" w:themeColor="text1"/>
        </w:rPr>
        <w:sectPr w:rsidR="003E72A3" w:rsidRPr="00A63A41" w:rsidSect="00F159A4">
          <w:pgSz w:w="11900" w:h="16840"/>
          <w:pgMar w:top="1701" w:right="720" w:bottom="1418" w:left="720" w:header="709" w:footer="709" w:gutter="0"/>
          <w:pgNumType w:start="0"/>
          <w:cols w:space="708"/>
          <w:titlePg/>
          <w:docGrid w:linePitch="360"/>
        </w:sectPr>
      </w:pPr>
    </w:p>
    <w:p w14:paraId="632D0A4E" w14:textId="7BA1111E" w:rsidR="00CD02FD" w:rsidRPr="00A63A41" w:rsidRDefault="00CD02FD" w:rsidP="00F13F3D">
      <w:pPr>
        <w:spacing w:line="257" w:lineRule="auto"/>
        <w:rPr>
          <w:rFonts w:ascii="Arial" w:hAnsi="Arial" w:cs="Arial"/>
          <w:color w:val="000000" w:themeColor="text1"/>
        </w:rPr>
      </w:pPr>
    </w:p>
    <w:sectPr w:rsidR="00CD02FD" w:rsidRPr="00A63A41" w:rsidSect="00F159A4">
      <w:headerReference w:type="first" r:id="rId21"/>
      <w:pgSz w:w="11900" w:h="16840"/>
      <w:pgMar w:top="1701" w:right="720" w:bottom="1418"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228F0" w14:textId="77777777" w:rsidR="00F43EED" w:rsidRDefault="00F43EED" w:rsidP="00897694">
      <w:r>
        <w:separator/>
      </w:r>
    </w:p>
  </w:endnote>
  <w:endnote w:type="continuationSeparator" w:id="0">
    <w:p w14:paraId="0F069FF7" w14:textId="77777777" w:rsidR="00F43EED" w:rsidRDefault="00F43EED" w:rsidP="0089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158674"/>
      <w:docPartObj>
        <w:docPartGallery w:val="Page Numbers (Bottom of Page)"/>
        <w:docPartUnique/>
      </w:docPartObj>
    </w:sdtPr>
    <w:sdtEndPr>
      <w:rPr>
        <w:color w:val="7F7F7F" w:themeColor="background1" w:themeShade="7F"/>
        <w:spacing w:val="60"/>
      </w:rPr>
    </w:sdtEndPr>
    <w:sdtContent>
      <w:p w14:paraId="5B8A6BB3" w14:textId="29F26978" w:rsidR="00512C53" w:rsidRDefault="00512C5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C2B9FA9" w14:textId="77777777" w:rsidR="00512C53" w:rsidRDefault="00512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87A5" w14:textId="77777777" w:rsidR="00F43EED" w:rsidRDefault="00F43EED" w:rsidP="00897694">
      <w:r>
        <w:separator/>
      </w:r>
    </w:p>
  </w:footnote>
  <w:footnote w:type="continuationSeparator" w:id="0">
    <w:p w14:paraId="23A6F859" w14:textId="77777777" w:rsidR="00F43EED" w:rsidRDefault="00F43EED" w:rsidP="00897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3F53" w14:textId="676018B2" w:rsidR="001B565C" w:rsidRDefault="001B565C">
    <w:pPr>
      <w:pStyle w:val="Header"/>
    </w:pPr>
    <w:r>
      <w:rPr>
        <w:noProof/>
      </w:rPr>
      <w:drawing>
        <wp:anchor distT="0" distB="0" distL="114300" distR="114300" simplePos="0" relativeHeight="251658240" behindDoc="1" locked="0" layoutInCell="1" allowOverlap="1" wp14:anchorId="6CA04877" wp14:editId="4DD0A136">
          <wp:simplePos x="0" y="0"/>
          <wp:positionH relativeFrom="column">
            <wp:posOffset>-474072</wp:posOffset>
          </wp:positionH>
          <wp:positionV relativeFrom="paragraph">
            <wp:posOffset>-437515</wp:posOffset>
          </wp:positionV>
          <wp:extent cx="7546693" cy="10666606"/>
          <wp:effectExtent l="0" t="0" r="0" b="1905"/>
          <wp:wrapNone/>
          <wp:docPr id="980069149" name="Picture 980069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6693" cy="1066660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8202" w14:textId="77777777" w:rsidR="001B565C" w:rsidRDefault="001B565C">
    <w:pPr>
      <w:pStyle w:val="Header"/>
    </w:pPr>
    <w:r>
      <w:rPr>
        <w:noProof/>
      </w:rPr>
      <w:drawing>
        <wp:anchor distT="0" distB="0" distL="114300" distR="114300" simplePos="0" relativeHeight="251662336" behindDoc="1" locked="0" layoutInCell="1" allowOverlap="1" wp14:anchorId="7DD342F7" wp14:editId="0C7A9738">
          <wp:simplePos x="0" y="0"/>
          <wp:positionH relativeFrom="margin">
            <wp:posOffset>-457200</wp:posOffset>
          </wp:positionH>
          <wp:positionV relativeFrom="margin">
            <wp:posOffset>-1080135</wp:posOffset>
          </wp:positionV>
          <wp:extent cx="7555510" cy="10691999"/>
          <wp:effectExtent l="0" t="0" r="1270" b="0"/>
          <wp:wrapNone/>
          <wp:docPr id="519089923" name="Picture 519089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9089923" name="Picture 519089923"/>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1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805"/>
    <w:multiLevelType w:val="hybridMultilevel"/>
    <w:tmpl w:val="D0A60CDA"/>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C76E89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E0330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0013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D4768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1A83D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400F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4513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32378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5A1D69"/>
    <w:multiLevelType w:val="hybridMultilevel"/>
    <w:tmpl w:val="EB34C58C"/>
    <w:lvl w:ilvl="0" w:tplc="3E8AB4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24411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BEB08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6A0E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4CF30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040BD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3ACD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5E32B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1E808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A35B8C"/>
    <w:multiLevelType w:val="hybridMultilevel"/>
    <w:tmpl w:val="AECC6CD4"/>
    <w:lvl w:ilvl="0" w:tplc="08090001">
      <w:start w:val="1"/>
      <w:numFmt w:val="bullet"/>
      <w:lvlText w:val=""/>
      <w:lvlJc w:val="left"/>
      <w:pPr>
        <w:ind w:left="715" w:hanging="360"/>
      </w:pPr>
      <w:rPr>
        <w:rFonts w:ascii="Symbol" w:hAnsi="Symbol" w:hint="default"/>
      </w:rPr>
    </w:lvl>
    <w:lvl w:ilvl="1" w:tplc="08090003">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3" w15:restartNumberingAfterBreak="0">
    <w:nsid w:val="0AF211FB"/>
    <w:multiLevelType w:val="hybridMultilevel"/>
    <w:tmpl w:val="BEB0EC6E"/>
    <w:lvl w:ilvl="0" w:tplc="08090001">
      <w:start w:val="1"/>
      <w:numFmt w:val="bullet"/>
      <w:lvlText w:val=""/>
      <w:lvlJc w:val="left"/>
      <w:pPr>
        <w:ind w:left="720" w:hanging="360"/>
      </w:pPr>
      <w:rPr>
        <w:rFonts w:ascii="Symbol" w:hAnsi="Symbol" w:hint="default"/>
      </w:rPr>
    </w:lvl>
    <w:lvl w:ilvl="1" w:tplc="DF92A592">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63316"/>
    <w:multiLevelType w:val="hybridMultilevel"/>
    <w:tmpl w:val="7E1EB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62032"/>
    <w:multiLevelType w:val="hybridMultilevel"/>
    <w:tmpl w:val="A568FBF0"/>
    <w:lvl w:ilvl="0" w:tplc="DEB2CF6C">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885D4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F4758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6609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968A1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96751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B28E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D46D7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F4554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3E21DC"/>
    <w:multiLevelType w:val="hybridMultilevel"/>
    <w:tmpl w:val="7FFE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D5A73"/>
    <w:multiLevelType w:val="hybridMultilevel"/>
    <w:tmpl w:val="CCF43A66"/>
    <w:lvl w:ilvl="0" w:tplc="EE4A4756">
      <w:start w:val="1"/>
      <w:numFmt w:val="decimal"/>
      <w:lvlText w:val="%1."/>
      <w:lvlJc w:val="left"/>
      <w:pPr>
        <w:ind w:left="720" w:hanging="360"/>
      </w:pPr>
      <w:rPr>
        <w:rFonts w:ascii="Arial" w:hAnsi="Arial" w:cs="Arial"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2144D"/>
    <w:multiLevelType w:val="hybridMultilevel"/>
    <w:tmpl w:val="0E985922"/>
    <w:lvl w:ilvl="0" w:tplc="D96EDF9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CA919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F854A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787A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44F6C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3A206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E6EE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AA0E0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4E56B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192C0B"/>
    <w:multiLevelType w:val="hybridMultilevel"/>
    <w:tmpl w:val="DB5E5BC8"/>
    <w:lvl w:ilvl="0" w:tplc="7F404BA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90040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66CD6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C2FA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B0D7F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18C64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9AB0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A41EC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6055F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D2437B"/>
    <w:multiLevelType w:val="hybridMultilevel"/>
    <w:tmpl w:val="04DCC168"/>
    <w:lvl w:ilvl="0" w:tplc="DF92A59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37E2B"/>
    <w:multiLevelType w:val="hybridMultilevel"/>
    <w:tmpl w:val="2438FAEC"/>
    <w:lvl w:ilvl="0" w:tplc="E0D8473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98B74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E0F1E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C4BD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A88E5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F0C05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56AF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CC964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9206D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171334"/>
    <w:multiLevelType w:val="hybridMultilevel"/>
    <w:tmpl w:val="C0B6B940"/>
    <w:lvl w:ilvl="0" w:tplc="4D6A3F46">
      <w:start w:val="1"/>
      <w:numFmt w:val="bullet"/>
      <w:lvlText w:val="•"/>
      <w:lvlJc w:val="left"/>
      <w:pPr>
        <w:ind w:left="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32403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2C7D4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F449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6A895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54E7D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F4C6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3A3F4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1465D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9C7C86"/>
    <w:multiLevelType w:val="hybridMultilevel"/>
    <w:tmpl w:val="74787ABC"/>
    <w:lvl w:ilvl="0" w:tplc="FF5AE83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5937B3"/>
    <w:multiLevelType w:val="hybridMultilevel"/>
    <w:tmpl w:val="00AE4E32"/>
    <w:lvl w:ilvl="0" w:tplc="2CDA2726">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A683F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FA95C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582F2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A4193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04CF4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260D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50BDC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1274D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73280D"/>
    <w:multiLevelType w:val="hybridMultilevel"/>
    <w:tmpl w:val="88A23CE8"/>
    <w:lvl w:ilvl="0" w:tplc="08090001">
      <w:start w:val="1"/>
      <w:numFmt w:val="bullet"/>
      <w:lvlText w:val=""/>
      <w:lvlJc w:val="left"/>
      <w:pPr>
        <w:ind w:left="715" w:hanging="360"/>
      </w:pPr>
      <w:rPr>
        <w:rFonts w:ascii="Symbol" w:hAnsi="Symbol" w:hint="default"/>
      </w:rPr>
    </w:lvl>
    <w:lvl w:ilvl="1" w:tplc="08090003">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6" w15:restartNumberingAfterBreak="0">
    <w:nsid w:val="27FD4F48"/>
    <w:multiLevelType w:val="hybridMultilevel"/>
    <w:tmpl w:val="6C14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124E3"/>
    <w:multiLevelType w:val="hybridMultilevel"/>
    <w:tmpl w:val="39A03E14"/>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454397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7C893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2E63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F663D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B2AC1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F467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0802A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56C48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9E02BD4"/>
    <w:multiLevelType w:val="hybridMultilevel"/>
    <w:tmpl w:val="26FA9CCE"/>
    <w:lvl w:ilvl="0" w:tplc="F854429A">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A4C44">
      <w:start w:val="1"/>
      <w:numFmt w:val="bullet"/>
      <w:lvlText w:val="o"/>
      <w:lvlJc w:val="left"/>
      <w:pPr>
        <w:ind w:left="1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C4DA96">
      <w:start w:val="1"/>
      <w:numFmt w:val="bullet"/>
      <w:lvlText w:val="▪"/>
      <w:lvlJc w:val="left"/>
      <w:pPr>
        <w:ind w:left="2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38F246">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C69BC6">
      <w:start w:val="1"/>
      <w:numFmt w:val="bullet"/>
      <w:lvlText w:val="o"/>
      <w:lvlJc w:val="left"/>
      <w:pPr>
        <w:ind w:left="3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BA9E64">
      <w:start w:val="1"/>
      <w:numFmt w:val="bullet"/>
      <w:lvlText w:val="▪"/>
      <w:lvlJc w:val="left"/>
      <w:pPr>
        <w:ind w:left="4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08FDDA">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1832AE">
      <w:start w:val="1"/>
      <w:numFmt w:val="bullet"/>
      <w:lvlText w:val="o"/>
      <w:lvlJc w:val="left"/>
      <w:pPr>
        <w:ind w:left="5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9A8BAC">
      <w:start w:val="1"/>
      <w:numFmt w:val="bullet"/>
      <w:lvlText w:val="▪"/>
      <w:lvlJc w:val="left"/>
      <w:pPr>
        <w:ind w:left="6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357400"/>
    <w:multiLevelType w:val="hybridMultilevel"/>
    <w:tmpl w:val="FD7AB57C"/>
    <w:lvl w:ilvl="0" w:tplc="FDA2E5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F4231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DA5B4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181CA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9A3AC4">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A44B5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4044D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B0EFA6">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129A9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36290D"/>
    <w:multiLevelType w:val="hybridMultilevel"/>
    <w:tmpl w:val="1B341028"/>
    <w:lvl w:ilvl="0" w:tplc="40BE3E9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6C4508">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CE1E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A2AD6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8E2DC6">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FA06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0C91C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447462">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70D17C">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18E3EB1"/>
    <w:multiLevelType w:val="hybridMultilevel"/>
    <w:tmpl w:val="8CE226FC"/>
    <w:lvl w:ilvl="0" w:tplc="17E29F70">
      <w:start w:val="1"/>
      <w:numFmt w:val="decimal"/>
      <w:lvlText w:val="%1."/>
      <w:lvlJc w:val="left"/>
      <w:pPr>
        <w:ind w:left="720" w:hanging="720"/>
      </w:pPr>
      <w:rPr>
        <w:rFonts w:hint="default"/>
        <w:color w:val="811F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C5064F"/>
    <w:multiLevelType w:val="multilevel"/>
    <w:tmpl w:val="37263FF0"/>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5971E49"/>
    <w:multiLevelType w:val="hybridMultilevel"/>
    <w:tmpl w:val="28DCD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082BCB"/>
    <w:multiLevelType w:val="hybridMultilevel"/>
    <w:tmpl w:val="7B6ED2BA"/>
    <w:lvl w:ilvl="0" w:tplc="A59A77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6CBE6E">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6E075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E6A8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18896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12199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983B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DA54A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427AC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DD26606"/>
    <w:multiLevelType w:val="hybridMultilevel"/>
    <w:tmpl w:val="CA06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3546CC"/>
    <w:multiLevelType w:val="hybridMultilevel"/>
    <w:tmpl w:val="A974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64340"/>
    <w:multiLevelType w:val="hybridMultilevel"/>
    <w:tmpl w:val="0E18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D8722C"/>
    <w:multiLevelType w:val="multilevel"/>
    <w:tmpl w:val="AB56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CB0764"/>
    <w:multiLevelType w:val="hybridMultilevel"/>
    <w:tmpl w:val="A5788DAC"/>
    <w:lvl w:ilvl="0" w:tplc="9A368652">
      <w:start w:val="1"/>
      <w:numFmt w:val="decimal"/>
      <w:lvlText w:val="%1."/>
      <w:lvlJc w:val="left"/>
      <w:pPr>
        <w:ind w:left="720" w:hanging="360"/>
      </w:pPr>
      <w:rPr>
        <w:rFonts w:ascii="Arial" w:hAnsi="Arial" w:cs="Arial"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7F7007"/>
    <w:multiLevelType w:val="multilevel"/>
    <w:tmpl w:val="29FE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113877"/>
    <w:multiLevelType w:val="hybridMultilevel"/>
    <w:tmpl w:val="C390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D753FF"/>
    <w:multiLevelType w:val="hybridMultilevel"/>
    <w:tmpl w:val="2452AFCA"/>
    <w:lvl w:ilvl="0" w:tplc="797AE0D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FE123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C4F67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9E062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64EF1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C893A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9839C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7C270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A64F5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4735B58"/>
    <w:multiLevelType w:val="hybridMultilevel"/>
    <w:tmpl w:val="4EB4C72A"/>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9F40E0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ED15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A296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847CE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9C0AE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BAB4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DC80A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04724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5647E8C"/>
    <w:multiLevelType w:val="hybridMultilevel"/>
    <w:tmpl w:val="14AA4246"/>
    <w:lvl w:ilvl="0" w:tplc="038430F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D8F2D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8CD3B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2254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FEB49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DCE68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0A58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8AC17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A4415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683D65"/>
    <w:multiLevelType w:val="hybridMultilevel"/>
    <w:tmpl w:val="A60EDD66"/>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40A2A0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A6D57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0429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B6C57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56F1C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CAE3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80D1E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7A130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38B63D3"/>
    <w:multiLevelType w:val="hybridMultilevel"/>
    <w:tmpl w:val="D4DE0550"/>
    <w:lvl w:ilvl="0" w:tplc="1F182BCE">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02F64A">
      <w:start w:val="1"/>
      <w:numFmt w:val="bullet"/>
      <w:lvlText w:val="o"/>
      <w:lvlJc w:val="left"/>
      <w:pPr>
        <w:ind w:left="1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86FC94">
      <w:start w:val="1"/>
      <w:numFmt w:val="bullet"/>
      <w:lvlText w:val="▪"/>
      <w:lvlJc w:val="left"/>
      <w:pPr>
        <w:ind w:left="2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B6D092">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84F220">
      <w:start w:val="1"/>
      <w:numFmt w:val="bullet"/>
      <w:lvlText w:val="o"/>
      <w:lvlJc w:val="left"/>
      <w:pPr>
        <w:ind w:left="3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160D5C">
      <w:start w:val="1"/>
      <w:numFmt w:val="bullet"/>
      <w:lvlText w:val="▪"/>
      <w:lvlJc w:val="left"/>
      <w:pPr>
        <w:ind w:left="4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7E7A40">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FACA56">
      <w:start w:val="1"/>
      <w:numFmt w:val="bullet"/>
      <w:lvlText w:val="o"/>
      <w:lvlJc w:val="left"/>
      <w:pPr>
        <w:ind w:left="5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DAFB96">
      <w:start w:val="1"/>
      <w:numFmt w:val="bullet"/>
      <w:lvlText w:val="▪"/>
      <w:lvlJc w:val="left"/>
      <w:pPr>
        <w:ind w:left="6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4AB0C83"/>
    <w:multiLevelType w:val="hybridMultilevel"/>
    <w:tmpl w:val="6B841A7C"/>
    <w:lvl w:ilvl="0" w:tplc="6FEC14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AA9E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C737C">
      <w:start w:val="1"/>
      <w:numFmt w:val="bullet"/>
      <w:lvlText w:val="▪"/>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7EB40E">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E21ECA">
      <w:start w:val="1"/>
      <w:numFmt w:val="bullet"/>
      <w:lvlText w:val="o"/>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66E602">
      <w:start w:val="1"/>
      <w:numFmt w:val="bullet"/>
      <w:lvlText w:val="▪"/>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925CF4">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FAD66C">
      <w:start w:val="1"/>
      <w:numFmt w:val="bullet"/>
      <w:lvlText w:val="o"/>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1C9660">
      <w:start w:val="1"/>
      <w:numFmt w:val="bullet"/>
      <w:lvlText w:val="▪"/>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78D2AB3"/>
    <w:multiLevelType w:val="hybridMultilevel"/>
    <w:tmpl w:val="B0C6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B92284"/>
    <w:multiLevelType w:val="hybridMultilevel"/>
    <w:tmpl w:val="BDD88516"/>
    <w:lvl w:ilvl="0" w:tplc="1DF0FCB6">
      <w:start w:val="1"/>
      <w:numFmt w:val="decimal"/>
      <w:lvlText w:val="%1."/>
      <w:lvlJc w:val="left"/>
      <w:pPr>
        <w:ind w:left="502" w:hanging="360"/>
      </w:pPr>
      <w:rPr>
        <w:rFonts w:hint="default"/>
        <w:color w:val="000000" w:themeColor="text1"/>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2043171715">
    <w:abstractNumId w:val="7"/>
  </w:num>
  <w:num w:numId="2" w16cid:durableId="979924960">
    <w:abstractNumId w:val="38"/>
  </w:num>
  <w:num w:numId="3" w16cid:durableId="1169055292">
    <w:abstractNumId w:val="3"/>
  </w:num>
  <w:num w:numId="4" w16cid:durableId="347677939">
    <w:abstractNumId w:val="16"/>
  </w:num>
  <w:num w:numId="5" w16cid:durableId="1446925119">
    <w:abstractNumId w:val="4"/>
  </w:num>
  <w:num w:numId="6" w16cid:durableId="473760882">
    <w:abstractNumId w:val="27"/>
  </w:num>
  <w:num w:numId="7" w16cid:durableId="180707519">
    <w:abstractNumId w:val="2"/>
  </w:num>
  <w:num w:numId="8" w16cid:durableId="1890875424">
    <w:abstractNumId w:val="29"/>
  </w:num>
  <w:num w:numId="9" w16cid:durableId="1252350003">
    <w:abstractNumId w:val="39"/>
  </w:num>
  <w:num w:numId="10" w16cid:durableId="1401244654">
    <w:abstractNumId w:val="30"/>
  </w:num>
  <w:num w:numId="11" w16cid:durableId="1685355346">
    <w:abstractNumId w:val="28"/>
  </w:num>
  <w:num w:numId="12" w16cid:durableId="319772855">
    <w:abstractNumId w:val="21"/>
  </w:num>
  <w:num w:numId="13" w16cid:durableId="700856723">
    <w:abstractNumId w:val="26"/>
  </w:num>
  <w:num w:numId="14" w16cid:durableId="999387151">
    <w:abstractNumId w:val="6"/>
  </w:num>
  <w:num w:numId="15" w16cid:durableId="318118273">
    <w:abstractNumId w:val="32"/>
  </w:num>
  <w:num w:numId="16" w16cid:durableId="727456971">
    <w:abstractNumId w:val="34"/>
  </w:num>
  <w:num w:numId="17" w16cid:durableId="1981763018">
    <w:abstractNumId w:val="11"/>
  </w:num>
  <w:num w:numId="18" w16cid:durableId="180626126">
    <w:abstractNumId w:val="1"/>
  </w:num>
  <w:num w:numId="19" w16cid:durableId="1541013574">
    <w:abstractNumId w:val="8"/>
  </w:num>
  <w:num w:numId="20" w16cid:durableId="496187970">
    <w:abstractNumId w:val="0"/>
  </w:num>
  <w:num w:numId="21" w16cid:durableId="1209337105">
    <w:abstractNumId w:val="24"/>
  </w:num>
  <w:num w:numId="22" w16cid:durableId="1520194582">
    <w:abstractNumId w:val="14"/>
  </w:num>
  <w:num w:numId="23" w16cid:durableId="1165899597">
    <w:abstractNumId w:val="9"/>
  </w:num>
  <w:num w:numId="24" w16cid:durableId="1599678007">
    <w:abstractNumId w:val="35"/>
  </w:num>
  <w:num w:numId="25" w16cid:durableId="1160926587">
    <w:abstractNumId w:val="33"/>
  </w:num>
  <w:num w:numId="26" w16cid:durableId="198011114">
    <w:abstractNumId w:val="17"/>
  </w:num>
  <w:num w:numId="27" w16cid:durableId="1075012405">
    <w:abstractNumId w:val="20"/>
  </w:num>
  <w:num w:numId="28" w16cid:durableId="1828521666">
    <w:abstractNumId w:val="5"/>
  </w:num>
  <w:num w:numId="29" w16cid:durableId="1716537979">
    <w:abstractNumId w:val="19"/>
  </w:num>
  <w:num w:numId="30" w16cid:durableId="1246457054">
    <w:abstractNumId w:val="12"/>
  </w:num>
  <w:num w:numId="31" w16cid:durableId="268583078">
    <w:abstractNumId w:val="37"/>
  </w:num>
  <w:num w:numId="32" w16cid:durableId="878007423">
    <w:abstractNumId w:val="18"/>
  </w:num>
  <w:num w:numId="33" w16cid:durableId="1730377155">
    <w:abstractNumId w:val="36"/>
  </w:num>
  <w:num w:numId="34" w16cid:durableId="1120225698">
    <w:abstractNumId w:val="22"/>
  </w:num>
  <w:num w:numId="35" w16cid:durableId="519661796">
    <w:abstractNumId w:val="10"/>
  </w:num>
  <w:num w:numId="36" w16cid:durableId="1602487828">
    <w:abstractNumId w:val="13"/>
  </w:num>
  <w:num w:numId="37" w16cid:durableId="1443111789">
    <w:abstractNumId w:val="23"/>
  </w:num>
  <w:num w:numId="38" w16cid:durableId="828786196">
    <w:abstractNumId w:val="25"/>
  </w:num>
  <w:num w:numId="39" w16cid:durableId="1345354937">
    <w:abstractNumId w:val="15"/>
  </w:num>
  <w:num w:numId="40" w16cid:durableId="14749834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94"/>
    <w:rsid w:val="000051CF"/>
    <w:rsid w:val="000074EC"/>
    <w:rsid w:val="0000794D"/>
    <w:rsid w:val="0003530E"/>
    <w:rsid w:val="00035658"/>
    <w:rsid w:val="00042A11"/>
    <w:rsid w:val="00043F87"/>
    <w:rsid w:val="0004667D"/>
    <w:rsid w:val="0005145F"/>
    <w:rsid w:val="00055637"/>
    <w:rsid w:val="00066B86"/>
    <w:rsid w:val="00070A1F"/>
    <w:rsid w:val="00071902"/>
    <w:rsid w:val="0007761A"/>
    <w:rsid w:val="0008319E"/>
    <w:rsid w:val="00084149"/>
    <w:rsid w:val="0008449C"/>
    <w:rsid w:val="0009393F"/>
    <w:rsid w:val="00095EFC"/>
    <w:rsid w:val="000A6821"/>
    <w:rsid w:val="000A69A5"/>
    <w:rsid w:val="000B173C"/>
    <w:rsid w:val="000B2C12"/>
    <w:rsid w:val="000B3BD0"/>
    <w:rsid w:val="000C5C02"/>
    <w:rsid w:val="000D1BC4"/>
    <w:rsid w:val="000E169A"/>
    <w:rsid w:val="000E4DF7"/>
    <w:rsid w:val="000F222E"/>
    <w:rsid w:val="000F3D65"/>
    <w:rsid w:val="00101B6B"/>
    <w:rsid w:val="00106736"/>
    <w:rsid w:val="00107E71"/>
    <w:rsid w:val="00112354"/>
    <w:rsid w:val="001228FE"/>
    <w:rsid w:val="001260D8"/>
    <w:rsid w:val="0013179B"/>
    <w:rsid w:val="001369F6"/>
    <w:rsid w:val="00142031"/>
    <w:rsid w:val="00142EBB"/>
    <w:rsid w:val="00143BB0"/>
    <w:rsid w:val="001462B3"/>
    <w:rsid w:val="00150C40"/>
    <w:rsid w:val="00151F3C"/>
    <w:rsid w:val="00153F5F"/>
    <w:rsid w:val="001554B2"/>
    <w:rsid w:val="00155BE6"/>
    <w:rsid w:val="00160061"/>
    <w:rsid w:val="00165170"/>
    <w:rsid w:val="00167FF1"/>
    <w:rsid w:val="001707D6"/>
    <w:rsid w:val="00170AB0"/>
    <w:rsid w:val="00182A29"/>
    <w:rsid w:val="0018505E"/>
    <w:rsid w:val="00187373"/>
    <w:rsid w:val="00192B48"/>
    <w:rsid w:val="001A63CB"/>
    <w:rsid w:val="001B0F61"/>
    <w:rsid w:val="001B1757"/>
    <w:rsid w:val="001B565C"/>
    <w:rsid w:val="001C7E99"/>
    <w:rsid w:val="001D1BA9"/>
    <w:rsid w:val="001D45B5"/>
    <w:rsid w:val="001D487E"/>
    <w:rsid w:val="001D49FB"/>
    <w:rsid w:val="001E2E65"/>
    <w:rsid w:val="00214A1D"/>
    <w:rsid w:val="00250224"/>
    <w:rsid w:val="00251A28"/>
    <w:rsid w:val="002546B7"/>
    <w:rsid w:val="00257DAB"/>
    <w:rsid w:val="00257FE2"/>
    <w:rsid w:val="002612A6"/>
    <w:rsid w:val="00275846"/>
    <w:rsid w:val="00276BA6"/>
    <w:rsid w:val="0028475F"/>
    <w:rsid w:val="0029440B"/>
    <w:rsid w:val="00296040"/>
    <w:rsid w:val="00297825"/>
    <w:rsid w:val="002A2409"/>
    <w:rsid w:val="002A4E2D"/>
    <w:rsid w:val="002A70E0"/>
    <w:rsid w:val="002A7352"/>
    <w:rsid w:val="002B0B58"/>
    <w:rsid w:val="002C754C"/>
    <w:rsid w:val="002D31BB"/>
    <w:rsid w:val="002E4FE4"/>
    <w:rsid w:val="002E6178"/>
    <w:rsid w:val="002F4EDD"/>
    <w:rsid w:val="003140CF"/>
    <w:rsid w:val="00314C9B"/>
    <w:rsid w:val="00324BBA"/>
    <w:rsid w:val="00326E4E"/>
    <w:rsid w:val="00331E71"/>
    <w:rsid w:val="00335AA1"/>
    <w:rsid w:val="0033708A"/>
    <w:rsid w:val="003526F4"/>
    <w:rsid w:val="003557A1"/>
    <w:rsid w:val="00360152"/>
    <w:rsid w:val="00363C31"/>
    <w:rsid w:val="003654DC"/>
    <w:rsid w:val="003756FC"/>
    <w:rsid w:val="00377CF4"/>
    <w:rsid w:val="00381AFC"/>
    <w:rsid w:val="003918A7"/>
    <w:rsid w:val="00396B50"/>
    <w:rsid w:val="003973CB"/>
    <w:rsid w:val="003A4334"/>
    <w:rsid w:val="003A60B2"/>
    <w:rsid w:val="003B37AC"/>
    <w:rsid w:val="003B7B11"/>
    <w:rsid w:val="003C2311"/>
    <w:rsid w:val="003C4111"/>
    <w:rsid w:val="003D1338"/>
    <w:rsid w:val="003D40C4"/>
    <w:rsid w:val="003D5AE8"/>
    <w:rsid w:val="003E0B4B"/>
    <w:rsid w:val="003E0B88"/>
    <w:rsid w:val="003E72A3"/>
    <w:rsid w:val="003F0DE3"/>
    <w:rsid w:val="003F5B6B"/>
    <w:rsid w:val="003F5DF6"/>
    <w:rsid w:val="004025E5"/>
    <w:rsid w:val="00404EC9"/>
    <w:rsid w:val="00405187"/>
    <w:rsid w:val="00436421"/>
    <w:rsid w:val="004452CA"/>
    <w:rsid w:val="00453667"/>
    <w:rsid w:val="0046596A"/>
    <w:rsid w:val="004671BD"/>
    <w:rsid w:val="00472F63"/>
    <w:rsid w:val="0047633A"/>
    <w:rsid w:val="00480263"/>
    <w:rsid w:val="00497477"/>
    <w:rsid w:val="004A3D32"/>
    <w:rsid w:val="004B0EFF"/>
    <w:rsid w:val="004B6FF4"/>
    <w:rsid w:val="004D163C"/>
    <w:rsid w:val="004D37D9"/>
    <w:rsid w:val="004D58C3"/>
    <w:rsid w:val="004E0C7C"/>
    <w:rsid w:val="004E6E6E"/>
    <w:rsid w:val="004F0250"/>
    <w:rsid w:val="004F0394"/>
    <w:rsid w:val="00504800"/>
    <w:rsid w:val="00507E2B"/>
    <w:rsid w:val="00512C53"/>
    <w:rsid w:val="00513198"/>
    <w:rsid w:val="005148CF"/>
    <w:rsid w:val="005205AC"/>
    <w:rsid w:val="00523571"/>
    <w:rsid w:val="005313A5"/>
    <w:rsid w:val="0053384C"/>
    <w:rsid w:val="005363DB"/>
    <w:rsid w:val="00550D4E"/>
    <w:rsid w:val="0055584A"/>
    <w:rsid w:val="00557031"/>
    <w:rsid w:val="005575DC"/>
    <w:rsid w:val="005612D0"/>
    <w:rsid w:val="005674BA"/>
    <w:rsid w:val="005740D6"/>
    <w:rsid w:val="00576705"/>
    <w:rsid w:val="00583CC9"/>
    <w:rsid w:val="00592288"/>
    <w:rsid w:val="005A2B6F"/>
    <w:rsid w:val="005A412C"/>
    <w:rsid w:val="005B127E"/>
    <w:rsid w:val="005B2051"/>
    <w:rsid w:val="005B632B"/>
    <w:rsid w:val="005B642F"/>
    <w:rsid w:val="005C3BE8"/>
    <w:rsid w:val="005D7859"/>
    <w:rsid w:val="005E1066"/>
    <w:rsid w:val="005F6E49"/>
    <w:rsid w:val="005F742C"/>
    <w:rsid w:val="00602812"/>
    <w:rsid w:val="00605423"/>
    <w:rsid w:val="00615CC7"/>
    <w:rsid w:val="006310BB"/>
    <w:rsid w:val="00640093"/>
    <w:rsid w:val="00642C86"/>
    <w:rsid w:val="00643844"/>
    <w:rsid w:val="0064443D"/>
    <w:rsid w:val="00654ED0"/>
    <w:rsid w:val="00657E37"/>
    <w:rsid w:val="0066410E"/>
    <w:rsid w:val="006654F9"/>
    <w:rsid w:val="00671569"/>
    <w:rsid w:val="006866D9"/>
    <w:rsid w:val="006A64F2"/>
    <w:rsid w:val="006B2743"/>
    <w:rsid w:val="006C12C3"/>
    <w:rsid w:val="006C594C"/>
    <w:rsid w:val="006D419A"/>
    <w:rsid w:val="006E5848"/>
    <w:rsid w:val="006F29A1"/>
    <w:rsid w:val="00702817"/>
    <w:rsid w:val="00706BED"/>
    <w:rsid w:val="00724262"/>
    <w:rsid w:val="00724C24"/>
    <w:rsid w:val="00756BD0"/>
    <w:rsid w:val="00757A71"/>
    <w:rsid w:val="0077063D"/>
    <w:rsid w:val="007800DE"/>
    <w:rsid w:val="007A244F"/>
    <w:rsid w:val="007B0372"/>
    <w:rsid w:val="007B0637"/>
    <w:rsid w:val="007B06D2"/>
    <w:rsid w:val="007B3018"/>
    <w:rsid w:val="007B35F4"/>
    <w:rsid w:val="007D2BEC"/>
    <w:rsid w:val="007D6E15"/>
    <w:rsid w:val="007E2B48"/>
    <w:rsid w:val="007E7E72"/>
    <w:rsid w:val="007F17FA"/>
    <w:rsid w:val="008028A7"/>
    <w:rsid w:val="00802FDC"/>
    <w:rsid w:val="00810635"/>
    <w:rsid w:val="00831954"/>
    <w:rsid w:val="00840B34"/>
    <w:rsid w:val="00844429"/>
    <w:rsid w:val="00845C3F"/>
    <w:rsid w:val="008505ED"/>
    <w:rsid w:val="0085092B"/>
    <w:rsid w:val="008535B0"/>
    <w:rsid w:val="00863BCD"/>
    <w:rsid w:val="0086451B"/>
    <w:rsid w:val="00864C60"/>
    <w:rsid w:val="00866CF8"/>
    <w:rsid w:val="008756AA"/>
    <w:rsid w:val="008777A4"/>
    <w:rsid w:val="00881960"/>
    <w:rsid w:val="008874CC"/>
    <w:rsid w:val="00887C24"/>
    <w:rsid w:val="00891935"/>
    <w:rsid w:val="00894B4B"/>
    <w:rsid w:val="00897694"/>
    <w:rsid w:val="008A343D"/>
    <w:rsid w:val="008A355B"/>
    <w:rsid w:val="008B2AB6"/>
    <w:rsid w:val="008B3A24"/>
    <w:rsid w:val="008B3A85"/>
    <w:rsid w:val="008B6563"/>
    <w:rsid w:val="008B763C"/>
    <w:rsid w:val="008C20D6"/>
    <w:rsid w:val="008D54FA"/>
    <w:rsid w:val="008D6E98"/>
    <w:rsid w:val="008E06D5"/>
    <w:rsid w:val="008E5B91"/>
    <w:rsid w:val="008F1839"/>
    <w:rsid w:val="008F250F"/>
    <w:rsid w:val="0091187F"/>
    <w:rsid w:val="009125FF"/>
    <w:rsid w:val="0091607F"/>
    <w:rsid w:val="00922BE6"/>
    <w:rsid w:val="00926404"/>
    <w:rsid w:val="00927C87"/>
    <w:rsid w:val="00937768"/>
    <w:rsid w:val="009624D2"/>
    <w:rsid w:val="00966DBF"/>
    <w:rsid w:val="00970ABD"/>
    <w:rsid w:val="00972F86"/>
    <w:rsid w:val="009832CC"/>
    <w:rsid w:val="0098412C"/>
    <w:rsid w:val="00992BE9"/>
    <w:rsid w:val="009944DE"/>
    <w:rsid w:val="009A23B4"/>
    <w:rsid w:val="009A695C"/>
    <w:rsid w:val="009A6DB2"/>
    <w:rsid w:val="009A720D"/>
    <w:rsid w:val="009B5B63"/>
    <w:rsid w:val="009B6A2A"/>
    <w:rsid w:val="009B6C8B"/>
    <w:rsid w:val="009C0811"/>
    <w:rsid w:val="009C36C6"/>
    <w:rsid w:val="009C5598"/>
    <w:rsid w:val="009C569C"/>
    <w:rsid w:val="009C60D4"/>
    <w:rsid w:val="009D05EC"/>
    <w:rsid w:val="009D0AB9"/>
    <w:rsid w:val="009D188E"/>
    <w:rsid w:val="009D26E5"/>
    <w:rsid w:val="009D5502"/>
    <w:rsid w:val="009E07C1"/>
    <w:rsid w:val="009F0730"/>
    <w:rsid w:val="009F3092"/>
    <w:rsid w:val="00A129E8"/>
    <w:rsid w:val="00A13261"/>
    <w:rsid w:val="00A21E26"/>
    <w:rsid w:val="00A3221F"/>
    <w:rsid w:val="00A3376F"/>
    <w:rsid w:val="00A37CFE"/>
    <w:rsid w:val="00A4051B"/>
    <w:rsid w:val="00A53FCC"/>
    <w:rsid w:val="00A63A41"/>
    <w:rsid w:val="00A6694F"/>
    <w:rsid w:val="00A7195A"/>
    <w:rsid w:val="00A731F3"/>
    <w:rsid w:val="00A92466"/>
    <w:rsid w:val="00AA3328"/>
    <w:rsid w:val="00AB3883"/>
    <w:rsid w:val="00AC024B"/>
    <w:rsid w:val="00AC7036"/>
    <w:rsid w:val="00AD6901"/>
    <w:rsid w:val="00AE0983"/>
    <w:rsid w:val="00AF31D6"/>
    <w:rsid w:val="00B03150"/>
    <w:rsid w:val="00B04810"/>
    <w:rsid w:val="00B061A0"/>
    <w:rsid w:val="00B113DD"/>
    <w:rsid w:val="00B12C4B"/>
    <w:rsid w:val="00B13FD3"/>
    <w:rsid w:val="00B2176F"/>
    <w:rsid w:val="00B23D59"/>
    <w:rsid w:val="00B23E18"/>
    <w:rsid w:val="00B413F1"/>
    <w:rsid w:val="00B451DB"/>
    <w:rsid w:val="00B45A89"/>
    <w:rsid w:val="00B45ECE"/>
    <w:rsid w:val="00B47F6A"/>
    <w:rsid w:val="00B504F7"/>
    <w:rsid w:val="00B623FE"/>
    <w:rsid w:val="00B62EB2"/>
    <w:rsid w:val="00B67B04"/>
    <w:rsid w:val="00B8689E"/>
    <w:rsid w:val="00B8737E"/>
    <w:rsid w:val="00B93751"/>
    <w:rsid w:val="00B9630D"/>
    <w:rsid w:val="00B96CF6"/>
    <w:rsid w:val="00BA0C02"/>
    <w:rsid w:val="00BA10E5"/>
    <w:rsid w:val="00BB137E"/>
    <w:rsid w:val="00BC12C3"/>
    <w:rsid w:val="00BC2CA0"/>
    <w:rsid w:val="00BC74E6"/>
    <w:rsid w:val="00BC7DDD"/>
    <w:rsid w:val="00BD1B9A"/>
    <w:rsid w:val="00BD21CB"/>
    <w:rsid w:val="00BD4C67"/>
    <w:rsid w:val="00BE3776"/>
    <w:rsid w:val="00BF4EBC"/>
    <w:rsid w:val="00C0040A"/>
    <w:rsid w:val="00C01597"/>
    <w:rsid w:val="00C039C0"/>
    <w:rsid w:val="00C04334"/>
    <w:rsid w:val="00C07221"/>
    <w:rsid w:val="00C07B0E"/>
    <w:rsid w:val="00C20276"/>
    <w:rsid w:val="00C34E1A"/>
    <w:rsid w:val="00C411A8"/>
    <w:rsid w:val="00C41FDD"/>
    <w:rsid w:val="00C46962"/>
    <w:rsid w:val="00C6007E"/>
    <w:rsid w:val="00C64506"/>
    <w:rsid w:val="00C813A2"/>
    <w:rsid w:val="00C81A59"/>
    <w:rsid w:val="00C838A4"/>
    <w:rsid w:val="00C87F4F"/>
    <w:rsid w:val="00CA0176"/>
    <w:rsid w:val="00CA34E0"/>
    <w:rsid w:val="00CA450B"/>
    <w:rsid w:val="00CB6A81"/>
    <w:rsid w:val="00CD02FD"/>
    <w:rsid w:val="00CD3F75"/>
    <w:rsid w:val="00CD6A05"/>
    <w:rsid w:val="00CE6BAC"/>
    <w:rsid w:val="00CF17EF"/>
    <w:rsid w:val="00CF532B"/>
    <w:rsid w:val="00CF5331"/>
    <w:rsid w:val="00CF540A"/>
    <w:rsid w:val="00D05E51"/>
    <w:rsid w:val="00D12385"/>
    <w:rsid w:val="00D17A1C"/>
    <w:rsid w:val="00D20763"/>
    <w:rsid w:val="00D33BAF"/>
    <w:rsid w:val="00D365C0"/>
    <w:rsid w:val="00D36766"/>
    <w:rsid w:val="00D42FA9"/>
    <w:rsid w:val="00D43477"/>
    <w:rsid w:val="00D552E3"/>
    <w:rsid w:val="00D61CBB"/>
    <w:rsid w:val="00D73D15"/>
    <w:rsid w:val="00D75135"/>
    <w:rsid w:val="00D768DA"/>
    <w:rsid w:val="00D800DB"/>
    <w:rsid w:val="00D802AA"/>
    <w:rsid w:val="00D8357F"/>
    <w:rsid w:val="00D8607C"/>
    <w:rsid w:val="00D87006"/>
    <w:rsid w:val="00D871E2"/>
    <w:rsid w:val="00D91A98"/>
    <w:rsid w:val="00DB0C03"/>
    <w:rsid w:val="00DC0F37"/>
    <w:rsid w:val="00DC15E2"/>
    <w:rsid w:val="00DD2B50"/>
    <w:rsid w:val="00DD4CBD"/>
    <w:rsid w:val="00DD6AEA"/>
    <w:rsid w:val="00DF3B84"/>
    <w:rsid w:val="00DF4C2E"/>
    <w:rsid w:val="00DF5DBD"/>
    <w:rsid w:val="00E038B1"/>
    <w:rsid w:val="00E03D53"/>
    <w:rsid w:val="00E04835"/>
    <w:rsid w:val="00E16838"/>
    <w:rsid w:val="00E17CDF"/>
    <w:rsid w:val="00E212BF"/>
    <w:rsid w:val="00E23F74"/>
    <w:rsid w:val="00E25458"/>
    <w:rsid w:val="00E31257"/>
    <w:rsid w:val="00E3256D"/>
    <w:rsid w:val="00E42CEC"/>
    <w:rsid w:val="00E45BB7"/>
    <w:rsid w:val="00E45EE9"/>
    <w:rsid w:val="00E45F09"/>
    <w:rsid w:val="00E46924"/>
    <w:rsid w:val="00E52349"/>
    <w:rsid w:val="00E53F9C"/>
    <w:rsid w:val="00E618F5"/>
    <w:rsid w:val="00E643C4"/>
    <w:rsid w:val="00E727C5"/>
    <w:rsid w:val="00E8612C"/>
    <w:rsid w:val="00E86B5D"/>
    <w:rsid w:val="00E9243F"/>
    <w:rsid w:val="00E92BD5"/>
    <w:rsid w:val="00EA3B0B"/>
    <w:rsid w:val="00EB6A7E"/>
    <w:rsid w:val="00EC0330"/>
    <w:rsid w:val="00EC4358"/>
    <w:rsid w:val="00EC5062"/>
    <w:rsid w:val="00ED0183"/>
    <w:rsid w:val="00ED35AB"/>
    <w:rsid w:val="00EE3750"/>
    <w:rsid w:val="00EF46C3"/>
    <w:rsid w:val="00EF6D7A"/>
    <w:rsid w:val="00EF7356"/>
    <w:rsid w:val="00F00376"/>
    <w:rsid w:val="00F03FC3"/>
    <w:rsid w:val="00F079DE"/>
    <w:rsid w:val="00F13F3D"/>
    <w:rsid w:val="00F15261"/>
    <w:rsid w:val="00F1537F"/>
    <w:rsid w:val="00F159A4"/>
    <w:rsid w:val="00F278AE"/>
    <w:rsid w:val="00F30139"/>
    <w:rsid w:val="00F327F4"/>
    <w:rsid w:val="00F33871"/>
    <w:rsid w:val="00F33C03"/>
    <w:rsid w:val="00F41836"/>
    <w:rsid w:val="00F434CA"/>
    <w:rsid w:val="00F43BDA"/>
    <w:rsid w:val="00F43EED"/>
    <w:rsid w:val="00F51825"/>
    <w:rsid w:val="00F553F7"/>
    <w:rsid w:val="00F70D0F"/>
    <w:rsid w:val="00F72983"/>
    <w:rsid w:val="00F73CD7"/>
    <w:rsid w:val="00F82548"/>
    <w:rsid w:val="00F91F18"/>
    <w:rsid w:val="00F94BD5"/>
    <w:rsid w:val="00FA7DB2"/>
    <w:rsid w:val="00FB2585"/>
    <w:rsid w:val="00FB372D"/>
    <w:rsid w:val="00FB7AED"/>
    <w:rsid w:val="00FC0432"/>
    <w:rsid w:val="00FC3421"/>
    <w:rsid w:val="00FC4966"/>
    <w:rsid w:val="00FD220A"/>
    <w:rsid w:val="00FD53E6"/>
    <w:rsid w:val="00FD5E4A"/>
    <w:rsid w:val="00FE57FC"/>
    <w:rsid w:val="00FF0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7EDDA"/>
  <w15:chartTrackingRefBased/>
  <w15:docId w15:val="{E521DD5D-E5A6-FC4C-AD69-D795EE73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095EFC"/>
    <w:pPr>
      <w:keepNext/>
      <w:keepLines/>
      <w:numPr>
        <w:numId w:val="34"/>
      </w:numPr>
      <w:spacing w:after="4" w:line="265" w:lineRule="auto"/>
      <w:outlineLvl w:val="0"/>
    </w:pPr>
    <w:rPr>
      <w:rFonts w:ascii="Arial" w:eastAsia="Arial" w:hAnsi="Arial" w:cs="Arial"/>
      <w:b/>
      <w:color w:val="990033"/>
      <w:sz w:val="36"/>
      <w:szCs w:val="22"/>
      <w:lang w:eastAsia="en-GB"/>
    </w:rPr>
  </w:style>
  <w:style w:type="paragraph" w:styleId="Heading2">
    <w:name w:val="heading 2"/>
    <w:basedOn w:val="Normal"/>
    <w:next w:val="Normal"/>
    <w:link w:val="Heading2Char"/>
    <w:uiPriority w:val="9"/>
    <w:unhideWhenUsed/>
    <w:qFormat/>
    <w:rsid w:val="00E03D53"/>
    <w:pPr>
      <w:keepNext/>
      <w:keepLines/>
      <w:numPr>
        <w:numId w:val="36"/>
      </w:numPr>
      <w:spacing w:before="40"/>
      <w:outlineLvl w:val="1"/>
    </w:pPr>
    <w:rPr>
      <w:rFonts w:asciiTheme="majorHAnsi" w:eastAsiaTheme="majorEastAsia" w:hAnsiTheme="majorHAnsi" w:cstheme="majorBidi"/>
      <w:b/>
      <w:color w:val="990033"/>
      <w:sz w:val="32"/>
      <w:szCs w:val="26"/>
    </w:rPr>
  </w:style>
  <w:style w:type="paragraph" w:styleId="Heading3">
    <w:name w:val="heading 3"/>
    <w:basedOn w:val="Normal"/>
    <w:next w:val="Normal"/>
    <w:link w:val="Heading3Char"/>
    <w:uiPriority w:val="9"/>
    <w:unhideWhenUsed/>
    <w:qFormat/>
    <w:rsid w:val="002A7352"/>
    <w:pPr>
      <w:keepNext/>
      <w:keepLines/>
      <w:spacing w:before="40"/>
      <w:outlineLvl w:val="2"/>
    </w:pPr>
    <w:rPr>
      <w:rFonts w:ascii="Arial" w:eastAsiaTheme="majorEastAsia" w:hAnsi="Arial"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7694"/>
    <w:rPr>
      <w:rFonts w:eastAsiaTheme="minorEastAsia"/>
      <w:sz w:val="22"/>
      <w:szCs w:val="22"/>
      <w:lang w:val="en-US" w:eastAsia="zh-CN"/>
    </w:rPr>
  </w:style>
  <w:style w:type="character" w:customStyle="1" w:styleId="NoSpacingChar">
    <w:name w:val="No Spacing Char"/>
    <w:basedOn w:val="DefaultParagraphFont"/>
    <w:link w:val="NoSpacing"/>
    <w:uiPriority w:val="1"/>
    <w:rsid w:val="00897694"/>
    <w:rPr>
      <w:rFonts w:eastAsiaTheme="minorEastAsia"/>
      <w:sz w:val="22"/>
      <w:szCs w:val="22"/>
      <w:lang w:val="en-US" w:eastAsia="zh-CN"/>
    </w:rPr>
  </w:style>
  <w:style w:type="paragraph" w:styleId="Header">
    <w:name w:val="header"/>
    <w:basedOn w:val="Normal"/>
    <w:link w:val="HeaderChar"/>
    <w:uiPriority w:val="99"/>
    <w:unhideWhenUsed/>
    <w:rsid w:val="00897694"/>
    <w:pPr>
      <w:tabs>
        <w:tab w:val="center" w:pos="4680"/>
        <w:tab w:val="right" w:pos="9360"/>
      </w:tabs>
    </w:pPr>
  </w:style>
  <w:style w:type="character" w:customStyle="1" w:styleId="HeaderChar">
    <w:name w:val="Header Char"/>
    <w:basedOn w:val="DefaultParagraphFont"/>
    <w:link w:val="Header"/>
    <w:uiPriority w:val="99"/>
    <w:rsid w:val="00897694"/>
  </w:style>
  <w:style w:type="paragraph" w:styleId="Footer">
    <w:name w:val="footer"/>
    <w:basedOn w:val="Normal"/>
    <w:link w:val="FooterChar"/>
    <w:uiPriority w:val="99"/>
    <w:unhideWhenUsed/>
    <w:rsid w:val="00897694"/>
    <w:pPr>
      <w:tabs>
        <w:tab w:val="center" w:pos="4680"/>
        <w:tab w:val="right" w:pos="9360"/>
      </w:tabs>
    </w:pPr>
  </w:style>
  <w:style w:type="character" w:customStyle="1" w:styleId="FooterChar">
    <w:name w:val="Footer Char"/>
    <w:basedOn w:val="DefaultParagraphFont"/>
    <w:link w:val="Footer"/>
    <w:uiPriority w:val="99"/>
    <w:rsid w:val="00897694"/>
  </w:style>
  <w:style w:type="paragraph" w:styleId="ListParagraph">
    <w:name w:val="List Paragraph"/>
    <w:basedOn w:val="Normal"/>
    <w:link w:val="ListParagraphChar"/>
    <w:uiPriority w:val="34"/>
    <w:qFormat/>
    <w:rsid w:val="00D768DA"/>
    <w:pPr>
      <w:ind w:left="720"/>
      <w:contextualSpacing/>
    </w:pPr>
  </w:style>
  <w:style w:type="character" w:styleId="Hyperlink">
    <w:name w:val="Hyperlink"/>
    <w:basedOn w:val="DefaultParagraphFont"/>
    <w:uiPriority w:val="99"/>
    <w:unhideWhenUsed/>
    <w:rsid w:val="001D45B5"/>
    <w:rPr>
      <w:color w:val="0563C1" w:themeColor="hyperlink"/>
      <w:u w:val="single"/>
    </w:rPr>
  </w:style>
  <w:style w:type="character" w:customStyle="1" w:styleId="ListParagraphChar">
    <w:name w:val="List Paragraph Char"/>
    <w:link w:val="ListParagraph"/>
    <w:uiPriority w:val="34"/>
    <w:locked/>
    <w:rsid w:val="001D45B5"/>
  </w:style>
  <w:style w:type="paragraph" w:customStyle="1" w:styleId="paragraph">
    <w:name w:val="paragraph"/>
    <w:basedOn w:val="Normal"/>
    <w:rsid w:val="002E4FE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E4FE4"/>
  </w:style>
  <w:style w:type="character" w:customStyle="1" w:styleId="eop">
    <w:name w:val="eop"/>
    <w:basedOn w:val="DefaultParagraphFont"/>
    <w:rsid w:val="002E4FE4"/>
  </w:style>
  <w:style w:type="character" w:customStyle="1" w:styleId="Heading1Char">
    <w:name w:val="Heading 1 Char"/>
    <w:basedOn w:val="DefaultParagraphFont"/>
    <w:link w:val="Heading1"/>
    <w:uiPriority w:val="9"/>
    <w:rsid w:val="00095EFC"/>
    <w:rPr>
      <w:rFonts w:ascii="Arial" w:eastAsia="Arial" w:hAnsi="Arial" w:cs="Arial"/>
      <w:b/>
      <w:color w:val="990033"/>
      <w:sz w:val="36"/>
      <w:szCs w:val="22"/>
      <w:lang w:eastAsia="en-GB"/>
    </w:rPr>
  </w:style>
  <w:style w:type="table" w:customStyle="1" w:styleId="TableGrid">
    <w:name w:val="TableGrid"/>
    <w:rsid w:val="00095EFC"/>
    <w:rPr>
      <w:rFonts w:eastAsiaTheme="minorEastAsia"/>
      <w:sz w:val="22"/>
      <w:szCs w:val="22"/>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E03D53"/>
    <w:rPr>
      <w:rFonts w:asciiTheme="majorHAnsi" w:eastAsiaTheme="majorEastAsia" w:hAnsiTheme="majorHAnsi" w:cstheme="majorBidi"/>
      <w:b/>
      <w:color w:val="990033"/>
      <w:sz w:val="32"/>
      <w:szCs w:val="26"/>
    </w:rPr>
  </w:style>
  <w:style w:type="character" w:styleId="CommentReference">
    <w:name w:val="annotation reference"/>
    <w:basedOn w:val="DefaultParagraphFont"/>
    <w:uiPriority w:val="99"/>
    <w:semiHidden/>
    <w:unhideWhenUsed/>
    <w:rsid w:val="00EC0330"/>
    <w:rPr>
      <w:sz w:val="16"/>
      <w:szCs w:val="16"/>
    </w:rPr>
  </w:style>
  <w:style w:type="paragraph" w:styleId="CommentText">
    <w:name w:val="annotation text"/>
    <w:basedOn w:val="Normal"/>
    <w:link w:val="CommentTextChar"/>
    <w:uiPriority w:val="99"/>
    <w:semiHidden/>
    <w:unhideWhenUsed/>
    <w:rsid w:val="00EC0330"/>
    <w:rPr>
      <w:sz w:val="20"/>
      <w:szCs w:val="20"/>
    </w:rPr>
  </w:style>
  <w:style w:type="character" w:customStyle="1" w:styleId="CommentTextChar">
    <w:name w:val="Comment Text Char"/>
    <w:basedOn w:val="DefaultParagraphFont"/>
    <w:link w:val="CommentText"/>
    <w:uiPriority w:val="99"/>
    <w:semiHidden/>
    <w:rsid w:val="00EC0330"/>
    <w:rPr>
      <w:sz w:val="20"/>
      <w:szCs w:val="20"/>
    </w:rPr>
  </w:style>
  <w:style w:type="paragraph" w:styleId="CommentSubject">
    <w:name w:val="annotation subject"/>
    <w:basedOn w:val="CommentText"/>
    <w:next w:val="CommentText"/>
    <w:link w:val="CommentSubjectChar"/>
    <w:uiPriority w:val="99"/>
    <w:semiHidden/>
    <w:unhideWhenUsed/>
    <w:rsid w:val="00EC0330"/>
    <w:rPr>
      <w:b/>
      <w:bCs/>
    </w:rPr>
  </w:style>
  <w:style w:type="character" w:customStyle="1" w:styleId="CommentSubjectChar">
    <w:name w:val="Comment Subject Char"/>
    <w:basedOn w:val="CommentTextChar"/>
    <w:link w:val="CommentSubject"/>
    <w:uiPriority w:val="99"/>
    <w:semiHidden/>
    <w:rsid w:val="00EC0330"/>
    <w:rPr>
      <w:b/>
      <w:bCs/>
      <w:sz w:val="20"/>
      <w:szCs w:val="20"/>
    </w:rPr>
  </w:style>
  <w:style w:type="paragraph" w:styleId="BalloonText">
    <w:name w:val="Balloon Text"/>
    <w:basedOn w:val="Normal"/>
    <w:link w:val="BalloonTextChar"/>
    <w:uiPriority w:val="99"/>
    <w:semiHidden/>
    <w:unhideWhenUsed/>
    <w:rsid w:val="00EC03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330"/>
    <w:rPr>
      <w:rFonts w:ascii="Segoe UI" w:hAnsi="Segoe UI" w:cs="Segoe UI"/>
      <w:sz w:val="18"/>
      <w:szCs w:val="18"/>
    </w:rPr>
  </w:style>
  <w:style w:type="character" w:customStyle="1" w:styleId="mark9sh0jn703">
    <w:name w:val="mark9sh0jn703"/>
    <w:basedOn w:val="DefaultParagraphFont"/>
    <w:rsid w:val="0046596A"/>
  </w:style>
  <w:style w:type="character" w:customStyle="1" w:styleId="markbnmhv0724">
    <w:name w:val="markbnmhv0724"/>
    <w:basedOn w:val="DefaultParagraphFont"/>
    <w:rsid w:val="0046596A"/>
  </w:style>
  <w:style w:type="paragraph" w:styleId="TOCHeading">
    <w:name w:val="TOC Heading"/>
    <w:basedOn w:val="Heading1"/>
    <w:next w:val="Normal"/>
    <w:uiPriority w:val="39"/>
    <w:unhideWhenUsed/>
    <w:qFormat/>
    <w:rsid w:val="008E06D5"/>
    <w:pPr>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363C31"/>
    <w:pPr>
      <w:spacing w:before="120"/>
    </w:pPr>
    <w:rPr>
      <w:rFonts w:ascii="Arial" w:hAnsi="Arial" w:cstheme="minorHAnsi"/>
      <w:b/>
      <w:bCs/>
      <w:iCs/>
      <w:sz w:val="28"/>
    </w:rPr>
  </w:style>
  <w:style w:type="paragraph" w:styleId="TOC2">
    <w:name w:val="toc 2"/>
    <w:basedOn w:val="Normal"/>
    <w:next w:val="Normal"/>
    <w:autoRedefine/>
    <w:uiPriority w:val="39"/>
    <w:unhideWhenUsed/>
    <w:rsid w:val="00D33BAF"/>
    <w:pPr>
      <w:spacing w:before="120"/>
      <w:ind w:left="240"/>
    </w:pPr>
    <w:rPr>
      <w:rFonts w:ascii="Arial" w:hAnsi="Arial" w:cstheme="minorHAnsi"/>
      <w:bCs/>
      <w:szCs w:val="22"/>
    </w:rPr>
  </w:style>
  <w:style w:type="character" w:customStyle="1" w:styleId="Heading3Char">
    <w:name w:val="Heading 3 Char"/>
    <w:basedOn w:val="DefaultParagraphFont"/>
    <w:link w:val="Heading3"/>
    <w:uiPriority w:val="9"/>
    <w:rsid w:val="002A7352"/>
    <w:rPr>
      <w:rFonts w:ascii="Arial" w:eastAsiaTheme="majorEastAsia" w:hAnsi="Arial" w:cstheme="majorBidi"/>
      <w:b/>
      <w:sz w:val="28"/>
    </w:rPr>
  </w:style>
  <w:style w:type="paragraph" w:styleId="TOC3">
    <w:name w:val="toc 3"/>
    <w:basedOn w:val="Normal"/>
    <w:next w:val="Normal"/>
    <w:autoRedefine/>
    <w:uiPriority w:val="39"/>
    <w:unhideWhenUsed/>
    <w:rsid w:val="00363C31"/>
    <w:pPr>
      <w:ind w:left="480"/>
    </w:pPr>
    <w:rPr>
      <w:rFonts w:ascii="Arial" w:hAnsi="Arial" w:cstheme="minorHAnsi"/>
      <w:sz w:val="22"/>
      <w:szCs w:val="20"/>
    </w:rPr>
  </w:style>
  <w:style w:type="table" w:styleId="TableGrid0">
    <w:name w:val="Table Grid"/>
    <w:basedOn w:val="TableNormal"/>
    <w:uiPriority w:val="39"/>
    <w:rsid w:val="003526F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26F4"/>
    <w:pPr>
      <w:autoSpaceDE w:val="0"/>
      <w:autoSpaceDN w:val="0"/>
      <w:adjustRightInd w:val="0"/>
    </w:pPr>
    <w:rPr>
      <w:rFonts w:ascii="Arial" w:hAnsi="Arial" w:cs="Arial"/>
      <w:color w:val="000000"/>
    </w:rPr>
  </w:style>
  <w:style w:type="paragraph" w:styleId="TOC4">
    <w:name w:val="toc 4"/>
    <w:basedOn w:val="Normal"/>
    <w:next w:val="Normal"/>
    <w:autoRedefine/>
    <w:uiPriority w:val="39"/>
    <w:unhideWhenUsed/>
    <w:rsid w:val="00297825"/>
    <w:pPr>
      <w:ind w:left="720"/>
    </w:pPr>
    <w:rPr>
      <w:rFonts w:cstheme="minorHAnsi"/>
      <w:sz w:val="20"/>
      <w:szCs w:val="20"/>
    </w:rPr>
  </w:style>
  <w:style w:type="paragraph" w:styleId="TOC5">
    <w:name w:val="toc 5"/>
    <w:basedOn w:val="Normal"/>
    <w:next w:val="Normal"/>
    <w:autoRedefine/>
    <w:uiPriority w:val="39"/>
    <w:unhideWhenUsed/>
    <w:rsid w:val="00297825"/>
    <w:pPr>
      <w:ind w:left="960"/>
    </w:pPr>
    <w:rPr>
      <w:rFonts w:cstheme="minorHAnsi"/>
      <w:sz w:val="20"/>
      <w:szCs w:val="20"/>
    </w:rPr>
  </w:style>
  <w:style w:type="paragraph" w:styleId="TOC6">
    <w:name w:val="toc 6"/>
    <w:basedOn w:val="Normal"/>
    <w:next w:val="Normal"/>
    <w:autoRedefine/>
    <w:uiPriority w:val="39"/>
    <w:unhideWhenUsed/>
    <w:rsid w:val="00297825"/>
    <w:pPr>
      <w:ind w:left="1200"/>
    </w:pPr>
    <w:rPr>
      <w:rFonts w:cstheme="minorHAnsi"/>
      <w:sz w:val="20"/>
      <w:szCs w:val="20"/>
    </w:rPr>
  </w:style>
  <w:style w:type="paragraph" w:styleId="TOC7">
    <w:name w:val="toc 7"/>
    <w:basedOn w:val="Normal"/>
    <w:next w:val="Normal"/>
    <w:autoRedefine/>
    <w:uiPriority w:val="39"/>
    <w:unhideWhenUsed/>
    <w:rsid w:val="00297825"/>
    <w:pPr>
      <w:ind w:left="1440"/>
    </w:pPr>
    <w:rPr>
      <w:rFonts w:cstheme="minorHAnsi"/>
      <w:sz w:val="20"/>
      <w:szCs w:val="20"/>
    </w:rPr>
  </w:style>
  <w:style w:type="paragraph" w:styleId="TOC8">
    <w:name w:val="toc 8"/>
    <w:basedOn w:val="Normal"/>
    <w:next w:val="Normal"/>
    <w:autoRedefine/>
    <w:uiPriority w:val="39"/>
    <w:unhideWhenUsed/>
    <w:rsid w:val="00297825"/>
    <w:pPr>
      <w:ind w:left="1680"/>
    </w:pPr>
    <w:rPr>
      <w:rFonts w:cstheme="minorHAnsi"/>
      <w:sz w:val="20"/>
      <w:szCs w:val="20"/>
    </w:rPr>
  </w:style>
  <w:style w:type="paragraph" w:styleId="TOC9">
    <w:name w:val="toc 9"/>
    <w:basedOn w:val="Normal"/>
    <w:next w:val="Normal"/>
    <w:autoRedefine/>
    <w:uiPriority w:val="39"/>
    <w:unhideWhenUsed/>
    <w:rsid w:val="00297825"/>
    <w:pPr>
      <w:ind w:left="1920"/>
    </w:pPr>
    <w:rPr>
      <w:rFonts w:cstheme="minorHAnsi"/>
      <w:sz w:val="20"/>
      <w:szCs w:val="20"/>
    </w:rPr>
  </w:style>
  <w:style w:type="character" w:styleId="FollowedHyperlink">
    <w:name w:val="FollowedHyperlink"/>
    <w:basedOn w:val="DefaultParagraphFont"/>
    <w:uiPriority w:val="99"/>
    <w:semiHidden/>
    <w:unhideWhenUsed/>
    <w:rsid w:val="00CB6A81"/>
    <w:rPr>
      <w:color w:val="954F72" w:themeColor="followedHyperlink"/>
      <w:u w:val="single"/>
    </w:rPr>
  </w:style>
  <w:style w:type="character" w:styleId="UnresolvedMention">
    <w:name w:val="Unresolved Mention"/>
    <w:basedOn w:val="DefaultParagraphFont"/>
    <w:uiPriority w:val="99"/>
    <w:semiHidden/>
    <w:unhideWhenUsed/>
    <w:rsid w:val="00531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55226">
      <w:bodyDiv w:val="1"/>
      <w:marLeft w:val="0"/>
      <w:marRight w:val="0"/>
      <w:marTop w:val="0"/>
      <w:marBottom w:val="0"/>
      <w:divBdr>
        <w:top w:val="none" w:sz="0" w:space="0" w:color="auto"/>
        <w:left w:val="none" w:sz="0" w:space="0" w:color="auto"/>
        <w:bottom w:val="none" w:sz="0" w:space="0" w:color="auto"/>
        <w:right w:val="none" w:sz="0" w:space="0" w:color="auto"/>
      </w:divBdr>
    </w:div>
    <w:div w:id="1374385306">
      <w:bodyDiv w:val="1"/>
      <w:marLeft w:val="0"/>
      <w:marRight w:val="0"/>
      <w:marTop w:val="0"/>
      <w:marBottom w:val="0"/>
      <w:divBdr>
        <w:top w:val="none" w:sz="0" w:space="0" w:color="auto"/>
        <w:left w:val="none" w:sz="0" w:space="0" w:color="auto"/>
        <w:bottom w:val="none" w:sz="0" w:space="0" w:color="auto"/>
        <w:right w:val="none" w:sz="0" w:space="0" w:color="auto"/>
      </w:divBdr>
      <w:divsChild>
        <w:div w:id="1169633412">
          <w:marLeft w:val="0"/>
          <w:marRight w:val="0"/>
          <w:marTop w:val="0"/>
          <w:marBottom w:val="0"/>
          <w:divBdr>
            <w:top w:val="none" w:sz="0" w:space="0" w:color="auto"/>
            <w:left w:val="none" w:sz="0" w:space="0" w:color="auto"/>
            <w:bottom w:val="none" w:sz="0" w:space="0" w:color="auto"/>
            <w:right w:val="none" w:sz="0" w:space="0" w:color="auto"/>
          </w:divBdr>
        </w:div>
        <w:div w:id="1730952749">
          <w:marLeft w:val="0"/>
          <w:marRight w:val="0"/>
          <w:marTop w:val="0"/>
          <w:marBottom w:val="0"/>
          <w:divBdr>
            <w:top w:val="none" w:sz="0" w:space="0" w:color="auto"/>
            <w:left w:val="none" w:sz="0" w:space="0" w:color="auto"/>
            <w:bottom w:val="none" w:sz="0" w:space="0" w:color="auto"/>
            <w:right w:val="none" w:sz="0" w:space="0" w:color="auto"/>
          </w:divBdr>
          <w:divsChild>
            <w:div w:id="716902714">
              <w:marLeft w:val="0"/>
              <w:marRight w:val="0"/>
              <w:marTop w:val="0"/>
              <w:marBottom w:val="0"/>
              <w:divBdr>
                <w:top w:val="none" w:sz="0" w:space="0" w:color="auto"/>
                <w:left w:val="none" w:sz="0" w:space="0" w:color="auto"/>
                <w:bottom w:val="none" w:sz="0" w:space="0" w:color="auto"/>
                <w:right w:val="none" w:sz="0" w:space="0" w:color="auto"/>
              </w:divBdr>
            </w:div>
          </w:divsChild>
        </w:div>
        <w:div w:id="1180389065">
          <w:marLeft w:val="0"/>
          <w:marRight w:val="0"/>
          <w:marTop w:val="0"/>
          <w:marBottom w:val="0"/>
          <w:divBdr>
            <w:top w:val="none" w:sz="0" w:space="0" w:color="auto"/>
            <w:left w:val="none" w:sz="0" w:space="0" w:color="auto"/>
            <w:bottom w:val="none" w:sz="0" w:space="0" w:color="auto"/>
            <w:right w:val="none" w:sz="0" w:space="0" w:color="auto"/>
          </w:divBdr>
          <w:divsChild>
            <w:div w:id="2024939256">
              <w:marLeft w:val="0"/>
              <w:marRight w:val="0"/>
              <w:marTop w:val="0"/>
              <w:marBottom w:val="0"/>
              <w:divBdr>
                <w:top w:val="none" w:sz="0" w:space="0" w:color="auto"/>
                <w:left w:val="none" w:sz="0" w:space="0" w:color="auto"/>
                <w:bottom w:val="none" w:sz="0" w:space="0" w:color="auto"/>
                <w:right w:val="none" w:sz="0" w:space="0" w:color="auto"/>
              </w:divBdr>
            </w:div>
            <w:div w:id="364252445">
              <w:marLeft w:val="0"/>
              <w:marRight w:val="0"/>
              <w:marTop w:val="0"/>
              <w:marBottom w:val="0"/>
              <w:divBdr>
                <w:top w:val="none" w:sz="0" w:space="0" w:color="auto"/>
                <w:left w:val="none" w:sz="0" w:space="0" w:color="auto"/>
                <w:bottom w:val="none" w:sz="0" w:space="0" w:color="auto"/>
                <w:right w:val="none" w:sz="0" w:space="0" w:color="auto"/>
              </w:divBdr>
            </w:div>
            <w:div w:id="688020609">
              <w:marLeft w:val="0"/>
              <w:marRight w:val="0"/>
              <w:marTop w:val="0"/>
              <w:marBottom w:val="0"/>
              <w:divBdr>
                <w:top w:val="none" w:sz="0" w:space="0" w:color="auto"/>
                <w:left w:val="none" w:sz="0" w:space="0" w:color="auto"/>
                <w:bottom w:val="none" w:sz="0" w:space="0" w:color="auto"/>
                <w:right w:val="none" w:sz="0" w:space="0" w:color="auto"/>
              </w:divBdr>
            </w:div>
            <w:div w:id="1488596245">
              <w:marLeft w:val="0"/>
              <w:marRight w:val="0"/>
              <w:marTop w:val="0"/>
              <w:marBottom w:val="0"/>
              <w:divBdr>
                <w:top w:val="none" w:sz="0" w:space="0" w:color="auto"/>
                <w:left w:val="none" w:sz="0" w:space="0" w:color="auto"/>
                <w:bottom w:val="none" w:sz="0" w:space="0" w:color="auto"/>
                <w:right w:val="none" w:sz="0" w:space="0" w:color="auto"/>
              </w:divBdr>
            </w:div>
            <w:div w:id="524054201">
              <w:marLeft w:val="0"/>
              <w:marRight w:val="0"/>
              <w:marTop w:val="0"/>
              <w:marBottom w:val="0"/>
              <w:divBdr>
                <w:top w:val="none" w:sz="0" w:space="0" w:color="auto"/>
                <w:left w:val="none" w:sz="0" w:space="0" w:color="auto"/>
                <w:bottom w:val="none" w:sz="0" w:space="0" w:color="auto"/>
                <w:right w:val="none" w:sz="0" w:space="0" w:color="auto"/>
              </w:divBdr>
            </w:div>
          </w:divsChild>
        </w:div>
        <w:div w:id="637954725">
          <w:marLeft w:val="0"/>
          <w:marRight w:val="0"/>
          <w:marTop w:val="0"/>
          <w:marBottom w:val="0"/>
          <w:divBdr>
            <w:top w:val="none" w:sz="0" w:space="0" w:color="auto"/>
            <w:left w:val="none" w:sz="0" w:space="0" w:color="auto"/>
            <w:bottom w:val="none" w:sz="0" w:space="0" w:color="auto"/>
            <w:right w:val="none" w:sz="0" w:space="0" w:color="auto"/>
          </w:divBdr>
        </w:div>
        <w:div w:id="1884705345">
          <w:marLeft w:val="0"/>
          <w:marRight w:val="0"/>
          <w:marTop w:val="0"/>
          <w:marBottom w:val="0"/>
          <w:divBdr>
            <w:top w:val="none" w:sz="0" w:space="0" w:color="auto"/>
            <w:left w:val="none" w:sz="0" w:space="0" w:color="auto"/>
            <w:bottom w:val="none" w:sz="0" w:space="0" w:color="auto"/>
            <w:right w:val="none" w:sz="0" w:space="0" w:color="auto"/>
          </w:divBdr>
        </w:div>
        <w:div w:id="492988980">
          <w:marLeft w:val="0"/>
          <w:marRight w:val="0"/>
          <w:marTop w:val="0"/>
          <w:marBottom w:val="0"/>
          <w:divBdr>
            <w:top w:val="none" w:sz="0" w:space="0" w:color="auto"/>
            <w:left w:val="none" w:sz="0" w:space="0" w:color="auto"/>
            <w:bottom w:val="none" w:sz="0" w:space="0" w:color="auto"/>
            <w:right w:val="none" w:sz="0" w:space="0" w:color="auto"/>
          </w:divBdr>
        </w:div>
        <w:div w:id="1675567980">
          <w:marLeft w:val="0"/>
          <w:marRight w:val="0"/>
          <w:marTop w:val="0"/>
          <w:marBottom w:val="0"/>
          <w:divBdr>
            <w:top w:val="none" w:sz="0" w:space="0" w:color="auto"/>
            <w:left w:val="none" w:sz="0" w:space="0" w:color="auto"/>
            <w:bottom w:val="none" w:sz="0" w:space="0" w:color="auto"/>
            <w:right w:val="none" w:sz="0" w:space="0" w:color="auto"/>
          </w:divBdr>
        </w:div>
        <w:div w:id="2087995822">
          <w:marLeft w:val="0"/>
          <w:marRight w:val="0"/>
          <w:marTop w:val="0"/>
          <w:marBottom w:val="0"/>
          <w:divBdr>
            <w:top w:val="none" w:sz="0" w:space="0" w:color="auto"/>
            <w:left w:val="none" w:sz="0" w:space="0" w:color="auto"/>
            <w:bottom w:val="none" w:sz="0" w:space="0" w:color="auto"/>
            <w:right w:val="none" w:sz="0" w:space="0" w:color="auto"/>
          </w:divBdr>
        </w:div>
        <w:div w:id="871382944">
          <w:marLeft w:val="0"/>
          <w:marRight w:val="0"/>
          <w:marTop w:val="0"/>
          <w:marBottom w:val="0"/>
          <w:divBdr>
            <w:top w:val="none" w:sz="0" w:space="0" w:color="auto"/>
            <w:left w:val="none" w:sz="0" w:space="0" w:color="auto"/>
            <w:bottom w:val="none" w:sz="0" w:space="0" w:color="auto"/>
            <w:right w:val="none" w:sz="0" w:space="0" w:color="auto"/>
          </w:divBdr>
        </w:div>
        <w:div w:id="54473129">
          <w:marLeft w:val="0"/>
          <w:marRight w:val="0"/>
          <w:marTop w:val="0"/>
          <w:marBottom w:val="0"/>
          <w:divBdr>
            <w:top w:val="none" w:sz="0" w:space="0" w:color="auto"/>
            <w:left w:val="none" w:sz="0" w:space="0" w:color="auto"/>
            <w:bottom w:val="none" w:sz="0" w:space="0" w:color="auto"/>
            <w:right w:val="none" w:sz="0" w:space="0" w:color="auto"/>
          </w:divBdr>
        </w:div>
        <w:div w:id="1145126685">
          <w:marLeft w:val="0"/>
          <w:marRight w:val="0"/>
          <w:marTop w:val="0"/>
          <w:marBottom w:val="0"/>
          <w:divBdr>
            <w:top w:val="none" w:sz="0" w:space="0" w:color="auto"/>
            <w:left w:val="none" w:sz="0" w:space="0" w:color="auto"/>
            <w:bottom w:val="none" w:sz="0" w:space="0" w:color="auto"/>
            <w:right w:val="none" w:sz="0" w:space="0" w:color="auto"/>
          </w:divBdr>
        </w:div>
        <w:div w:id="1332609494">
          <w:marLeft w:val="0"/>
          <w:marRight w:val="0"/>
          <w:marTop w:val="0"/>
          <w:marBottom w:val="0"/>
          <w:divBdr>
            <w:top w:val="none" w:sz="0" w:space="0" w:color="auto"/>
            <w:left w:val="none" w:sz="0" w:space="0" w:color="auto"/>
            <w:bottom w:val="none" w:sz="0" w:space="0" w:color="auto"/>
            <w:right w:val="none" w:sz="0" w:space="0" w:color="auto"/>
          </w:divBdr>
        </w:div>
        <w:div w:id="1989749455">
          <w:marLeft w:val="0"/>
          <w:marRight w:val="0"/>
          <w:marTop w:val="0"/>
          <w:marBottom w:val="0"/>
          <w:divBdr>
            <w:top w:val="none" w:sz="0" w:space="0" w:color="auto"/>
            <w:left w:val="none" w:sz="0" w:space="0" w:color="auto"/>
            <w:bottom w:val="none" w:sz="0" w:space="0" w:color="auto"/>
            <w:right w:val="none" w:sz="0" w:space="0" w:color="auto"/>
          </w:divBdr>
        </w:div>
        <w:div w:id="1784425266">
          <w:marLeft w:val="0"/>
          <w:marRight w:val="0"/>
          <w:marTop w:val="0"/>
          <w:marBottom w:val="0"/>
          <w:divBdr>
            <w:top w:val="none" w:sz="0" w:space="0" w:color="auto"/>
            <w:left w:val="none" w:sz="0" w:space="0" w:color="auto"/>
            <w:bottom w:val="none" w:sz="0" w:space="0" w:color="auto"/>
            <w:right w:val="none" w:sz="0" w:space="0" w:color="auto"/>
          </w:divBdr>
        </w:div>
        <w:div w:id="849636824">
          <w:marLeft w:val="0"/>
          <w:marRight w:val="0"/>
          <w:marTop w:val="0"/>
          <w:marBottom w:val="0"/>
          <w:divBdr>
            <w:top w:val="none" w:sz="0" w:space="0" w:color="auto"/>
            <w:left w:val="none" w:sz="0" w:space="0" w:color="auto"/>
            <w:bottom w:val="none" w:sz="0" w:space="0" w:color="auto"/>
            <w:right w:val="none" w:sz="0" w:space="0" w:color="auto"/>
          </w:divBdr>
        </w:div>
        <w:div w:id="248737120">
          <w:marLeft w:val="0"/>
          <w:marRight w:val="0"/>
          <w:marTop w:val="0"/>
          <w:marBottom w:val="0"/>
          <w:divBdr>
            <w:top w:val="none" w:sz="0" w:space="0" w:color="auto"/>
            <w:left w:val="none" w:sz="0" w:space="0" w:color="auto"/>
            <w:bottom w:val="none" w:sz="0" w:space="0" w:color="auto"/>
            <w:right w:val="none" w:sz="0" w:space="0" w:color="auto"/>
          </w:divBdr>
        </w:div>
        <w:div w:id="429543612">
          <w:marLeft w:val="0"/>
          <w:marRight w:val="0"/>
          <w:marTop w:val="0"/>
          <w:marBottom w:val="0"/>
          <w:divBdr>
            <w:top w:val="none" w:sz="0" w:space="0" w:color="auto"/>
            <w:left w:val="none" w:sz="0" w:space="0" w:color="auto"/>
            <w:bottom w:val="none" w:sz="0" w:space="0" w:color="auto"/>
            <w:right w:val="none" w:sz="0" w:space="0" w:color="auto"/>
          </w:divBdr>
        </w:div>
      </w:divsChild>
    </w:div>
    <w:div w:id="1952279178">
      <w:bodyDiv w:val="1"/>
      <w:marLeft w:val="0"/>
      <w:marRight w:val="0"/>
      <w:marTop w:val="0"/>
      <w:marBottom w:val="0"/>
      <w:divBdr>
        <w:top w:val="none" w:sz="0" w:space="0" w:color="auto"/>
        <w:left w:val="none" w:sz="0" w:space="0" w:color="auto"/>
        <w:bottom w:val="none" w:sz="0" w:space="0" w:color="auto"/>
        <w:right w:val="none" w:sz="0" w:space="0" w:color="auto"/>
      </w:divBdr>
      <w:divsChild>
        <w:div w:id="1504540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ildlawadvice.org.uk/information-pages/school-attendance-and-abse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assets.publishing.service.gov.uk/media/63049617e90e0729e63d3953/Working_together_to_improve_school_attendance.pdf"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wakefield.gov.uk/media/noebgkw5/children-missing-education-guidance-for-schools.pd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mailto:lwright@eat.uk.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kefieldfamiliestogether.co.uk/wp-content/uploads/2023/09/School-Attendance-Strategy-Summary-Leaflet.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350A88CD8AD499F4CF4CCFBBB72B4" ma:contentTypeVersion="18" ma:contentTypeDescription="Create a new document." ma:contentTypeScope="" ma:versionID="ebc5b1f65e32531491414e429079f07c">
  <xsd:schema xmlns:xsd="http://www.w3.org/2001/XMLSchema" xmlns:xs="http://www.w3.org/2001/XMLSchema" xmlns:p="http://schemas.microsoft.com/office/2006/metadata/properties" xmlns:ns2="77c8b759-f20b-4842-9947-ea2aaf4166ec" xmlns:ns3="2869950b-4566-4cce-b24e-7d30b2e22770" targetNamespace="http://schemas.microsoft.com/office/2006/metadata/properties" ma:root="true" ma:fieldsID="49fbf35c2e487af1d99ca4d3418b9047" ns2:_="" ns3:_="">
    <xsd:import namespace="77c8b759-f20b-4842-9947-ea2aaf4166ec"/>
    <xsd:import namespace="2869950b-4566-4cce-b24e-7d30b2e2277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8b759-f20b-4842-9947-ea2aaf4166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582961f-f49b-49e5-8f0c-353170a298b8}" ma:internalName="TaxCatchAll" ma:showField="CatchAllData" ma:web="77c8b759-f20b-4842-9947-ea2aaf4166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69950b-4566-4cce-b24e-7d30b2e2277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97d3c0e-caa1-423a-b50f-62ddbe6b2e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7c8b759-f20b-4842-9947-ea2aaf4166ec" xsi:nil="true"/>
    <lcf76f155ced4ddcb4097134ff3c332f xmlns="2869950b-4566-4cce-b24e-7d30b2e22770">
      <Terms xmlns="http://schemas.microsoft.com/office/infopath/2007/PartnerControls"/>
    </lcf76f155ced4ddcb4097134ff3c332f>
    <_dlc_DocId xmlns="77c8b759-f20b-4842-9947-ea2aaf4166ec">65HXFVWSE7TK-250905774-6849</_dlc_DocId>
    <_dlc_DocIdUrl xmlns="77c8b759-f20b-4842-9947-ea2aaf4166ec">
      <Url>https://pupilreferral.sharepoint.com/sites/EthosGovernance/_layouts/15/DocIdRedir.aspx?ID=65HXFVWSE7TK-250905774-6849</Url>
      <Description>65HXFVWSE7TK-250905774-6849</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C81B22-10AE-4219-BEE9-76043A2510AA}">
  <ds:schemaRefs>
    <ds:schemaRef ds:uri="http://schemas.microsoft.com/sharepoint/v3/contenttype/forms"/>
  </ds:schemaRefs>
</ds:datastoreItem>
</file>

<file path=customXml/itemProps2.xml><?xml version="1.0" encoding="utf-8"?>
<ds:datastoreItem xmlns:ds="http://schemas.openxmlformats.org/officeDocument/2006/customXml" ds:itemID="{24027AD7-98F0-4609-B0FE-4169F6396214}"/>
</file>

<file path=customXml/itemProps3.xml><?xml version="1.0" encoding="utf-8"?>
<ds:datastoreItem xmlns:ds="http://schemas.openxmlformats.org/officeDocument/2006/customXml" ds:itemID="{5E3083DC-31EC-470E-94FA-99724C85E331}">
  <ds:schemaRefs>
    <ds:schemaRef ds:uri="http://schemas.microsoft.com/office/2006/metadata/properties"/>
    <ds:schemaRef ds:uri="http://schemas.microsoft.com/office/infopath/2007/PartnerControls"/>
    <ds:schemaRef ds:uri="a002c788-077b-4f6b-9451-ba7f0fa65def"/>
    <ds:schemaRef ds:uri="b252451f-fd59-4045-aeb6-1ca101af56d4"/>
  </ds:schemaRefs>
</ds:datastoreItem>
</file>

<file path=customXml/itemProps4.xml><?xml version="1.0" encoding="utf-8"?>
<ds:datastoreItem xmlns:ds="http://schemas.openxmlformats.org/officeDocument/2006/customXml" ds:itemID="{698AD46C-37C4-45B1-B758-6CBC752C7F78}">
  <ds:schemaRefs>
    <ds:schemaRef ds:uri="http://schemas.openxmlformats.org/officeDocument/2006/bibliography"/>
  </ds:schemaRefs>
</ds:datastoreItem>
</file>

<file path=customXml/itemProps5.xml><?xml version="1.0" encoding="utf-8"?>
<ds:datastoreItem xmlns:ds="http://schemas.openxmlformats.org/officeDocument/2006/customXml" ds:itemID="{8E1951F9-4D72-4A9F-BF36-5D5D8A02ABB0}"/>
</file>

<file path=docProps/app.xml><?xml version="1.0" encoding="utf-8"?>
<Properties xmlns="http://schemas.openxmlformats.org/officeDocument/2006/extended-properties" xmlns:vt="http://schemas.openxmlformats.org/officeDocument/2006/docPropsVTypes">
  <Template>Normal</Template>
  <TotalTime>1422</TotalTime>
  <Pages>27</Pages>
  <Words>7498</Words>
  <Characters>42745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Lorna Wright - Enrich</cp:lastModifiedBy>
  <cp:revision>343</cp:revision>
  <cp:lastPrinted>2022-07-18T18:47:00Z</cp:lastPrinted>
  <dcterms:created xsi:type="dcterms:W3CDTF">2023-07-11T20:40:00Z</dcterms:created>
  <dcterms:modified xsi:type="dcterms:W3CDTF">2024-01-30T21:08:00Z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0x010100A30350A88CD8AD499F4CF4CCFBBB72B4</vt:lpwstr>
  </property>
  <property fmtid="{D5CDD505-2E9C-101B-9397-08002B2CF9AE}" pid="3" name="_dlc_DocIdItemGuid">
    <vt:lpwstr>d6610a27-8588-4b3c-9153-16f848f528b3</vt:lpwstr>
  </property>
  <property fmtid="{D5CDD505-2E9C-101B-9397-08002B2CF9AE}" pid="4" name="MediaServiceImageTags">
    <vt:lpwstr/>
  </property>
</Properties>
</file>